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91" w:rsidRDefault="00723791" w:rsidP="00723791">
      <w:pPr>
        <w:pStyle w:val="Standard"/>
        <w:jc w:val="center"/>
        <w:rPr>
          <w:b/>
          <w:bCs/>
          <w:sz w:val="28"/>
          <w:szCs w:val="28"/>
        </w:rPr>
      </w:pPr>
      <w:r>
        <w:rPr>
          <w:b/>
          <w:bCs/>
          <w:sz w:val="28"/>
          <w:szCs w:val="28"/>
        </w:rPr>
        <w:t>АДМИНИСТРАЦИЯ</w:t>
      </w:r>
    </w:p>
    <w:p w:rsidR="00723791" w:rsidRDefault="00723791" w:rsidP="00723791">
      <w:pPr>
        <w:pStyle w:val="Standard"/>
        <w:jc w:val="center"/>
      </w:pPr>
      <w:r>
        <w:rPr>
          <w:b/>
          <w:bCs/>
          <w:sz w:val="28"/>
          <w:szCs w:val="28"/>
        </w:rPr>
        <w:t xml:space="preserve">БАРТЕНЕВСКОГО  МУНИЦИПАЛЬНОГО ОБРАЗОВАНИЯ </w:t>
      </w:r>
      <w:r>
        <w:rPr>
          <w:b/>
          <w:bCs/>
          <w:spacing w:val="20"/>
          <w:sz w:val="28"/>
          <w:szCs w:val="28"/>
        </w:rPr>
        <w:t>ИВАНТЕЕВСКОГО МУНИЦИПАЛЬНОГО РАЙОНА САРАТОВСКОЙ ОБЛАСТИ</w:t>
      </w:r>
    </w:p>
    <w:p w:rsidR="00723791" w:rsidRDefault="00723791" w:rsidP="00723791">
      <w:pPr>
        <w:pStyle w:val="Standard"/>
        <w:tabs>
          <w:tab w:val="left" w:pos="7425"/>
        </w:tabs>
        <w:rPr>
          <w:b/>
          <w:bCs/>
          <w:spacing w:val="20"/>
          <w:sz w:val="28"/>
          <w:szCs w:val="28"/>
        </w:rPr>
      </w:pPr>
      <w:r>
        <w:rPr>
          <w:b/>
          <w:bCs/>
          <w:spacing w:val="20"/>
          <w:sz w:val="28"/>
          <w:szCs w:val="28"/>
        </w:rPr>
        <w:tab/>
      </w:r>
    </w:p>
    <w:p w:rsidR="00723791" w:rsidRDefault="00723791" w:rsidP="00723791">
      <w:pPr>
        <w:pStyle w:val="Standard"/>
        <w:jc w:val="center"/>
      </w:pPr>
      <w:r>
        <w:rPr>
          <w:b/>
          <w:bCs/>
          <w:spacing w:val="20"/>
          <w:sz w:val="28"/>
          <w:szCs w:val="28"/>
        </w:rPr>
        <w:t>ПОСТАНОВЛЕНИЕ № 19</w:t>
      </w:r>
    </w:p>
    <w:p w:rsidR="00723791" w:rsidRDefault="00723791" w:rsidP="00723791">
      <w:pPr>
        <w:pStyle w:val="Standard"/>
        <w:rPr>
          <w:b/>
          <w:bCs/>
          <w:spacing w:val="20"/>
          <w:sz w:val="28"/>
          <w:szCs w:val="28"/>
        </w:rPr>
      </w:pPr>
    </w:p>
    <w:p w:rsidR="00723791" w:rsidRDefault="00723791" w:rsidP="00723791">
      <w:pPr>
        <w:pStyle w:val="Standard"/>
      </w:pPr>
      <w:r>
        <w:rPr>
          <w:sz w:val="28"/>
          <w:szCs w:val="28"/>
        </w:rPr>
        <w:t>от  01.04.2021 года                                                                 с. Бартеневка</w:t>
      </w:r>
    </w:p>
    <w:p w:rsidR="00723791" w:rsidRDefault="00723791" w:rsidP="00723791">
      <w:pPr>
        <w:pStyle w:val="Standard"/>
        <w:jc w:val="center"/>
        <w:rPr>
          <w:b/>
          <w:bCs/>
          <w:sz w:val="28"/>
          <w:szCs w:val="28"/>
        </w:rPr>
      </w:pPr>
    </w:p>
    <w:p w:rsidR="00723791" w:rsidRDefault="00723791" w:rsidP="00723791">
      <w:pPr>
        <w:pStyle w:val="Standard"/>
        <w:spacing w:line="100" w:lineRule="atLeast"/>
        <w:rPr>
          <w:b/>
          <w:bCs/>
          <w:sz w:val="26"/>
          <w:szCs w:val="26"/>
        </w:rPr>
      </w:pPr>
      <w:r>
        <w:rPr>
          <w:b/>
          <w:bCs/>
          <w:sz w:val="26"/>
          <w:szCs w:val="26"/>
        </w:rPr>
        <w:t>О внесении изменений и дополнений  в постановление</w:t>
      </w:r>
    </w:p>
    <w:p w:rsidR="00723791" w:rsidRDefault="00723791" w:rsidP="00723791">
      <w:pPr>
        <w:pStyle w:val="Standard"/>
        <w:spacing w:line="100" w:lineRule="atLeast"/>
        <w:rPr>
          <w:b/>
          <w:bCs/>
          <w:sz w:val="26"/>
          <w:szCs w:val="26"/>
        </w:rPr>
      </w:pPr>
      <w:r>
        <w:rPr>
          <w:b/>
          <w:bCs/>
          <w:sz w:val="26"/>
          <w:szCs w:val="26"/>
        </w:rPr>
        <w:t xml:space="preserve">администрации  </w:t>
      </w:r>
      <w:proofErr w:type="spellStart"/>
      <w:r>
        <w:rPr>
          <w:b/>
          <w:bCs/>
          <w:sz w:val="26"/>
          <w:szCs w:val="26"/>
        </w:rPr>
        <w:t>Бартеневского</w:t>
      </w:r>
      <w:proofErr w:type="spellEnd"/>
      <w:r>
        <w:rPr>
          <w:b/>
          <w:bCs/>
          <w:sz w:val="26"/>
          <w:szCs w:val="26"/>
        </w:rPr>
        <w:t xml:space="preserve"> муниципального образования</w:t>
      </w:r>
    </w:p>
    <w:p w:rsidR="00723791" w:rsidRDefault="00723791" w:rsidP="00723791">
      <w:pPr>
        <w:pStyle w:val="Standard"/>
        <w:spacing w:line="100" w:lineRule="atLeast"/>
        <w:rPr>
          <w:b/>
          <w:bCs/>
          <w:sz w:val="26"/>
          <w:szCs w:val="26"/>
        </w:rPr>
      </w:pPr>
      <w:r>
        <w:rPr>
          <w:b/>
          <w:bCs/>
          <w:sz w:val="26"/>
          <w:szCs w:val="26"/>
        </w:rPr>
        <w:t>от 26.02.2019 г. № 9  «Об утверждении административного</w:t>
      </w:r>
    </w:p>
    <w:p w:rsidR="00723791" w:rsidRDefault="00723791" w:rsidP="00723791">
      <w:pPr>
        <w:pStyle w:val="Standard"/>
        <w:spacing w:line="100" w:lineRule="atLeast"/>
        <w:rPr>
          <w:b/>
          <w:bCs/>
          <w:sz w:val="26"/>
          <w:szCs w:val="26"/>
        </w:rPr>
      </w:pPr>
      <w:r>
        <w:rPr>
          <w:b/>
          <w:bCs/>
          <w:sz w:val="26"/>
          <w:szCs w:val="26"/>
        </w:rPr>
        <w:t>регламента предоставления муниципальной услуги</w:t>
      </w:r>
    </w:p>
    <w:p w:rsidR="00723791" w:rsidRDefault="00723791" w:rsidP="00723791">
      <w:pPr>
        <w:pStyle w:val="a3"/>
        <w:spacing w:line="100" w:lineRule="atLeast"/>
        <w:rPr>
          <w:rFonts w:ascii="Times New Roman" w:hAnsi="Times New Roman" w:cs="Times New Roman"/>
          <w:b/>
          <w:bCs/>
          <w:sz w:val="26"/>
          <w:szCs w:val="26"/>
        </w:rPr>
      </w:pPr>
      <w:r>
        <w:rPr>
          <w:rFonts w:ascii="Times New Roman" w:hAnsi="Times New Roman" w:cs="Times New Roman"/>
          <w:b/>
          <w:bCs/>
          <w:sz w:val="26"/>
          <w:szCs w:val="26"/>
        </w:rPr>
        <w:t>«Выдача разрешения  на использование  земель или</w:t>
      </w:r>
    </w:p>
    <w:p w:rsidR="00723791" w:rsidRDefault="00723791" w:rsidP="00723791">
      <w:pPr>
        <w:pStyle w:val="a3"/>
        <w:spacing w:line="100" w:lineRule="atLeast"/>
        <w:rPr>
          <w:b/>
          <w:bCs/>
          <w:sz w:val="26"/>
          <w:szCs w:val="26"/>
        </w:rPr>
      </w:pPr>
      <w:r>
        <w:rPr>
          <w:rFonts w:ascii="Times New Roman" w:hAnsi="Times New Roman" w:cs="Times New Roman"/>
          <w:b/>
          <w:bCs/>
          <w:sz w:val="26"/>
          <w:szCs w:val="26"/>
        </w:rPr>
        <w:t>земельных участков</w:t>
      </w:r>
      <w:r>
        <w:rPr>
          <w:rFonts w:ascii="Times New Roman" w:eastAsia="Times New Roman" w:hAnsi="Times New Roman" w:cs="Times New Roman"/>
          <w:b/>
          <w:bCs/>
          <w:sz w:val="26"/>
          <w:szCs w:val="26"/>
        </w:rPr>
        <w:t xml:space="preserve">, находящихся в </w:t>
      </w:r>
      <w:proofErr w:type="gramStart"/>
      <w:r>
        <w:rPr>
          <w:rFonts w:ascii="Times New Roman" w:eastAsia="Times New Roman" w:hAnsi="Times New Roman" w:cs="Times New Roman"/>
          <w:b/>
          <w:bCs/>
          <w:sz w:val="26"/>
          <w:szCs w:val="26"/>
        </w:rPr>
        <w:t>муниципальной</w:t>
      </w:r>
      <w:proofErr w:type="gramEnd"/>
      <w:r>
        <w:rPr>
          <w:rFonts w:ascii="Times New Roman" w:eastAsia="Times New Roman" w:hAnsi="Times New Roman" w:cs="Times New Roman"/>
          <w:b/>
          <w:bCs/>
          <w:sz w:val="26"/>
          <w:szCs w:val="26"/>
        </w:rPr>
        <w:t xml:space="preserve">  </w:t>
      </w:r>
    </w:p>
    <w:p w:rsidR="00723791" w:rsidRDefault="00723791" w:rsidP="00723791">
      <w:pPr>
        <w:pStyle w:val="a3"/>
        <w:spacing w:line="100" w:lineRule="atLeast"/>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собственности, без предоставления  земельных участков</w:t>
      </w:r>
    </w:p>
    <w:p w:rsidR="00723791" w:rsidRDefault="00723791" w:rsidP="00723791">
      <w:pPr>
        <w:pStyle w:val="a3"/>
        <w:spacing w:line="100" w:lineRule="atLeast"/>
        <w:rPr>
          <w:b/>
          <w:bCs/>
          <w:sz w:val="26"/>
          <w:szCs w:val="26"/>
        </w:rPr>
      </w:pPr>
      <w:r>
        <w:rPr>
          <w:rFonts w:ascii="Times New Roman" w:eastAsia="Times New Roman" w:hAnsi="Times New Roman" w:cs="Times New Roman"/>
          <w:b/>
          <w:bCs/>
          <w:sz w:val="26"/>
          <w:szCs w:val="26"/>
        </w:rPr>
        <w:t xml:space="preserve"> и установления  сервитута</w:t>
      </w:r>
      <w:r>
        <w:rPr>
          <w:rFonts w:ascii="Times New Roman" w:hAnsi="Times New Roman" w:cs="Times New Roman"/>
          <w:b/>
          <w:bCs/>
          <w:sz w:val="26"/>
          <w:szCs w:val="26"/>
        </w:rPr>
        <w:t>»</w:t>
      </w:r>
    </w:p>
    <w:p w:rsidR="00723791" w:rsidRDefault="00723791" w:rsidP="00723791">
      <w:pPr>
        <w:pStyle w:val="Standard"/>
      </w:pPr>
    </w:p>
    <w:p w:rsidR="00723791" w:rsidRDefault="00723791" w:rsidP="00723791">
      <w:pPr>
        <w:pStyle w:val="Standard"/>
        <w:ind w:firstLine="567"/>
      </w:pPr>
      <w:proofErr w:type="gramStart"/>
      <w:r>
        <w:rPr>
          <w:rFonts w:cs="Times New Roman"/>
        </w:rPr>
        <w:t>В соответствии</w:t>
      </w:r>
      <w:r>
        <w:rPr>
          <w:rFonts w:eastAsia="Lucida Sans Unicode" w:cs="Times New Roman"/>
        </w:rPr>
        <w:t xml:space="preserve"> </w:t>
      </w:r>
      <w:r>
        <w:rPr>
          <w:rFonts w:cs="Times New Roman"/>
        </w:rPr>
        <w:t xml:space="preserve">с Федеральным законом от 27 июля 2010 г. N 210-ФЗ «Об организации предоставления государственных и муниципальных услуг»,  со ст. 39.33-39.36 Земельного кодекса Российской Федерации, постановлением администрации </w:t>
      </w:r>
      <w:proofErr w:type="spellStart"/>
      <w:r>
        <w:rPr>
          <w:rFonts w:cs="Times New Roman"/>
        </w:rPr>
        <w:t>Бартеневского</w:t>
      </w:r>
      <w:proofErr w:type="spellEnd"/>
      <w:r>
        <w:rPr>
          <w:rFonts w:cs="Times New Roman"/>
        </w:rPr>
        <w:t xml:space="preserve"> муниципального образования от 30.05.2012г. № 25 "О Порядке разработки и утверждении административных регламентов  исполнения муниципальных функций и административных регламентов предоставления муниципальных услуг", на основании протеста  прокуратуры № 49-2021 от 25.03.2021 года</w:t>
      </w:r>
      <w:proofErr w:type="gramEnd"/>
      <w:r>
        <w:rPr>
          <w:rFonts w:cs="Times New Roman"/>
        </w:rPr>
        <w:t xml:space="preserve">, администрация  </w:t>
      </w:r>
      <w:proofErr w:type="spellStart"/>
      <w:r>
        <w:rPr>
          <w:rFonts w:cs="Times New Roman"/>
        </w:rPr>
        <w:t>Бартеневского</w:t>
      </w:r>
      <w:proofErr w:type="spellEnd"/>
      <w:r>
        <w:rPr>
          <w:rFonts w:cs="Times New Roman"/>
        </w:rPr>
        <w:t xml:space="preserve"> муниципального образования постановляет:</w:t>
      </w:r>
    </w:p>
    <w:p w:rsidR="00723791" w:rsidRDefault="00723791" w:rsidP="00723791">
      <w:pPr>
        <w:pStyle w:val="a3"/>
        <w:ind w:firstLine="567"/>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Внести  в приложение  к постановлению администрации </w:t>
      </w:r>
      <w:proofErr w:type="spellStart"/>
      <w:r>
        <w:rPr>
          <w:rFonts w:ascii="Times New Roman" w:hAnsi="Times New Roman" w:cs="Times New Roman"/>
          <w:sz w:val="24"/>
          <w:szCs w:val="24"/>
        </w:rPr>
        <w:t>Бартеневского</w:t>
      </w:r>
      <w:proofErr w:type="spellEnd"/>
      <w:r>
        <w:rPr>
          <w:rFonts w:ascii="Times New Roman" w:hAnsi="Times New Roman" w:cs="Times New Roman"/>
          <w:sz w:val="24"/>
          <w:szCs w:val="24"/>
        </w:rPr>
        <w:t xml:space="preserve"> муниципального образования  от 26.02.2019 № 9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с учетом изменений от </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10.06.2019  года № 30,  от 22.0503.2020 г. №17</w:t>
      </w:r>
      <w:r>
        <w:rPr>
          <w:rFonts w:ascii="Times New Roman" w:eastAsia="Times New Roman" w:hAnsi="Times New Roman" w:cs="Times New Roman"/>
          <w:sz w:val="28"/>
          <w:szCs w:val="28"/>
        </w:rPr>
        <w:t xml:space="preserve"> </w:t>
      </w:r>
      <w:r>
        <w:rPr>
          <w:rFonts w:ascii="Times New Roman" w:hAnsi="Times New Roman" w:cs="Times New Roman"/>
          <w:sz w:val="24"/>
          <w:szCs w:val="24"/>
        </w:rPr>
        <w:t>следующие дополнения:</w:t>
      </w:r>
      <w:proofErr w:type="gramEnd"/>
    </w:p>
    <w:p w:rsidR="00723791" w:rsidRDefault="00723791" w:rsidP="00723791">
      <w:pPr>
        <w:pStyle w:val="Standard"/>
        <w:ind w:firstLine="567"/>
      </w:pPr>
      <w:r>
        <w:rPr>
          <w:rFonts w:cs="Times New Roman"/>
        </w:rPr>
        <w:t>1.2. Часть  2.11 изложить в новой редакции:</w:t>
      </w:r>
    </w:p>
    <w:p w:rsidR="00723791" w:rsidRDefault="00723791" w:rsidP="00723791">
      <w:pPr>
        <w:pStyle w:val="Standard"/>
        <w:ind w:firstLine="567"/>
      </w:pPr>
      <w:r>
        <w:rPr>
          <w:rFonts w:cs="Times New Roman"/>
        </w:rPr>
        <w:t>« 2.11. К заявлению о предоставлении муниципальной услуги прилагаются:</w:t>
      </w:r>
    </w:p>
    <w:p w:rsidR="00723791" w:rsidRDefault="00723791" w:rsidP="00723791">
      <w:pPr>
        <w:pStyle w:val="a3"/>
        <w:ind w:firstLine="851"/>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23791" w:rsidRDefault="00723791" w:rsidP="00723791">
      <w:pPr>
        <w:pStyle w:val="a3"/>
        <w:ind w:firstLine="851"/>
        <w:jc w:val="both"/>
        <w:rPr>
          <w:rFonts w:ascii="Times New Roman" w:hAnsi="Times New Roman" w:cs="Times New Roman"/>
          <w:sz w:val="24"/>
          <w:szCs w:val="24"/>
        </w:rPr>
      </w:pPr>
      <w:r>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23791" w:rsidRDefault="00723791" w:rsidP="00723791">
      <w:pPr>
        <w:pStyle w:val="a3"/>
        <w:ind w:firstLine="851"/>
        <w:jc w:val="both"/>
        <w:rPr>
          <w:rFonts w:ascii="Times New Roman" w:hAnsi="Times New Roman" w:cs="Times New Roman"/>
          <w:color w:val="FF0000"/>
        </w:rPr>
      </w:pPr>
    </w:p>
    <w:p w:rsidR="00723791" w:rsidRDefault="00723791" w:rsidP="00723791">
      <w:pPr>
        <w:pStyle w:val="a4"/>
        <w:ind w:left="0" w:right="-285"/>
        <w:jc w:val="both"/>
        <w:rPr>
          <w:rFonts w:cs="Times New Roman"/>
          <w:color w:val="000000"/>
          <w:szCs w:val="24"/>
        </w:rPr>
      </w:pPr>
      <w:r>
        <w:rPr>
          <w:rFonts w:eastAsia="Times New Roman" w:cs="Times New Roman"/>
          <w:color w:val="000000"/>
          <w:szCs w:val="24"/>
        </w:rPr>
        <w:t xml:space="preserve"> </w:t>
      </w:r>
      <w:r>
        <w:rPr>
          <w:rFonts w:cs="Times New Roman"/>
          <w:color w:val="000000"/>
          <w:szCs w:val="24"/>
        </w:rPr>
        <w:t xml:space="preserve"> </w:t>
      </w:r>
      <w:proofErr w:type="gramStart"/>
      <w:r>
        <w:rPr>
          <w:rFonts w:cs="Times New Roman"/>
          <w:color w:val="000000"/>
          <w:szCs w:val="24"/>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Pr>
          <w:rFonts w:cs="Times New Roman"/>
          <w:color w:val="000000"/>
          <w:szCs w:val="24"/>
        </w:rPr>
        <w:t xml:space="preserve">  Лесного  кодекса  Российской  Федерации), в отношении которых    подано    заявление,    -    в    случае   такой   необходимости </w:t>
      </w:r>
      <w:proofErr w:type="gramStart"/>
      <w:r>
        <w:rPr>
          <w:rFonts w:cs="Times New Roman"/>
          <w:color w:val="000000"/>
          <w:szCs w:val="24"/>
        </w:rPr>
        <w:t xml:space="preserve">( </w:t>
      </w:r>
      <w:proofErr w:type="gramEnd"/>
      <w:r>
        <w:rPr>
          <w:rFonts w:cs="Times New Roman"/>
          <w:color w:val="000000"/>
          <w:szCs w:val="24"/>
        </w:rPr>
        <w:t xml:space="preserve">в случае использования земель или земельного участка в соответствии  с подпунктами 1 - 3, 5 пункта 1 статьи 39.34 Земельного кодекса Российской </w:t>
      </w:r>
      <w:r>
        <w:rPr>
          <w:rFonts w:cs="Times New Roman"/>
          <w:color w:val="000000"/>
          <w:szCs w:val="24"/>
        </w:rPr>
        <w:lastRenderedPageBreak/>
        <w:t>  Федерации)</w:t>
      </w:r>
    </w:p>
    <w:p w:rsidR="00723791" w:rsidRDefault="00723791" w:rsidP="00723791">
      <w:pPr>
        <w:pStyle w:val="a3"/>
        <w:ind w:firstLine="851"/>
        <w:jc w:val="both"/>
        <w:rPr>
          <w:rFonts w:ascii="Times New Roman" w:hAnsi="Times New Roman" w:cs="Times New Roman"/>
          <w:sz w:val="24"/>
          <w:szCs w:val="24"/>
        </w:rPr>
      </w:pPr>
      <w:r>
        <w:rPr>
          <w:rFonts w:ascii="Times New Roman" w:hAnsi="Times New Roman" w:cs="Times New Roman"/>
          <w:sz w:val="24"/>
          <w:szCs w:val="24"/>
        </w:rPr>
        <w:t>Документы предоставляются непосредственно управляющему делами  Администрации либо направляются по почте.</w:t>
      </w:r>
    </w:p>
    <w:p w:rsidR="00723791" w:rsidRDefault="00723791" w:rsidP="00723791">
      <w:pPr>
        <w:pStyle w:val="a3"/>
        <w:ind w:firstLine="851"/>
        <w:jc w:val="both"/>
        <w:rPr>
          <w:rFonts w:ascii="Times New Roman" w:hAnsi="Times New Roman" w:cs="Times New Roman"/>
          <w:sz w:val="24"/>
          <w:szCs w:val="24"/>
        </w:rPr>
      </w:pPr>
      <w:r>
        <w:rPr>
          <w:rFonts w:ascii="Times New Roman" w:hAnsi="Times New Roman" w:cs="Times New Roman"/>
          <w:sz w:val="24"/>
          <w:szCs w:val="24"/>
        </w:rPr>
        <w:t>Администрация предоставляет по выбору заинтересованного лица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23791" w:rsidRDefault="00723791" w:rsidP="00723791">
      <w:pPr>
        <w:pStyle w:val="Standard"/>
        <w:ind w:firstLine="567"/>
        <w:rPr>
          <w:rFonts w:cs="Times New Roman"/>
        </w:rPr>
      </w:pPr>
      <w:r>
        <w:rPr>
          <w:rFonts w:cs="Times New Roman"/>
        </w:rPr>
        <w:t>Администрация обеспечивает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roofErr w:type="gramStart"/>
      <w:r>
        <w:rPr>
          <w:rFonts w:cs="Times New Roman"/>
        </w:rPr>
        <w:t>.»</w:t>
      </w:r>
      <w:proofErr w:type="gramEnd"/>
    </w:p>
    <w:p w:rsidR="00723791" w:rsidRDefault="00723791" w:rsidP="00723791">
      <w:pPr>
        <w:pStyle w:val="Standard"/>
        <w:ind w:firstLine="567"/>
      </w:pPr>
      <w:r>
        <w:rPr>
          <w:rFonts w:cs="Times New Roman"/>
        </w:rPr>
        <w:br/>
        <w:t>1.3.</w:t>
      </w:r>
      <w:r>
        <w:rPr>
          <w:rFonts w:eastAsia="Times New Roman" w:cs="Times New Roman"/>
          <w:color w:val="000000"/>
        </w:rPr>
        <w:t>. Часть 2.4. добавить пунктом 2.4.1. следующего содержания:</w:t>
      </w:r>
    </w:p>
    <w:p w:rsidR="00723791" w:rsidRDefault="00723791" w:rsidP="00723791">
      <w:pPr>
        <w:pStyle w:val="Standard"/>
        <w:shd w:val="clear" w:color="auto" w:fill="FFFFFF"/>
        <w:jc w:val="both"/>
        <w:rPr>
          <w:rFonts w:eastAsia="Times New Roman" w:cs="Times New Roman"/>
          <w:color w:val="000000"/>
        </w:rPr>
      </w:pPr>
      <w:r>
        <w:rPr>
          <w:rFonts w:eastAsia="Times New Roman" w:cs="Times New Roman"/>
          <w:color w:val="000000"/>
        </w:rPr>
        <w:t>«2.4.1. Решение о выдаче разрешения должно содержать:</w:t>
      </w:r>
    </w:p>
    <w:p w:rsidR="00723791" w:rsidRDefault="00723791" w:rsidP="00723791">
      <w:pPr>
        <w:pStyle w:val="Standard"/>
        <w:shd w:val="clear" w:color="auto" w:fill="FFFFFF"/>
        <w:ind w:firstLine="509"/>
        <w:jc w:val="both"/>
        <w:rPr>
          <w:rFonts w:eastAsia="Times New Roman" w:cs="Times New Roman"/>
          <w:color w:val="000000"/>
        </w:rPr>
      </w:pPr>
      <w:proofErr w:type="gramStart"/>
      <w:r>
        <w:rPr>
          <w:rFonts w:eastAsia="Times New Roman" w:cs="Times New Roman"/>
          <w:color w:val="000000"/>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723791" w:rsidRDefault="00723791" w:rsidP="00723791">
      <w:pPr>
        <w:pStyle w:val="Standard"/>
        <w:shd w:val="clear" w:color="auto" w:fill="FFFFFF"/>
        <w:ind w:firstLine="509"/>
        <w:jc w:val="both"/>
        <w:rPr>
          <w:rFonts w:eastAsia="Times New Roman" w:cs="Times New Roman"/>
          <w:color w:val="000000"/>
        </w:rPr>
      </w:pPr>
      <w:proofErr w:type="gramStart"/>
      <w:r>
        <w:rPr>
          <w:rFonts w:eastAsia="Times New Roman" w:cs="Times New Roman"/>
          <w:color w:val="000000"/>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723791" w:rsidRDefault="00723791" w:rsidP="00723791">
      <w:pPr>
        <w:pStyle w:val="Standard"/>
        <w:shd w:val="clear" w:color="auto" w:fill="FFFFFF"/>
        <w:ind w:firstLine="509"/>
        <w:jc w:val="both"/>
      </w:pPr>
      <w:r>
        <w:rPr>
          <w:rFonts w:eastAsia="Times New Roman" w:cs="Times New Roman"/>
          <w:color w:val="000000"/>
        </w:rPr>
        <w:t> </w:t>
      </w:r>
      <w:proofErr w:type="gramStart"/>
      <w:r>
        <w:rPr>
          <w:rFonts w:eastAsia="Times New Roman" w:cs="Times New Roman"/>
          <w:color w:val="22272F"/>
        </w:rPr>
        <w:t>в) согласование осуществления рубок деревьев, кустарников, расположенных в границах земельного участка, части земельного участка или земель из состава </w:t>
      </w:r>
      <w:r>
        <w:rPr>
          <w:rFonts w:eastAsia="Times New Roman" w:cs="Times New Roman"/>
          <w:color w:val="222222"/>
        </w:rPr>
        <w:t>земель населенных пунктов, предоставленных для обеспечения обороны и безопасности, </w:t>
      </w:r>
      <w:r>
        <w:rPr>
          <w:rFonts w:eastAsia="Times New Roman" w:cs="Times New Roman"/>
          <w:color w:val="22272F"/>
        </w:rPr>
        <w:t>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Pr>
          <w:rFonts w:eastAsia="Times New Roman" w:cs="Times New Roman"/>
          <w:color w:val="222222"/>
        </w:rPr>
        <w:t>(за исключением земель, указанных в пункте 3 части 2 статьи</w:t>
      </w:r>
      <w:r>
        <w:rPr>
          <w:rFonts w:ascii="Arial" w:eastAsia="Times New Roman" w:hAnsi="Arial" w:cs="Arial"/>
          <w:color w:val="000000"/>
        </w:rPr>
        <w:t> </w:t>
      </w:r>
      <w:hyperlink r:id="rId4" w:history="1">
        <w:r>
          <w:rPr>
            <w:rStyle w:val="a5"/>
            <w:rFonts w:eastAsia="Times New Roman" w:cs="Times New Roman"/>
            <w:color w:val="000080"/>
          </w:rPr>
          <w:t>23 Лесного</w:t>
        </w:r>
        <w:proofErr w:type="gramEnd"/>
        <w:r>
          <w:rPr>
            <w:rStyle w:val="a5"/>
            <w:rFonts w:eastAsia="Times New Roman" w:cs="Times New Roman"/>
            <w:color w:val="000080"/>
          </w:rPr>
          <w:t xml:space="preserve"> кодекса Российской Федерации</w:t>
        </w:r>
      </w:hyperlink>
      <w:r>
        <w:rPr>
          <w:rFonts w:eastAsia="Times New Roman" w:cs="Times New Roman"/>
          <w:color w:val="000000"/>
        </w:rPr>
        <w:t>)</w:t>
      </w:r>
      <w:r>
        <w:rPr>
          <w:rFonts w:eastAsia="Times New Roman" w:cs="Times New Roman"/>
          <w:color w:val="222222"/>
        </w:rPr>
        <w:t>,</w:t>
      </w:r>
      <w:r>
        <w:rPr>
          <w:rFonts w:eastAsia="Times New Roman" w:cs="Times New Roman"/>
          <w:color w:val="22272F"/>
        </w:rPr>
        <w:t>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абзаце 4 части 2.11. настоящего регламента</w:t>
      </w:r>
      <w:r>
        <w:rPr>
          <w:rFonts w:eastAsia="Times New Roman" w:cs="Times New Roman"/>
          <w:color w:val="000000"/>
          <w:shd w:val="clear" w:color="auto" w:fill="FFFFFF"/>
        </w:rPr>
        <w:t>"</w:t>
      </w:r>
      <w:proofErr w:type="gramStart"/>
      <w:r>
        <w:rPr>
          <w:rFonts w:eastAsia="Times New Roman" w:cs="Times New Roman"/>
          <w:color w:val="000000"/>
        </w:rPr>
        <w:t> .</w:t>
      </w:r>
      <w:proofErr w:type="gramEnd"/>
    </w:p>
    <w:p w:rsidR="00723791" w:rsidRDefault="00723791" w:rsidP="00723791">
      <w:pPr>
        <w:pStyle w:val="Standard"/>
        <w:shd w:val="clear" w:color="auto" w:fill="FFFFFF"/>
        <w:ind w:firstLine="509"/>
        <w:jc w:val="both"/>
      </w:pPr>
      <w:r>
        <w:rPr>
          <w:rFonts w:eastAsia="Times New Roman" w:cs="Times New Roman"/>
          <w:color w:val="000000"/>
        </w:rPr>
        <w:t>1.4. Приложение №1 к административному регламенту «Примерная форма заявления  изложить в новой редакции (прилагается).</w:t>
      </w:r>
    </w:p>
    <w:p w:rsidR="00723791" w:rsidRDefault="00723791" w:rsidP="00723791">
      <w:pPr>
        <w:pStyle w:val="Standard"/>
        <w:ind w:firstLine="567"/>
      </w:pPr>
      <w:r>
        <w:rPr>
          <w:rFonts w:eastAsia="Times New Roman" w:cs="Times New Roman"/>
        </w:rPr>
        <w:t xml:space="preserve"> </w:t>
      </w:r>
      <w:r>
        <w:rPr>
          <w:rFonts w:cs="Times New Roman"/>
        </w:rPr>
        <w:t>1.5.  Часть 5.6 изложить в новой редакции:</w:t>
      </w:r>
    </w:p>
    <w:p w:rsidR="00723791" w:rsidRDefault="00723791" w:rsidP="00723791">
      <w:pPr>
        <w:pStyle w:val="Standard"/>
        <w:ind w:firstLine="567"/>
        <w:rPr>
          <w:rFonts w:cs="Times New Roman"/>
        </w:rPr>
      </w:pPr>
      <w:r>
        <w:rPr>
          <w:rFonts w:cs="Times New Roman"/>
        </w:rPr>
        <w:t>«5.6. Заявитель может обратиться с жалобой, в том числе в следующих случаях:</w:t>
      </w:r>
    </w:p>
    <w:p w:rsidR="00723791" w:rsidRDefault="00723791" w:rsidP="00723791">
      <w:pPr>
        <w:pStyle w:val="Standard"/>
        <w:ind w:firstLine="567"/>
      </w:pPr>
      <w:bookmarkStart w:id="0" w:name="000100"/>
      <w:bookmarkStart w:id="1" w:name="000220"/>
      <w:bookmarkEnd w:id="0"/>
      <w:bookmarkEnd w:id="1"/>
      <w:r>
        <w:rPr>
          <w:rFonts w:cs="Times New Roman"/>
        </w:rPr>
        <w:t>1) нарушение срока регистрации запроса о предоставлении муниципальной услуги, запроса</w:t>
      </w:r>
      <w:bookmarkStart w:id="2" w:name="000101"/>
      <w:bookmarkStart w:id="3" w:name="000221"/>
      <w:bookmarkEnd w:id="2"/>
      <w:bookmarkEnd w:id="3"/>
      <w:r>
        <w:rPr>
          <w:rFonts w:cs="Times New Roman"/>
        </w:rPr>
        <w:t>;</w:t>
      </w:r>
    </w:p>
    <w:p w:rsidR="00723791" w:rsidRDefault="00723791" w:rsidP="00723791">
      <w:pPr>
        <w:pStyle w:val="Standard"/>
        <w:ind w:firstLine="567"/>
        <w:rPr>
          <w:rFonts w:cs="Times New Roman"/>
        </w:rPr>
      </w:pPr>
      <w:r>
        <w:rPr>
          <w:rFonts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723791" w:rsidRDefault="00723791" w:rsidP="00723791">
      <w:pPr>
        <w:pStyle w:val="Standard"/>
        <w:ind w:firstLine="567"/>
        <w:rPr>
          <w:rFonts w:cs="Times New Roman"/>
        </w:rPr>
      </w:pPr>
      <w:bookmarkStart w:id="4" w:name="000102"/>
      <w:bookmarkStart w:id="5" w:name="000295"/>
      <w:bookmarkEnd w:id="4"/>
      <w:bookmarkEnd w:id="5"/>
      <w:r>
        <w:rPr>
          <w:rFonts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3791" w:rsidRDefault="00723791" w:rsidP="00723791">
      <w:pPr>
        <w:pStyle w:val="Standard"/>
        <w:ind w:firstLine="567"/>
        <w:rPr>
          <w:rFonts w:cs="Times New Roman"/>
        </w:rPr>
      </w:pPr>
      <w:bookmarkStart w:id="6" w:name="000103"/>
      <w:bookmarkEnd w:id="6"/>
      <w:r>
        <w:rPr>
          <w:rFonts w:cs="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w:t>
      </w:r>
      <w:r>
        <w:rPr>
          <w:rFonts w:cs="Times New Roman"/>
        </w:rPr>
        <w:lastRenderedPageBreak/>
        <w:t>муниципальной услуги, у заявителя;</w:t>
      </w:r>
    </w:p>
    <w:p w:rsidR="00723791" w:rsidRDefault="00723791" w:rsidP="00723791">
      <w:pPr>
        <w:pStyle w:val="Standard"/>
        <w:ind w:firstLine="567"/>
      </w:pPr>
      <w:bookmarkStart w:id="7" w:name="000104"/>
      <w:bookmarkStart w:id="8" w:name="000222"/>
      <w:bookmarkEnd w:id="7"/>
      <w:bookmarkEnd w:id="8"/>
      <w:proofErr w:type="gramStart"/>
      <w:r>
        <w:rPr>
          <w:rFonts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23791" w:rsidRDefault="00723791" w:rsidP="00723791">
      <w:pPr>
        <w:pStyle w:val="Standard"/>
        <w:ind w:firstLine="567"/>
        <w:rPr>
          <w:rFonts w:cs="Times New Roman"/>
        </w:rPr>
      </w:pPr>
      <w:bookmarkStart w:id="9" w:name="000105"/>
      <w:bookmarkEnd w:id="9"/>
      <w:r>
        <w:rPr>
          <w:rFonts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23791" w:rsidRDefault="00723791" w:rsidP="00723791">
      <w:pPr>
        <w:pStyle w:val="Standard"/>
        <w:ind w:firstLine="567"/>
      </w:pPr>
      <w:bookmarkStart w:id="10" w:name="000106"/>
      <w:bookmarkStart w:id="11" w:name="000223"/>
      <w:bookmarkEnd w:id="10"/>
      <w:bookmarkEnd w:id="11"/>
      <w:proofErr w:type="gramStart"/>
      <w:r>
        <w:rPr>
          <w:rFonts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bookmarkStart w:id="12" w:name="000224"/>
      <w:bookmarkEnd w:id="12"/>
      <w:r>
        <w:rPr>
          <w:rFonts w:cs="Times New Roman"/>
        </w:rPr>
        <w:t>;</w:t>
      </w:r>
    </w:p>
    <w:p w:rsidR="00723791" w:rsidRDefault="00723791" w:rsidP="00723791">
      <w:pPr>
        <w:pStyle w:val="Standard"/>
        <w:ind w:firstLine="567"/>
        <w:rPr>
          <w:rFonts w:cs="Times New Roman"/>
        </w:rPr>
      </w:pPr>
      <w:r>
        <w:rPr>
          <w:rFonts w:cs="Times New Roman"/>
        </w:rPr>
        <w:t>8) нарушение срока или порядка выдачи документов по результатам предоставления муниципальной услуги;</w:t>
      </w:r>
    </w:p>
    <w:p w:rsidR="00723791" w:rsidRDefault="00723791" w:rsidP="00723791">
      <w:pPr>
        <w:pStyle w:val="Standard"/>
        <w:ind w:firstLine="567"/>
      </w:pPr>
      <w:bookmarkStart w:id="13" w:name="000225"/>
      <w:bookmarkEnd w:id="13"/>
      <w:proofErr w:type="gramStart"/>
      <w:r>
        <w:rPr>
          <w:rFonts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r>
        <w:rPr>
          <w:rFonts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bookmarkStart w:id="14" w:name="000296"/>
      <w:bookmarkEnd w:id="14"/>
      <w:r>
        <w:rPr>
          <w:rFonts w:cs="Times New Roman"/>
        </w:rPr>
        <w:t>;</w:t>
      </w:r>
    </w:p>
    <w:p w:rsidR="00723791" w:rsidRDefault="00723791" w:rsidP="00723791">
      <w:pPr>
        <w:pStyle w:val="Standard"/>
        <w:ind w:firstLine="567"/>
        <w:rPr>
          <w:rFonts w:cs="Times New Roman"/>
        </w:rPr>
      </w:pPr>
      <w:r>
        <w:rPr>
          <w:rFonts w:cs="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roofErr w:type="gramStart"/>
      <w:r>
        <w:rPr>
          <w:rFonts w:cs="Times New Roman"/>
        </w:rPr>
        <w:t>.».</w:t>
      </w:r>
      <w:proofErr w:type="gramEnd"/>
    </w:p>
    <w:p w:rsidR="00723791" w:rsidRDefault="00723791" w:rsidP="00723791">
      <w:pPr>
        <w:pStyle w:val="Standard"/>
        <w:widowControl/>
        <w:tabs>
          <w:tab w:val="left" w:pos="708"/>
        </w:tabs>
        <w:spacing w:after="200" w:line="276" w:lineRule="auto"/>
        <w:rPr>
          <w:rFonts w:eastAsia="Calibri" w:cs="Times New Roman"/>
          <w:lang w:eastAsia="ar-SA"/>
        </w:rPr>
      </w:pPr>
      <w:r>
        <w:rPr>
          <w:rFonts w:eastAsia="Calibri" w:cs="Times New Roman"/>
          <w:lang w:eastAsia="ar-SA"/>
        </w:rPr>
        <w:t>2. Настоящее постановление вступает в силу с момента его официального опубликования.</w:t>
      </w:r>
    </w:p>
    <w:p w:rsidR="00723791" w:rsidRDefault="00723791" w:rsidP="00723791">
      <w:pPr>
        <w:pStyle w:val="Standard"/>
        <w:widowControl/>
        <w:tabs>
          <w:tab w:val="left" w:pos="708"/>
        </w:tabs>
        <w:spacing w:after="200" w:line="276" w:lineRule="auto"/>
        <w:rPr>
          <w:rFonts w:eastAsia="Calibri" w:cs="Times New Roman"/>
          <w:lang w:eastAsia="ar-SA"/>
        </w:rPr>
      </w:pPr>
      <w:r>
        <w:rPr>
          <w:rFonts w:eastAsia="Calibri" w:cs="Times New Roman"/>
          <w:lang w:eastAsia="ar-SA"/>
        </w:rPr>
        <w:t>3.</w:t>
      </w:r>
      <w:proofErr w:type="gramStart"/>
      <w:r>
        <w:rPr>
          <w:rFonts w:eastAsia="Calibri" w:cs="Times New Roman"/>
          <w:lang w:eastAsia="ar-SA"/>
        </w:rPr>
        <w:t>Контроль за</w:t>
      </w:r>
      <w:proofErr w:type="gramEnd"/>
      <w:r>
        <w:rPr>
          <w:rFonts w:eastAsia="Calibri" w:cs="Times New Roman"/>
          <w:lang w:eastAsia="ar-SA"/>
        </w:rPr>
        <w:t xml:space="preserve"> исполнением настоящего постановления оставляю за собой.</w:t>
      </w:r>
    </w:p>
    <w:p w:rsidR="00723791" w:rsidRDefault="00723791" w:rsidP="00723791">
      <w:pPr>
        <w:pStyle w:val="Standard"/>
        <w:widowControl/>
        <w:spacing w:after="200" w:line="276" w:lineRule="auto"/>
        <w:ind w:left="509"/>
        <w:rPr>
          <w:rFonts w:eastAsia="Times New Roman" w:cs="Times New Roman"/>
          <w:lang w:eastAsia="ar-SA"/>
        </w:rPr>
      </w:pPr>
      <w:r>
        <w:rPr>
          <w:rFonts w:eastAsia="Times New Roman" w:cs="Times New Roman"/>
          <w:lang w:eastAsia="ar-SA"/>
        </w:rPr>
        <w:t xml:space="preserve">        </w:t>
      </w:r>
    </w:p>
    <w:p w:rsidR="00723791" w:rsidRDefault="00723791" w:rsidP="00723791">
      <w:pPr>
        <w:pStyle w:val="Standard"/>
        <w:jc w:val="both"/>
        <w:rPr>
          <w:rFonts w:eastAsia="Lucida Sans Unicode" w:cs="Times New Roman"/>
          <w:b/>
          <w:bCs/>
          <w:color w:val="000000"/>
        </w:rPr>
      </w:pPr>
      <w:r>
        <w:rPr>
          <w:rFonts w:eastAsia="Lucida Sans Unicode" w:cs="Times New Roman"/>
          <w:b/>
          <w:bCs/>
          <w:color w:val="000000"/>
        </w:rPr>
        <w:t xml:space="preserve">Глава </w:t>
      </w:r>
      <w:proofErr w:type="spellStart"/>
      <w:r>
        <w:rPr>
          <w:rFonts w:eastAsia="Lucida Sans Unicode" w:cs="Times New Roman"/>
          <w:b/>
          <w:bCs/>
          <w:color w:val="000000"/>
        </w:rPr>
        <w:t>Бартеневского</w:t>
      </w:r>
      <w:proofErr w:type="spellEnd"/>
    </w:p>
    <w:p w:rsidR="00723791" w:rsidRDefault="00723791" w:rsidP="00723791">
      <w:pPr>
        <w:pStyle w:val="Standard"/>
        <w:spacing w:line="100" w:lineRule="atLeast"/>
        <w:rPr>
          <w:rFonts w:eastAsia="Times New Roman" w:cs="Times New Roman"/>
        </w:rPr>
      </w:pPr>
      <w:r>
        <w:rPr>
          <w:rFonts w:eastAsia="Lucida Sans Unicode" w:cs="Times New Roman"/>
          <w:b/>
          <w:bCs/>
          <w:color w:val="000000"/>
        </w:rPr>
        <w:t xml:space="preserve">муниципального образования                                                                     Р.Е.Скипа      </w:t>
      </w:r>
    </w:p>
    <w:p w:rsidR="00723791" w:rsidRDefault="00723791" w:rsidP="00723791">
      <w:pPr>
        <w:pStyle w:val="Standard"/>
        <w:spacing w:line="100" w:lineRule="atLeast"/>
        <w:rPr>
          <w:rFonts w:eastAsia="Times New Roman" w:cs="Times New Roman"/>
        </w:rPr>
      </w:pPr>
    </w:p>
    <w:p w:rsidR="00723791" w:rsidRDefault="00723791" w:rsidP="00723791">
      <w:pPr>
        <w:pStyle w:val="Standard"/>
        <w:spacing w:line="100" w:lineRule="atLeast"/>
        <w:rPr>
          <w:rFonts w:eastAsia="Times New Roman" w:cs="Times New Roman"/>
        </w:rPr>
      </w:pPr>
    </w:p>
    <w:p w:rsidR="00723791" w:rsidRDefault="00723791" w:rsidP="00723791">
      <w:pPr>
        <w:pStyle w:val="Standard"/>
        <w:spacing w:line="100" w:lineRule="atLeast"/>
        <w:rPr>
          <w:rFonts w:eastAsia="Times New Roman" w:cs="Times New Roman"/>
        </w:rPr>
      </w:pPr>
    </w:p>
    <w:p w:rsidR="00723791" w:rsidRDefault="00723791" w:rsidP="00723791">
      <w:pPr>
        <w:pStyle w:val="Standard"/>
        <w:spacing w:line="100" w:lineRule="atLeast"/>
        <w:jc w:val="right"/>
        <w:rPr>
          <w:rFonts w:eastAsia="Times New Roman" w:cs="Times New Roman"/>
        </w:rPr>
      </w:pPr>
      <w:r>
        <w:rPr>
          <w:rFonts w:eastAsia="Lucida Sans Unicode" w:cs="Times New Roman"/>
          <w:b/>
          <w:bCs/>
          <w:color w:val="000000"/>
        </w:rPr>
        <w:t>Приложение № 1 к постановлению</w:t>
      </w:r>
    </w:p>
    <w:p w:rsidR="00723791" w:rsidRDefault="00723791" w:rsidP="00723791">
      <w:pPr>
        <w:pStyle w:val="Standard"/>
        <w:spacing w:line="100" w:lineRule="atLeast"/>
        <w:jc w:val="right"/>
        <w:rPr>
          <w:rFonts w:eastAsia="Times New Roman" w:cs="Times New Roman"/>
        </w:rPr>
      </w:pPr>
      <w:r>
        <w:rPr>
          <w:rFonts w:eastAsia="Lucida Sans Unicode" w:cs="Times New Roman"/>
          <w:b/>
          <w:bCs/>
          <w:color w:val="000000"/>
        </w:rPr>
        <w:t>от 01.04.2021 года №19</w:t>
      </w:r>
    </w:p>
    <w:p w:rsidR="00723791" w:rsidRDefault="00723791" w:rsidP="00723791">
      <w:pPr>
        <w:pStyle w:val="Standard"/>
        <w:ind w:left="3969"/>
        <w:jc w:val="right"/>
        <w:rPr>
          <w:rFonts w:eastAsia="Times New Roman" w:cs="Times New Roman"/>
          <w:b/>
          <w:i/>
        </w:rPr>
      </w:pPr>
    </w:p>
    <w:p w:rsidR="00723791" w:rsidRDefault="00723791" w:rsidP="00723791">
      <w:pPr>
        <w:pStyle w:val="Standard"/>
        <w:ind w:left="4820"/>
        <w:jc w:val="right"/>
        <w:rPr>
          <w:rFonts w:eastAsia="Times New Roman" w:cs="Times New Roman"/>
          <w:b/>
        </w:rPr>
      </w:pPr>
      <w:r>
        <w:rPr>
          <w:rFonts w:eastAsia="Times New Roman" w:cs="Times New Roman"/>
          <w:b/>
        </w:rPr>
        <w:t>Примерная форма заявления</w:t>
      </w:r>
    </w:p>
    <w:p w:rsidR="00723791" w:rsidRDefault="00723791" w:rsidP="00723791">
      <w:pPr>
        <w:pStyle w:val="Standard"/>
        <w:ind w:left="4820"/>
        <w:jc w:val="right"/>
        <w:rPr>
          <w:rFonts w:eastAsia="Times New Roman" w:cs="Times New Roman"/>
          <w:b/>
        </w:rPr>
      </w:pPr>
    </w:p>
    <w:p w:rsidR="00723791" w:rsidRDefault="00723791" w:rsidP="00723791">
      <w:pPr>
        <w:pStyle w:val="Standard"/>
        <w:jc w:val="center"/>
        <w:rPr>
          <w:rFonts w:eastAsia="Times New Roman" w:cs="Times New Roman"/>
          <w:b/>
        </w:rPr>
      </w:pPr>
      <w:r>
        <w:pict>
          <v:shapetype id="_x0000_t202" coordsize="21600,21600" o:spt="202" path="m,l,21600r21600,l21600,xe">
            <v:stroke joinstyle="miter"/>
            <v:path gradientshapeok="t" o:connecttype="rect"/>
          </v:shapetype>
          <v:shape id="Врезка1" o:spid="_x0000_s1026" type="#_x0000_t202" style="position:absolute;left:0;text-align:left;margin-left:0;margin-top:3.75pt;width:481.5pt;height:245.65pt;z-index:251658240;visibility:visible;mso-wrap-style:none;mso-position-horizontal:center;mso-position-horizontal-relative:margin;mso-position-vertical-relative:text;v-text-anchor:top" stroked="f">
            <v:fill opacity="0"/>
            <v:textbox style="mso-rotate-with-shape:t" inset="0,0,0,0">
              <w:txbxContent>
                <w:tbl>
                  <w:tblPr>
                    <w:tblW w:w="9750" w:type="dxa"/>
                    <w:tblInd w:w="98" w:type="dxa"/>
                    <w:tblLayout w:type="fixed"/>
                    <w:tblCellMar>
                      <w:left w:w="10" w:type="dxa"/>
                      <w:right w:w="10" w:type="dxa"/>
                    </w:tblCellMar>
                    <w:tblLook w:val="04A0"/>
                  </w:tblPr>
                  <w:tblGrid>
                    <w:gridCol w:w="3971"/>
                    <w:gridCol w:w="557"/>
                    <w:gridCol w:w="1260"/>
                    <w:gridCol w:w="845"/>
                    <w:gridCol w:w="141"/>
                    <w:gridCol w:w="2976"/>
                  </w:tblGrid>
                  <w:tr w:rsidR="00723791">
                    <w:trPr>
                      <w:trHeight w:val="847"/>
                    </w:trPr>
                    <w:tc>
                      <w:tcPr>
                        <w:tcW w:w="3969" w:type="dxa"/>
                        <w:vMerge w:val="restart"/>
                        <w:tcMar>
                          <w:top w:w="0" w:type="dxa"/>
                          <w:left w:w="108" w:type="dxa"/>
                          <w:bottom w:w="0" w:type="dxa"/>
                          <w:right w:w="108" w:type="dxa"/>
                        </w:tcMar>
                        <w:hideMark/>
                      </w:tcPr>
                      <w:p w:rsidR="00723791" w:rsidRDefault="00723791">
                        <w:pPr>
                          <w:pStyle w:val="Standard"/>
                          <w:rPr>
                            <w:rFonts w:eastAsia="Times New Roman" w:cs="Times New Roman"/>
                            <w:i/>
                            <w:sz w:val="20"/>
                            <w:szCs w:val="20"/>
                          </w:rPr>
                        </w:pPr>
                        <w:r>
                          <w:rPr>
                            <w:rFonts w:eastAsia="Times New Roman" w:cs="Times New Roman"/>
                            <w:i/>
                            <w:sz w:val="20"/>
                            <w:szCs w:val="20"/>
                          </w:rPr>
                          <w:t>Исходящий номер, дата</w:t>
                        </w:r>
                      </w:p>
                    </w:tc>
                    <w:tc>
                      <w:tcPr>
                        <w:tcW w:w="5778" w:type="dxa"/>
                        <w:gridSpan w:val="5"/>
                        <w:tcMar>
                          <w:top w:w="0" w:type="dxa"/>
                          <w:left w:w="108" w:type="dxa"/>
                          <w:bottom w:w="0" w:type="dxa"/>
                          <w:right w:w="108" w:type="dxa"/>
                        </w:tcMar>
                      </w:tcPr>
                      <w:p w:rsidR="00723791" w:rsidRDefault="00723791">
                        <w:pPr>
                          <w:pStyle w:val="Standard"/>
                          <w:ind w:left="-113"/>
                        </w:pPr>
                        <w:r>
                          <w:rPr>
                            <w:rFonts w:cs="Times New Roman"/>
                            <w:b/>
                          </w:rPr>
                          <w:t xml:space="preserve">Главе  </w:t>
                        </w:r>
                        <w:proofErr w:type="spellStart"/>
                        <w:r>
                          <w:rPr>
                            <w:rFonts w:cs="Times New Roman"/>
                            <w:b/>
                          </w:rPr>
                          <w:t>Бартеневского</w:t>
                        </w:r>
                        <w:proofErr w:type="spellEnd"/>
                        <w:r>
                          <w:rPr>
                            <w:rFonts w:cs="Times New Roman"/>
                            <w:b/>
                          </w:rPr>
                          <w:t xml:space="preserve"> муниципального образования</w:t>
                        </w:r>
                      </w:p>
                      <w:p w:rsidR="00723791" w:rsidRDefault="00723791">
                        <w:pPr>
                          <w:pStyle w:val="Standard"/>
                          <w:ind w:left="-113"/>
                          <w:rPr>
                            <w:rFonts w:cs="Times New Roman"/>
                            <w:b/>
                            <w:sz w:val="20"/>
                            <w:szCs w:val="20"/>
                          </w:rPr>
                        </w:pPr>
                      </w:p>
                      <w:p w:rsidR="00723791" w:rsidRDefault="00723791">
                        <w:pPr>
                          <w:pStyle w:val="Standard"/>
                          <w:ind w:left="-113"/>
                          <w:rPr>
                            <w:rFonts w:cs="Times New Roman"/>
                            <w:b/>
                            <w:sz w:val="20"/>
                            <w:szCs w:val="20"/>
                          </w:rPr>
                        </w:pPr>
                        <w:r>
                          <w:rPr>
                            <w:rFonts w:cs="Times New Roman"/>
                            <w:b/>
                            <w:sz w:val="20"/>
                            <w:szCs w:val="20"/>
                          </w:rPr>
                          <w:t>_______________________________________________________</w:t>
                        </w: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57" w:type="dxa"/>
                        <w:tcMar>
                          <w:top w:w="0" w:type="dxa"/>
                          <w:left w:w="108" w:type="dxa"/>
                          <w:bottom w:w="0" w:type="dxa"/>
                          <w:right w:w="108" w:type="dxa"/>
                        </w:tcMar>
                        <w:vAlign w:val="bottom"/>
                        <w:hideMark/>
                      </w:tcPr>
                      <w:p w:rsidR="00723791" w:rsidRDefault="00723791">
                        <w:pPr>
                          <w:pStyle w:val="Standard"/>
                          <w:ind w:left="-113"/>
                          <w:rPr>
                            <w:rFonts w:cs="Times New Roman"/>
                            <w:sz w:val="20"/>
                            <w:szCs w:val="20"/>
                          </w:rPr>
                        </w:pPr>
                        <w:r>
                          <w:rPr>
                            <w:rFonts w:cs="Times New Roman"/>
                            <w:sz w:val="20"/>
                            <w:szCs w:val="20"/>
                          </w:rPr>
                          <w:t>от</w:t>
                        </w:r>
                      </w:p>
                    </w:tc>
                    <w:tc>
                      <w:tcPr>
                        <w:tcW w:w="5221" w:type="dxa"/>
                        <w:gridSpan w:val="4"/>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892"/>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778" w:type="dxa"/>
                        <w:gridSpan w:val="5"/>
                        <w:tcMar>
                          <w:top w:w="0" w:type="dxa"/>
                          <w:left w:w="108" w:type="dxa"/>
                          <w:bottom w:w="0" w:type="dxa"/>
                          <w:right w:w="108" w:type="dxa"/>
                        </w:tcMar>
                        <w:hideMark/>
                      </w:tcPr>
                      <w:p w:rsidR="00723791" w:rsidRDefault="00723791">
                        <w:pPr>
                          <w:pStyle w:val="Standard"/>
                          <w:ind w:left="170"/>
                          <w:jc w:val="center"/>
                        </w:pPr>
                        <w:proofErr w:type="gramStart"/>
                        <w:r>
                          <w:rPr>
                            <w:rFonts w:cs="Times New Roman"/>
                            <w:sz w:val="18"/>
                            <w:szCs w:val="18"/>
                          </w:rPr>
                          <w:t xml:space="preserve">для юридических лиц – </w:t>
                        </w:r>
                        <w:r>
                          <w:rPr>
                            <w:rFonts w:cs="Times New Roman"/>
                            <w:i/>
                            <w:sz w:val="18"/>
                            <w:szCs w:val="18"/>
                          </w:rPr>
                          <w:t>полное наименование, организационно-правовая форма, место нахождения, сведения о государственной регистрации, ИНН</w:t>
                        </w:r>
                        <w:r>
                          <w:rPr>
                            <w:rFonts w:cs="Times New Roman"/>
                            <w:sz w:val="18"/>
                            <w:szCs w:val="18"/>
                          </w:rPr>
                          <w:t xml:space="preserve">;  для физических лиц – </w:t>
                        </w:r>
                        <w:r>
                          <w:rPr>
                            <w:rFonts w:cs="Times New Roman"/>
                            <w:i/>
                            <w:sz w:val="18"/>
                            <w:szCs w:val="18"/>
                          </w:rPr>
                          <w:t>фамилия, имя,</w:t>
                        </w:r>
                        <w:proofErr w:type="gramEnd"/>
                      </w:p>
                      <w:p w:rsidR="00723791" w:rsidRDefault="00723791">
                        <w:pPr>
                          <w:pStyle w:val="Standard"/>
                          <w:ind w:left="170"/>
                          <w:jc w:val="center"/>
                        </w:pPr>
                        <w:r>
                          <w:rPr>
                            <w:rFonts w:cs="Times New Roman"/>
                            <w:i/>
                            <w:sz w:val="18"/>
                            <w:szCs w:val="18"/>
                          </w:rPr>
                          <w:t>отчество, реквизиты документа, удостоверяющего личность, место жительства</w:t>
                        </w:r>
                        <w:r>
                          <w:rPr>
                            <w:rFonts w:cs="Times New Roman"/>
                            <w:sz w:val="18"/>
                            <w:szCs w:val="18"/>
                          </w:rPr>
                          <w:t>)</w:t>
                        </w: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778" w:type="dxa"/>
                        <w:gridSpan w:val="5"/>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778" w:type="dxa"/>
                        <w:gridSpan w:val="5"/>
                        <w:tcBorders>
                          <w:top w:val="single" w:sz="4" w:space="0" w:color="000000"/>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778" w:type="dxa"/>
                        <w:gridSpan w:val="5"/>
                        <w:tcBorders>
                          <w:top w:val="single" w:sz="4" w:space="0" w:color="000000"/>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1817" w:type="dxa"/>
                        <w:gridSpan w:val="2"/>
                        <w:tcBorders>
                          <w:top w:val="single" w:sz="4" w:space="0" w:color="000000"/>
                          <w:left w:val="nil"/>
                          <w:bottom w:val="nil"/>
                          <w:right w:val="nil"/>
                        </w:tcBorders>
                        <w:tcMar>
                          <w:top w:w="0" w:type="dxa"/>
                          <w:left w:w="108" w:type="dxa"/>
                          <w:bottom w:w="0" w:type="dxa"/>
                          <w:right w:w="108" w:type="dxa"/>
                        </w:tcMar>
                        <w:vAlign w:val="bottom"/>
                        <w:hideMark/>
                      </w:tcPr>
                      <w:p w:rsidR="00723791" w:rsidRDefault="00723791">
                        <w:pPr>
                          <w:pStyle w:val="Standard"/>
                          <w:ind w:left="-113"/>
                          <w:jc w:val="both"/>
                          <w:rPr>
                            <w:rFonts w:cs="Times New Roman"/>
                            <w:sz w:val="20"/>
                            <w:szCs w:val="20"/>
                          </w:rPr>
                        </w:pPr>
                        <w:r>
                          <w:rPr>
                            <w:rFonts w:cs="Times New Roman"/>
                            <w:sz w:val="20"/>
                            <w:szCs w:val="20"/>
                          </w:rPr>
                          <w:t>Почтовый адрес:</w:t>
                        </w:r>
                      </w:p>
                    </w:tc>
                    <w:tc>
                      <w:tcPr>
                        <w:tcW w:w="3961" w:type="dxa"/>
                        <w:gridSpan w:val="3"/>
                        <w:tcBorders>
                          <w:top w:val="single" w:sz="4" w:space="0" w:color="000000"/>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5778" w:type="dxa"/>
                        <w:gridSpan w:val="5"/>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2662" w:type="dxa"/>
                        <w:gridSpan w:val="3"/>
                        <w:tcBorders>
                          <w:top w:val="single" w:sz="4" w:space="0" w:color="000000"/>
                          <w:left w:val="nil"/>
                          <w:bottom w:val="nil"/>
                          <w:right w:val="nil"/>
                        </w:tcBorders>
                        <w:tcMar>
                          <w:top w:w="0" w:type="dxa"/>
                          <w:left w:w="108" w:type="dxa"/>
                          <w:bottom w:w="0" w:type="dxa"/>
                          <w:right w:w="108" w:type="dxa"/>
                        </w:tcMar>
                        <w:vAlign w:val="bottom"/>
                        <w:hideMark/>
                      </w:tcPr>
                      <w:p w:rsidR="00723791" w:rsidRDefault="00723791">
                        <w:pPr>
                          <w:pStyle w:val="Standard"/>
                          <w:ind w:left="-113"/>
                          <w:rPr>
                            <w:rFonts w:cs="Times New Roman"/>
                            <w:sz w:val="20"/>
                            <w:szCs w:val="20"/>
                          </w:rPr>
                        </w:pPr>
                        <w:r>
                          <w:rPr>
                            <w:rFonts w:cs="Times New Roman"/>
                            <w:sz w:val="20"/>
                            <w:szCs w:val="20"/>
                          </w:rPr>
                          <w:t>Адрес электронной почты:</w:t>
                        </w:r>
                      </w:p>
                    </w:tc>
                    <w:tc>
                      <w:tcPr>
                        <w:tcW w:w="3116" w:type="dxa"/>
                        <w:gridSpan w:val="2"/>
                        <w:tcBorders>
                          <w:top w:val="single" w:sz="4" w:space="0" w:color="000000"/>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r w:rsidR="00723791">
                    <w:trPr>
                      <w:trHeight w:val="377"/>
                    </w:trPr>
                    <w:tc>
                      <w:tcPr>
                        <w:tcW w:w="3969" w:type="dxa"/>
                        <w:vMerge/>
                        <w:vAlign w:val="center"/>
                        <w:hideMark/>
                      </w:tcPr>
                      <w:p w:rsidR="00723791" w:rsidRDefault="00723791">
                        <w:pPr>
                          <w:widowControl/>
                          <w:suppressAutoHyphens w:val="0"/>
                          <w:autoSpaceDN/>
                          <w:rPr>
                            <w:rFonts w:eastAsia="Times New Roman" w:cs="Times New Roman"/>
                            <w:i/>
                            <w:sz w:val="20"/>
                            <w:szCs w:val="20"/>
                          </w:rPr>
                        </w:pPr>
                      </w:p>
                    </w:tc>
                    <w:tc>
                      <w:tcPr>
                        <w:tcW w:w="2803" w:type="dxa"/>
                        <w:gridSpan w:val="4"/>
                        <w:tcMar>
                          <w:top w:w="0" w:type="dxa"/>
                          <w:left w:w="108" w:type="dxa"/>
                          <w:bottom w:w="0" w:type="dxa"/>
                          <w:right w:w="108" w:type="dxa"/>
                        </w:tcMar>
                        <w:vAlign w:val="bottom"/>
                        <w:hideMark/>
                      </w:tcPr>
                      <w:p w:rsidR="00723791" w:rsidRDefault="00723791">
                        <w:pPr>
                          <w:pStyle w:val="Standard"/>
                          <w:ind w:left="-113"/>
                          <w:rPr>
                            <w:rFonts w:cs="Times New Roman"/>
                            <w:sz w:val="20"/>
                            <w:szCs w:val="20"/>
                          </w:rPr>
                        </w:pPr>
                        <w:r>
                          <w:rPr>
                            <w:rFonts w:cs="Times New Roman"/>
                            <w:sz w:val="20"/>
                            <w:szCs w:val="20"/>
                          </w:rPr>
                          <w:t>Контактный телефон (факс):</w:t>
                        </w:r>
                      </w:p>
                    </w:tc>
                    <w:tc>
                      <w:tcPr>
                        <w:tcW w:w="2975" w:type="dxa"/>
                        <w:tcBorders>
                          <w:top w:val="single" w:sz="4" w:space="0" w:color="000000"/>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rPr>
                            <w:rFonts w:cs="Times New Roman"/>
                            <w:b/>
                            <w:sz w:val="20"/>
                            <w:szCs w:val="20"/>
                          </w:rPr>
                        </w:pPr>
                      </w:p>
                    </w:tc>
                  </w:tr>
                </w:tbl>
                <w:p w:rsidR="00723791" w:rsidRDefault="00723791" w:rsidP="00723791">
                  <w:pPr>
                    <w:pStyle w:val="Standard"/>
                    <w:rPr>
                      <w:rFonts w:eastAsia="Times New Roman" w:cs="Times New Roman"/>
                    </w:rPr>
                  </w:pPr>
                  <w:r>
                    <w:rPr>
                      <w:rFonts w:eastAsia="Times New Roman" w:cs="Times New Roman"/>
                    </w:rPr>
                    <w:t xml:space="preserve"> </w:t>
                  </w:r>
                </w:p>
              </w:txbxContent>
            </v:textbox>
            <w10:wrap type="square" anchorx="margin"/>
          </v:shape>
        </w:pict>
      </w:r>
    </w:p>
    <w:p w:rsidR="00723791" w:rsidRDefault="00723791" w:rsidP="00723791">
      <w:pPr>
        <w:pStyle w:val="Standard"/>
        <w:jc w:val="center"/>
        <w:rPr>
          <w:rFonts w:eastAsia="Times New Roman" w:cs="Times New Roman"/>
          <w:b/>
        </w:rPr>
      </w:pPr>
      <w:r>
        <w:rPr>
          <w:rFonts w:eastAsia="Times New Roman" w:cs="Times New Roman"/>
          <w:b/>
        </w:rPr>
        <w:t>ЗАЯВЛЕНИЕ</w:t>
      </w:r>
    </w:p>
    <w:p w:rsidR="00723791" w:rsidRDefault="00723791" w:rsidP="00723791">
      <w:pPr>
        <w:pStyle w:val="Standard"/>
        <w:jc w:val="center"/>
        <w:rPr>
          <w:rFonts w:cs="Times New Roman"/>
          <w:b/>
        </w:rPr>
      </w:pPr>
      <w:r>
        <w:rPr>
          <w:rFonts w:cs="Times New Roman"/>
          <w:b/>
        </w:rPr>
        <w:t>о выдаче разрешения на использование земель или земельных участков, находящихся в  муниципальной  собственности, без предоставления земельного участка и установления сервитута</w:t>
      </w:r>
    </w:p>
    <w:p w:rsidR="00723791" w:rsidRDefault="00723791" w:rsidP="00723791">
      <w:pPr>
        <w:pStyle w:val="Standard"/>
        <w:jc w:val="center"/>
        <w:rPr>
          <w:rFonts w:eastAsia="Times New Roman" w:cs="Times New Roman"/>
          <w:b/>
        </w:rPr>
      </w:pPr>
    </w:p>
    <w:tbl>
      <w:tblPr>
        <w:tblW w:w="9750" w:type="dxa"/>
        <w:tblInd w:w="98" w:type="dxa"/>
        <w:tblLayout w:type="fixed"/>
        <w:tblCellMar>
          <w:left w:w="10" w:type="dxa"/>
          <w:right w:w="10" w:type="dxa"/>
        </w:tblCellMar>
        <w:tblLook w:val="04A0"/>
      </w:tblPr>
      <w:tblGrid>
        <w:gridCol w:w="1049"/>
        <w:gridCol w:w="1559"/>
        <w:gridCol w:w="2269"/>
        <w:gridCol w:w="1276"/>
        <w:gridCol w:w="3597"/>
      </w:tblGrid>
      <w:tr w:rsidR="00723791" w:rsidTr="00723791">
        <w:trPr>
          <w:trHeight w:val="323"/>
        </w:trPr>
        <w:tc>
          <w:tcPr>
            <w:tcW w:w="9747" w:type="dxa"/>
            <w:gridSpan w:val="5"/>
            <w:tcMar>
              <w:top w:w="0" w:type="dxa"/>
              <w:left w:w="108" w:type="dxa"/>
              <w:bottom w:w="0" w:type="dxa"/>
              <w:right w:w="108" w:type="dxa"/>
            </w:tcMar>
            <w:vAlign w:val="center"/>
            <w:hideMark/>
          </w:tcPr>
          <w:p w:rsidR="00723791" w:rsidRDefault="00723791">
            <w:pPr>
              <w:pStyle w:val="Standard"/>
              <w:ind w:left="-113" w:right="-113"/>
              <w:jc w:val="both"/>
              <w:rPr>
                <w:rFonts w:eastAsia="Times New Roman" w:cs="Times New Roman"/>
              </w:rPr>
            </w:pPr>
            <w:r>
              <w:rPr>
                <w:rFonts w:eastAsia="Times New Roman" w:cs="Times New Roman"/>
              </w:rPr>
              <w:t xml:space="preserve">           Прошу  выдать  разрешение  на  использование  земельного  участка  (земель),  находящегося (</w:t>
            </w:r>
            <w:proofErr w:type="spellStart"/>
            <w:r>
              <w:rPr>
                <w:rFonts w:eastAsia="Times New Roman" w:cs="Times New Roman"/>
              </w:rPr>
              <w:t>щихся</w:t>
            </w:r>
            <w:proofErr w:type="spellEnd"/>
            <w:r>
              <w:rPr>
                <w:rFonts w:eastAsia="Times New Roman" w:cs="Times New Roman"/>
              </w:rPr>
              <w:t>)  в муниципальной собственности,  без предоставления земельного участка и  установления сервитута площадью___________________ квадратных   метров,</w:t>
            </w:r>
          </w:p>
        </w:tc>
      </w:tr>
      <w:tr w:rsidR="00723791" w:rsidTr="00723791">
        <w:trPr>
          <w:trHeight w:val="284"/>
        </w:trPr>
        <w:tc>
          <w:tcPr>
            <w:tcW w:w="6151" w:type="dxa"/>
            <w:gridSpan w:val="4"/>
            <w:tcMar>
              <w:top w:w="0" w:type="dxa"/>
              <w:left w:w="108" w:type="dxa"/>
              <w:bottom w:w="0" w:type="dxa"/>
              <w:right w:w="108" w:type="dxa"/>
            </w:tcMar>
            <w:vAlign w:val="bottom"/>
            <w:hideMark/>
          </w:tcPr>
          <w:p w:rsidR="00723791" w:rsidRDefault="00723791">
            <w:pPr>
              <w:pStyle w:val="Standard"/>
              <w:ind w:left="-113"/>
              <w:rPr>
                <w:rFonts w:eastAsia="Times New Roman" w:cs="Times New Roman"/>
              </w:rPr>
            </w:pPr>
            <w:r>
              <w:rPr>
                <w:rFonts w:eastAsia="Times New Roman" w:cs="Times New Roman"/>
              </w:rPr>
              <w:t xml:space="preserve"> </w:t>
            </w:r>
            <w:proofErr w:type="gramStart"/>
            <w:r>
              <w:rPr>
                <w:rFonts w:eastAsia="Times New Roman" w:cs="Times New Roman"/>
              </w:rPr>
              <w:t>расположенного</w:t>
            </w:r>
            <w:proofErr w:type="gramEnd"/>
            <w:r>
              <w:rPr>
                <w:rFonts w:eastAsia="Times New Roman" w:cs="Times New Roman"/>
              </w:rPr>
              <w:t xml:space="preserve"> (-</w:t>
            </w:r>
            <w:proofErr w:type="spellStart"/>
            <w:r>
              <w:rPr>
                <w:rFonts w:eastAsia="Times New Roman" w:cs="Times New Roman"/>
              </w:rPr>
              <w:t>ных</w:t>
            </w:r>
            <w:proofErr w:type="spellEnd"/>
            <w:r>
              <w:rPr>
                <w:rFonts w:eastAsia="Times New Roman" w:cs="Times New Roman"/>
              </w:rPr>
              <w:t>)  относительно  адресных  ориентиров:</w:t>
            </w:r>
          </w:p>
        </w:tc>
        <w:tc>
          <w:tcPr>
            <w:tcW w:w="3596" w:type="dxa"/>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74"/>
        </w:trPr>
        <w:tc>
          <w:tcPr>
            <w:tcW w:w="9747" w:type="dxa"/>
            <w:gridSpan w:val="5"/>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64"/>
        </w:trPr>
        <w:tc>
          <w:tcPr>
            <w:tcW w:w="9747" w:type="dxa"/>
            <w:gridSpan w:val="5"/>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72"/>
        </w:trPr>
        <w:tc>
          <w:tcPr>
            <w:tcW w:w="2607" w:type="dxa"/>
            <w:gridSpan w:val="2"/>
            <w:tcMar>
              <w:top w:w="0" w:type="dxa"/>
              <w:left w:w="108" w:type="dxa"/>
              <w:bottom w:w="0" w:type="dxa"/>
              <w:right w:w="108" w:type="dxa"/>
            </w:tcMar>
            <w:vAlign w:val="bottom"/>
            <w:hideMark/>
          </w:tcPr>
          <w:p w:rsidR="00723791" w:rsidRDefault="00723791">
            <w:pPr>
              <w:pStyle w:val="Standard"/>
              <w:ind w:left="-113"/>
              <w:jc w:val="both"/>
              <w:rPr>
                <w:rFonts w:eastAsia="Times New Roman" w:cs="Times New Roman"/>
              </w:rPr>
            </w:pPr>
            <w:r>
              <w:rPr>
                <w:rFonts w:eastAsia="Times New Roman" w:cs="Times New Roman"/>
              </w:rPr>
              <w:t xml:space="preserve"> с  кадастровым номером:</w:t>
            </w:r>
          </w:p>
        </w:tc>
        <w:tc>
          <w:tcPr>
            <w:tcW w:w="7140" w:type="dxa"/>
            <w:gridSpan w:val="3"/>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72"/>
        </w:trPr>
        <w:tc>
          <w:tcPr>
            <w:tcW w:w="2607" w:type="dxa"/>
            <w:gridSpan w:val="2"/>
            <w:tcMar>
              <w:top w:w="0" w:type="dxa"/>
              <w:left w:w="108" w:type="dxa"/>
              <w:bottom w:w="0" w:type="dxa"/>
              <w:right w:w="108" w:type="dxa"/>
            </w:tcMar>
            <w:vAlign w:val="bottom"/>
          </w:tcPr>
          <w:p w:rsidR="00723791" w:rsidRDefault="00723791">
            <w:pPr>
              <w:pStyle w:val="Standard"/>
              <w:snapToGrid w:val="0"/>
              <w:ind w:left="-113"/>
              <w:jc w:val="both"/>
              <w:rPr>
                <w:rFonts w:eastAsia="Times New Roman" w:cs="Times New Roman"/>
                <w:b/>
              </w:rPr>
            </w:pPr>
          </w:p>
        </w:tc>
        <w:tc>
          <w:tcPr>
            <w:tcW w:w="7140" w:type="dxa"/>
            <w:gridSpan w:val="3"/>
            <w:tcBorders>
              <w:top w:val="single" w:sz="4" w:space="0" w:color="000000"/>
              <w:left w:val="nil"/>
              <w:bottom w:val="nil"/>
              <w:right w:val="nil"/>
            </w:tcBorders>
            <w:tcMar>
              <w:top w:w="0" w:type="dxa"/>
              <w:left w:w="108" w:type="dxa"/>
              <w:bottom w:w="0" w:type="dxa"/>
              <w:right w:w="108" w:type="dxa"/>
            </w:tcMar>
            <w:hideMark/>
          </w:tcPr>
          <w:p w:rsidR="00723791" w:rsidRDefault="00723791">
            <w:pPr>
              <w:pStyle w:val="Standard"/>
              <w:jc w:val="center"/>
              <w:rPr>
                <w:rFonts w:eastAsia="Times New Roman" w:cs="Times New Roman"/>
              </w:rPr>
            </w:pPr>
            <w:r>
              <w:rPr>
                <w:rFonts w:eastAsia="Times New Roman" w:cs="Times New Roman"/>
              </w:rPr>
              <w:t>(в случае если планируется использование всего земельного участка или его части)</w:t>
            </w:r>
          </w:p>
        </w:tc>
      </w:tr>
      <w:tr w:rsidR="00723791" w:rsidTr="00723791">
        <w:trPr>
          <w:trHeight w:val="275"/>
        </w:trPr>
        <w:tc>
          <w:tcPr>
            <w:tcW w:w="1048" w:type="dxa"/>
            <w:tcMar>
              <w:top w:w="0" w:type="dxa"/>
              <w:left w:w="108" w:type="dxa"/>
              <w:bottom w:w="0" w:type="dxa"/>
              <w:right w:w="108" w:type="dxa"/>
            </w:tcMar>
            <w:vAlign w:val="center"/>
            <w:hideMark/>
          </w:tcPr>
          <w:p w:rsidR="00723791" w:rsidRDefault="00723791">
            <w:pPr>
              <w:pStyle w:val="Standard"/>
              <w:ind w:left="-113"/>
              <w:rPr>
                <w:rFonts w:eastAsia="Times New Roman" w:cs="Times New Roman"/>
              </w:rPr>
            </w:pPr>
            <w:r>
              <w:rPr>
                <w:rFonts w:eastAsia="Times New Roman" w:cs="Times New Roman"/>
              </w:rPr>
              <w:t xml:space="preserve"> на срок:</w:t>
            </w:r>
          </w:p>
        </w:tc>
        <w:tc>
          <w:tcPr>
            <w:tcW w:w="8699" w:type="dxa"/>
            <w:gridSpan w:val="4"/>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ind w:left="-113"/>
              <w:rPr>
                <w:rFonts w:eastAsia="Times New Roman" w:cs="Times New Roman"/>
              </w:rPr>
            </w:pPr>
          </w:p>
        </w:tc>
      </w:tr>
      <w:tr w:rsidR="00723791" w:rsidTr="00723791">
        <w:trPr>
          <w:trHeight w:val="265"/>
        </w:trPr>
        <w:tc>
          <w:tcPr>
            <w:tcW w:w="4875" w:type="dxa"/>
            <w:gridSpan w:val="3"/>
            <w:tcMar>
              <w:top w:w="0" w:type="dxa"/>
              <w:left w:w="108" w:type="dxa"/>
              <w:bottom w:w="0" w:type="dxa"/>
              <w:right w:w="108" w:type="dxa"/>
            </w:tcMar>
            <w:vAlign w:val="bottom"/>
            <w:hideMark/>
          </w:tcPr>
          <w:p w:rsidR="00723791" w:rsidRDefault="00723791">
            <w:pPr>
              <w:pStyle w:val="Standard"/>
              <w:ind w:left="-113"/>
              <w:rPr>
                <w:rFonts w:eastAsia="Times New Roman" w:cs="Times New Roman"/>
              </w:rPr>
            </w:pPr>
            <w:r>
              <w:rPr>
                <w:rFonts w:eastAsia="Times New Roman" w:cs="Times New Roman"/>
              </w:rPr>
              <w:t xml:space="preserve"> Цель использования земельного участка (земель):</w:t>
            </w:r>
          </w:p>
        </w:tc>
        <w:tc>
          <w:tcPr>
            <w:tcW w:w="4872" w:type="dxa"/>
            <w:gridSpan w:val="2"/>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83"/>
        </w:trPr>
        <w:tc>
          <w:tcPr>
            <w:tcW w:w="9747" w:type="dxa"/>
            <w:gridSpan w:val="5"/>
            <w:tcBorders>
              <w:top w:val="nil"/>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r w:rsidR="00723791" w:rsidTr="00723791">
        <w:trPr>
          <w:trHeight w:val="260"/>
        </w:trPr>
        <w:tc>
          <w:tcPr>
            <w:tcW w:w="9747" w:type="dxa"/>
            <w:gridSpan w:val="5"/>
            <w:tcBorders>
              <w:top w:val="single" w:sz="4" w:space="0" w:color="000000"/>
              <w:left w:val="nil"/>
              <w:bottom w:val="single" w:sz="4" w:space="0" w:color="000000"/>
              <w:right w:val="nil"/>
            </w:tcBorders>
            <w:tcMar>
              <w:top w:w="0" w:type="dxa"/>
              <w:left w:w="108" w:type="dxa"/>
              <w:bottom w:w="0" w:type="dxa"/>
              <w:right w:w="108" w:type="dxa"/>
            </w:tcMar>
            <w:vAlign w:val="center"/>
          </w:tcPr>
          <w:p w:rsidR="00723791" w:rsidRDefault="00723791">
            <w:pPr>
              <w:pStyle w:val="Standard"/>
              <w:snapToGrid w:val="0"/>
              <w:jc w:val="center"/>
              <w:rPr>
                <w:rFonts w:eastAsia="Times New Roman" w:cs="Times New Roman"/>
                <w:b/>
              </w:rPr>
            </w:pPr>
          </w:p>
        </w:tc>
      </w:tr>
    </w:tbl>
    <w:p w:rsidR="00723791" w:rsidRDefault="00723791" w:rsidP="00723791">
      <w:pPr>
        <w:pStyle w:val="a4"/>
        <w:ind w:left="0" w:right="-285"/>
      </w:pPr>
    </w:p>
    <w:p w:rsidR="00723791" w:rsidRDefault="00723791" w:rsidP="00723791">
      <w:pPr>
        <w:pStyle w:val="a4"/>
        <w:ind w:left="0" w:right="-285"/>
        <w:rPr>
          <w:color w:val="000000"/>
        </w:rPr>
      </w:pPr>
      <w:r>
        <w:rPr>
          <w:color w:val="000000"/>
        </w:rPr>
        <w:t xml:space="preserve"> </w:t>
      </w:r>
      <w:proofErr w:type="gramStart"/>
      <w:r>
        <w:rPr>
          <w:color w:val="000000"/>
        </w:rPr>
        <w:t xml:space="preserve">Прошу </w:t>
      </w:r>
      <w:proofErr w:type="spellStart"/>
      <w:r>
        <w:rPr>
          <w:color w:val="000000"/>
        </w:rPr>
        <w:t>согл</w:t>
      </w:r>
      <w:proofErr w:type="spellEnd"/>
      <w:r>
        <w:rPr>
          <w:color w:val="000000"/>
        </w:rPr>
        <w:t xml:space="preserve">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w:t>
      </w:r>
      <w:r>
        <w:rPr>
          <w:color w:val="000000"/>
        </w:rPr>
        <w:lastRenderedPageBreak/>
        <w:t> специального назначения (за исключением земель, указанных в пункте 3 части  2  статьи</w:t>
      </w:r>
      <w:proofErr w:type="gramEnd"/>
      <w:r>
        <w:rPr>
          <w:color w:val="000000"/>
        </w:rPr>
        <w:t xml:space="preserve">  </w:t>
      </w:r>
      <w:proofErr w:type="gramStart"/>
      <w:r>
        <w:rPr>
          <w:color w:val="000000"/>
        </w:rPr>
        <w:t>23  Лесного  кодекса  Российской  Федерации), в отношении</w:t>
      </w:r>
      <w:proofErr w:type="gramEnd"/>
    </w:p>
    <w:p w:rsidR="00723791" w:rsidRDefault="00723791" w:rsidP="00723791">
      <w:pPr>
        <w:pStyle w:val="a4"/>
        <w:ind w:left="142"/>
        <w:rPr>
          <w:color w:val="000000"/>
        </w:rPr>
      </w:pPr>
      <w:proofErr w:type="gramStart"/>
      <w:r>
        <w:rPr>
          <w:rFonts w:cs="Times New Roman"/>
          <w:color w:val="000000"/>
        </w:rPr>
        <w:t>которых</w:t>
      </w:r>
      <w:proofErr w:type="gramEnd"/>
      <w:r>
        <w:rPr>
          <w:rFonts w:cs="Times New Roman"/>
          <w:color w:val="000000"/>
        </w:rPr>
        <w:t xml:space="preserve">    подано    заявление,    -    в    случае   такой   необходимости</w:t>
      </w:r>
    </w:p>
    <w:p w:rsidR="00723791" w:rsidRDefault="00723791" w:rsidP="00723791">
      <w:pPr>
        <w:pStyle w:val="ConsPlusNonformat"/>
        <w:jc w:val="both"/>
        <w:rPr>
          <w:rFonts w:ascii="Times New Roman" w:hAnsi="Times New Roman" w:cs="Times New Roman"/>
          <w:color w:val="000000"/>
          <w:sz w:val="18"/>
          <w:szCs w:val="18"/>
          <w:shd w:val="clear" w:color="auto" w:fill="FFFFFF"/>
        </w:rPr>
      </w:pPr>
    </w:p>
    <w:p w:rsidR="00723791" w:rsidRDefault="00723791" w:rsidP="00723791">
      <w:pPr>
        <w:pStyle w:val="ConsPlusNonformat"/>
        <w:jc w:val="both"/>
        <w:rPr>
          <w:rFonts w:ascii="Times New Roman" w:hAnsi="Times New Roman" w:cs="Times New Roman"/>
          <w:color w:val="FF0000"/>
          <w:sz w:val="18"/>
          <w:szCs w:val="18"/>
          <w:shd w:val="clear" w:color="auto" w:fill="FFFFFF"/>
        </w:rPr>
      </w:pPr>
    </w:p>
    <w:tbl>
      <w:tblPr>
        <w:tblW w:w="9825" w:type="dxa"/>
        <w:tblInd w:w="98" w:type="dxa"/>
        <w:tblLayout w:type="fixed"/>
        <w:tblCellMar>
          <w:left w:w="10" w:type="dxa"/>
          <w:right w:w="10" w:type="dxa"/>
        </w:tblCellMar>
        <w:tblLook w:val="04A0"/>
      </w:tblPr>
      <w:tblGrid>
        <w:gridCol w:w="9825"/>
      </w:tblGrid>
      <w:tr w:rsidR="00723791" w:rsidTr="00723791">
        <w:trPr>
          <w:trHeight w:val="366"/>
        </w:trPr>
        <w:tc>
          <w:tcPr>
            <w:tcW w:w="9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23791" w:rsidRDefault="00723791">
            <w:pPr>
              <w:pStyle w:val="Standard"/>
              <w:ind w:left="-113"/>
              <w:jc w:val="center"/>
              <w:rPr>
                <w:rFonts w:eastAsia="Times New Roman" w:cs="Times New Roman"/>
                <w:b/>
              </w:rPr>
            </w:pPr>
            <w:r>
              <w:rPr>
                <w:rFonts w:eastAsia="Times New Roman" w:cs="Times New Roman"/>
                <w:b/>
              </w:rPr>
              <w:t>Перечень документов, которые необходимо приложить к заявлению</w:t>
            </w:r>
          </w:p>
        </w:tc>
      </w:tr>
      <w:tr w:rsidR="00723791" w:rsidTr="00723791">
        <w:tc>
          <w:tcPr>
            <w:tcW w:w="9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791" w:rsidRDefault="00723791">
            <w:pPr>
              <w:pStyle w:val="Standard"/>
              <w:jc w:val="both"/>
              <w:rPr>
                <w:rFonts w:eastAsia="Times New Roman" w:cs="Times New Roman"/>
              </w:rPr>
            </w:pPr>
            <w:r>
              <w:rPr>
                <w:rFonts w:eastAsia="Times New Roman" w:cs="Times New Roman"/>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r>
      <w:tr w:rsidR="00723791" w:rsidTr="00723791">
        <w:tc>
          <w:tcPr>
            <w:tcW w:w="98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23791" w:rsidRDefault="00723791">
            <w:pPr>
              <w:pStyle w:val="Standard"/>
              <w:jc w:val="both"/>
              <w:rPr>
                <w:rFonts w:eastAsia="Times New Roman" w:cs="Times New Roman"/>
              </w:rPr>
            </w:pPr>
            <w:r>
              <w:rPr>
                <w:rFonts w:eastAsia="Times New Roman" w:cs="Times New Roman"/>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723791" w:rsidRDefault="00723791" w:rsidP="00723791">
      <w:pPr>
        <w:pStyle w:val="Standard"/>
        <w:rPr>
          <w:rFonts w:eastAsia="Times New Roman" w:cs="Times New Roman"/>
        </w:rPr>
      </w:pPr>
    </w:p>
    <w:p w:rsidR="00723791" w:rsidRDefault="00723791" w:rsidP="00723791">
      <w:pPr>
        <w:pStyle w:val="Standard"/>
        <w:rPr>
          <w:rFonts w:eastAsia="Times New Roman" w:cs="Times New Roman"/>
        </w:rPr>
      </w:pPr>
    </w:p>
    <w:tbl>
      <w:tblPr>
        <w:tblW w:w="9690" w:type="dxa"/>
        <w:tblInd w:w="98" w:type="dxa"/>
        <w:tblLayout w:type="fixed"/>
        <w:tblCellMar>
          <w:left w:w="10" w:type="dxa"/>
          <w:right w:w="10" w:type="dxa"/>
        </w:tblCellMar>
        <w:tblLook w:val="04A0"/>
      </w:tblPr>
      <w:tblGrid>
        <w:gridCol w:w="278"/>
        <w:gridCol w:w="656"/>
        <w:gridCol w:w="276"/>
        <w:gridCol w:w="1025"/>
        <w:gridCol w:w="432"/>
        <w:gridCol w:w="404"/>
        <w:gridCol w:w="415"/>
        <w:gridCol w:w="358"/>
        <w:gridCol w:w="1012"/>
        <w:gridCol w:w="988"/>
        <w:gridCol w:w="1003"/>
        <w:gridCol w:w="535"/>
        <w:gridCol w:w="1982"/>
        <w:gridCol w:w="326"/>
      </w:tblGrid>
      <w:tr w:rsidR="00723791" w:rsidTr="00723791">
        <w:tc>
          <w:tcPr>
            <w:tcW w:w="3845" w:type="dxa"/>
            <w:gridSpan w:val="8"/>
            <w:tcBorders>
              <w:top w:val="nil"/>
              <w:left w:val="nil"/>
              <w:bottom w:val="single" w:sz="4" w:space="0" w:color="000000"/>
              <w:right w:val="nil"/>
            </w:tcBorders>
            <w:tcMar>
              <w:top w:w="0" w:type="dxa"/>
              <w:left w:w="108" w:type="dxa"/>
              <w:bottom w:w="0" w:type="dxa"/>
              <w:right w:w="108" w:type="dxa"/>
            </w:tcMar>
          </w:tcPr>
          <w:p w:rsidR="00723791" w:rsidRDefault="00723791">
            <w:pPr>
              <w:pStyle w:val="Standard"/>
              <w:snapToGrid w:val="0"/>
              <w:rPr>
                <w:rFonts w:eastAsia="Times New Roman" w:cs="Times New Roman"/>
              </w:rPr>
            </w:pPr>
          </w:p>
        </w:tc>
        <w:tc>
          <w:tcPr>
            <w:tcW w:w="2002" w:type="dxa"/>
            <w:gridSpan w:val="2"/>
            <w:tcMar>
              <w:top w:w="0" w:type="dxa"/>
              <w:left w:w="108" w:type="dxa"/>
              <w:bottom w:w="0" w:type="dxa"/>
              <w:right w:w="108" w:type="dxa"/>
            </w:tcMar>
            <w:vAlign w:val="center"/>
            <w:hideMark/>
          </w:tcPr>
          <w:p w:rsidR="00723791" w:rsidRDefault="00723791">
            <w:pPr>
              <w:pStyle w:val="Standard"/>
              <w:jc w:val="center"/>
            </w:pPr>
            <w:r>
              <w:rPr>
                <w:rFonts w:eastAsia="Times New Roman" w:cs="Times New Roman"/>
              </w:rPr>
              <w:t>/М.П./</w:t>
            </w:r>
            <w:r>
              <w:t xml:space="preserve"> </w:t>
            </w:r>
            <w:r>
              <w:rPr>
                <w:rFonts w:cs="Times New Roman"/>
              </w:rPr>
              <w:t>при наличии</w:t>
            </w:r>
          </w:p>
        </w:tc>
        <w:tc>
          <w:tcPr>
            <w:tcW w:w="3848" w:type="dxa"/>
            <w:gridSpan w:val="4"/>
            <w:tcBorders>
              <w:top w:val="nil"/>
              <w:left w:val="nil"/>
              <w:bottom w:val="single" w:sz="4" w:space="0" w:color="000000"/>
              <w:right w:val="nil"/>
            </w:tcBorders>
            <w:tcMar>
              <w:top w:w="0" w:type="dxa"/>
              <w:left w:w="108" w:type="dxa"/>
              <w:bottom w:w="0" w:type="dxa"/>
              <w:right w:w="108" w:type="dxa"/>
            </w:tcMar>
          </w:tcPr>
          <w:p w:rsidR="00723791" w:rsidRDefault="00723791">
            <w:pPr>
              <w:pStyle w:val="Standard"/>
              <w:snapToGrid w:val="0"/>
              <w:rPr>
                <w:rFonts w:eastAsia="Times New Roman" w:cs="Times New Roman"/>
              </w:rPr>
            </w:pPr>
          </w:p>
        </w:tc>
      </w:tr>
      <w:tr w:rsidR="00723791" w:rsidTr="00723791">
        <w:tc>
          <w:tcPr>
            <w:tcW w:w="3845" w:type="dxa"/>
            <w:gridSpan w:val="8"/>
            <w:tcBorders>
              <w:top w:val="single" w:sz="4" w:space="0" w:color="000000"/>
              <w:left w:val="nil"/>
              <w:bottom w:val="nil"/>
              <w:right w:val="nil"/>
            </w:tcBorders>
            <w:tcMar>
              <w:top w:w="0" w:type="dxa"/>
              <w:left w:w="108" w:type="dxa"/>
              <w:bottom w:w="0" w:type="dxa"/>
              <w:right w:w="108" w:type="dxa"/>
            </w:tcMar>
            <w:hideMark/>
          </w:tcPr>
          <w:p w:rsidR="00723791" w:rsidRDefault="00723791">
            <w:pPr>
              <w:pStyle w:val="Standard"/>
              <w:jc w:val="center"/>
              <w:rPr>
                <w:rFonts w:eastAsia="Times New Roman" w:cs="Times New Roman"/>
              </w:rPr>
            </w:pPr>
            <w:r>
              <w:rPr>
                <w:rFonts w:eastAsia="Times New Roman" w:cs="Times New Roman"/>
              </w:rPr>
              <w:t>Ф.И.О. (должность)</w:t>
            </w:r>
          </w:p>
        </w:tc>
        <w:tc>
          <w:tcPr>
            <w:tcW w:w="2002" w:type="dxa"/>
            <w:gridSpan w:val="2"/>
            <w:tcMar>
              <w:top w:w="0" w:type="dxa"/>
              <w:left w:w="108" w:type="dxa"/>
              <w:bottom w:w="0" w:type="dxa"/>
              <w:right w:w="108" w:type="dxa"/>
            </w:tcMar>
          </w:tcPr>
          <w:p w:rsidR="00723791" w:rsidRDefault="00723791">
            <w:pPr>
              <w:pStyle w:val="Standard"/>
              <w:snapToGrid w:val="0"/>
              <w:rPr>
                <w:rFonts w:eastAsia="Times New Roman" w:cs="Times New Roman"/>
              </w:rPr>
            </w:pPr>
          </w:p>
        </w:tc>
        <w:tc>
          <w:tcPr>
            <w:tcW w:w="3848" w:type="dxa"/>
            <w:gridSpan w:val="4"/>
            <w:tcBorders>
              <w:top w:val="single" w:sz="4" w:space="0" w:color="000000"/>
              <w:left w:val="nil"/>
              <w:bottom w:val="nil"/>
              <w:right w:val="nil"/>
            </w:tcBorders>
            <w:tcMar>
              <w:top w:w="0" w:type="dxa"/>
              <w:left w:w="108" w:type="dxa"/>
              <w:bottom w:w="0" w:type="dxa"/>
              <w:right w:w="108" w:type="dxa"/>
            </w:tcMar>
            <w:hideMark/>
          </w:tcPr>
          <w:p w:rsidR="00723791" w:rsidRDefault="00723791">
            <w:pPr>
              <w:pStyle w:val="Standard"/>
              <w:jc w:val="center"/>
              <w:rPr>
                <w:rFonts w:eastAsia="Times New Roman" w:cs="Times New Roman"/>
              </w:rPr>
            </w:pPr>
            <w:r>
              <w:rPr>
                <w:rFonts w:eastAsia="Times New Roman" w:cs="Times New Roman"/>
              </w:rPr>
              <w:t>(подпись)</w:t>
            </w:r>
          </w:p>
        </w:tc>
      </w:tr>
      <w:tr w:rsidR="00723791" w:rsidTr="00723791">
        <w:trPr>
          <w:trHeight w:val="246"/>
        </w:trPr>
        <w:tc>
          <w:tcPr>
            <w:tcW w:w="2668" w:type="dxa"/>
            <w:gridSpan w:val="5"/>
            <w:tcMar>
              <w:top w:w="0" w:type="dxa"/>
              <w:left w:w="108" w:type="dxa"/>
              <w:bottom w:w="0" w:type="dxa"/>
              <w:right w:w="108" w:type="dxa"/>
            </w:tcMar>
            <w:vAlign w:val="bottom"/>
            <w:hideMark/>
          </w:tcPr>
          <w:p w:rsidR="00723791" w:rsidRDefault="00723791">
            <w:pPr>
              <w:pStyle w:val="Standard"/>
              <w:ind w:left="-108"/>
              <w:rPr>
                <w:rFonts w:eastAsia="Times New Roman" w:cs="Times New Roman"/>
              </w:rPr>
            </w:pPr>
            <w:proofErr w:type="gramStart"/>
            <w:r>
              <w:rPr>
                <w:rFonts w:eastAsia="Times New Roman" w:cs="Times New Roman"/>
              </w:rPr>
              <w:t>Действующий</w:t>
            </w:r>
            <w:proofErr w:type="gramEnd"/>
            <w:r>
              <w:rPr>
                <w:rFonts w:eastAsia="Times New Roman" w:cs="Times New Roman"/>
              </w:rPr>
              <w:t xml:space="preserve"> (</w:t>
            </w:r>
            <w:proofErr w:type="spellStart"/>
            <w:r>
              <w:rPr>
                <w:rFonts w:eastAsia="Times New Roman" w:cs="Times New Roman"/>
              </w:rPr>
              <w:t>ая</w:t>
            </w:r>
            <w:proofErr w:type="spellEnd"/>
            <w:r>
              <w:rPr>
                <w:rFonts w:eastAsia="Times New Roman" w:cs="Times New Roman"/>
              </w:rPr>
              <w:t>) на основании</w:t>
            </w:r>
          </w:p>
        </w:tc>
        <w:tc>
          <w:tcPr>
            <w:tcW w:w="1177" w:type="dxa"/>
            <w:gridSpan w:val="3"/>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5850" w:type="dxa"/>
            <w:gridSpan w:val="6"/>
            <w:tcBorders>
              <w:top w:val="nil"/>
              <w:left w:val="nil"/>
              <w:bottom w:val="single" w:sz="4" w:space="0" w:color="000000"/>
              <w:right w:val="nil"/>
            </w:tcBorders>
            <w:tcMar>
              <w:top w:w="0" w:type="dxa"/>
              <w:left w:w="108" w:type="dxa"/>
              <w:bottom w:w="0" w:type="dxa"/>
              <w:right w:w="108" w:type="dxa"/>
            </w:tcMar>
          </w:tcPr>
          <w:p w:rsidR="00723791" w:rsidRDefault="00723791">
            <w:pPr>
              <w:pStyle w:val="Standard"/>
              <w:snapToGrid w:val="0"/>
              <w:jc w:val="center"/>
              <w:rPr>
                <w:rFonts w:eastAsia="Times New Roman" w:cs="Times New Roman"/>
              </w:rPr>
            </w:pPr>
          </w:p>
        </w:tc>
      </w:tr>
      <w:tr w:rsidR="00723791" w:rsidTr="00723791">
        <w:trPr>
          <w:trHeight w:val="126"/>
        </w:trPr>
        <w:tc>
          <w:tcPr>
            <w:tcW w:w="2668" w:type="dxa"/>
            <w:gridSpan w:val="5"/>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1177" w:type="dxa"/>
            <w:gridSpan w:val="3"/>
            <w:tcBorders>
              <w:top w:val="single" w:sz="4" w:space="0" w:color="000000"/>
              <w:left w:val="nil"/>
              <w:bottom w:val="nil"/>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5850" w:type="dxa"/>
            <w:gridSpan w:val="6"/>
            <w:tcBorders>
              <w:top w:val="single" w:sz="4" w:space="0" w:color="000000"/>
              <w:left w:val="nil"/>
              <w:bottom w:val="nil"/>
              <w:right w:val="nil"/>
            </w:tcBorders>
            <w:tcMar>
              <w:top w:w="0" w:type="dxa"/>
              <w:left w:w="108" w:type="dxa"/>
              <w:bottom w:w="0" w:type="dxa"/>
              <w:right w:w="108" w:type="dxa"/>
            </w:tcMar>
          </w:tcPr>
          <w:p w:rsidR="00723791" w:rsidRDefault="00723791">
            <w:pPr>
              <w:pStyle w:val="Standard"/>
              <w:snapToGrid w:val="0"/>
              <w:jc w:val="center"/>
              <w:rPr>
                <w:rFonts w:eastAsia="Times New Roman" w:cs="Times New Roman"/>
              </w:rPr>
            </w:pPr>
          </w:p>
        </w:tc>
      </w:tr>
      <w:tr w:rsidR="00723791" w:rsidTr="00723791">
        <w:trPr>
          <w:trHeight w:val="279"/>
        </w:trPr>
        <w:tc>
          <w:tcPr>
            <w:tcW w:w="278" w:type="dxa"/>
            <w:tcMar>
              <w:top w:w="0" w:type="dxa"/>
              <w:left w:w="108" w:type="dxa"/>
              <w:bottom w:w="0" w:type="dxa"/>
              <w:right w:w="108" w:type="dxa"/>
            </w:tcMar>
            <w:vAlign w:val="bottom"/>
            <w:hideMark/>
          </w:tcPr>
          <w:p w:rsidR="00723791" w:rsidRDefault="00723791">
            <w:pPr>
              <w:pStyle w:val="Standard"/>
              <w:ind w:right="-108"/>
              <w:jc w:val="center"/>
              <w:rPr>
                <w:rFonts w:eastAsia="Times New Roman" w:cs="Times New Roman"/>
              </w:rPr>
            </w:pPr>
            <w:r>
              <w:rPr>
                <w:rFonts w:eastAsia="Times New Roman" w:cs="Times New Roman"/>
              </w:rPr>
              <w:t>«</w:t>
            </w:r>
          </w:p>
        </w:tc>
        <w:tc>
          <w:tcPr>
            <w:tcW w:w="656" w:type="dxa"/>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276" w:type="dxa"/>
            <w:tcMar>
              <w:top w:w="0" w:type="dxa"/>
              <w:left w:w="108" w:type="dxa"/>
              <w:bottom w:w="0" w:type="dxa"/>
              <w:right w:w="108" w:type="dxa"/>
            </w:tcMar>
            <w:vAlign w:val="bottom"/>
            <w:hideMark/>
          </w:tcPr>
          <w:p w:rsidR="00723791" w:rsidRDefault="00723791">
            <w:pPr>
              <w:pStyle w:val="Standard"/>
              <w:ind w:left="-108"/>
              <w:jc w:val="center"/>
              <w:rPr>
                <w:rFonts w:eastAsia="Times New Roman" w:cs="Times New Roman"/>
              </w:rPr>
            </w:pPr>
            <w:r>
              <w:rPr>
                <w:rFonts w:eastAsia="Times New Roman" w:cs="Times New Roman"/>
              </w:rPr>
              <w:t>»</w:t>
            </w:r>
          </w:p>
        </w:tc>
        <w:tc>
          <w:tcPr>
            <w:tcW w:w="1026" w:type="dxa"/>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432" w:type="dxa"/>
            <w:tcMar>
              <w:top w:w="0" w:type="dxa"/>
              <w:left w:w="108" w:type="dxa"/>
              <w:bottom w:w="0" w:type="dxa"/>
              <w:right w:w="108" w:type="dxa"/>
            </w:tcMar>
            <w:vAlign w:val="bottom"/>
            <w:hideMark/>
          </w:tcPr>
          <w:p w:rsidR="00723791" w:rsidRDefault="00723791">
            <w:pPr>
              <w:pStyle w:val="Standard"/>
              <w:jc w:val="center"/>
              <w:rPr>
                <w:rFonts w:eastAsia="Times New Roman" w:cs="Times New Roman"/>
              </w:rPr>
            </w:pPr>
            <w:r>
              <w:rPr>
                <w:rFonts w:eastAsia="Times New Roman" w:cs="Times New Roman"/>
              </w:rPr>
              <w:t>20</w:t>
            </w:r>
          </w:p>
        </w:tc>
        <w:tc>
          <w:tcPr>
            <w:tcW w:w="404" w:type="dxa"/>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415" w:type="dxa"/>
            <w:tcMar>
              <w:top w:w="0" w:type="dxa"/>
              <w:left w:w="108" w:type="dxa"/>
              <w:bottom w:w="0" w:type="dxa"/>
              <w:right w:w="108" w:type="dxa"/>
            </w:tcMar>
            <w:vAlign w:val="bottom"/>
            <w:hideMark/>
          </w:tcPr>
          <w:p w:rsidR="00723791" w:rsidRDefault="00723791">
            <w:pPr>
              <w:pStyle w:val="Standard"/>
              <w:jc w:val="center"/>
              <w:rPr>
                <w:rFonts w:eastAsia="Times New Roman" w:cs="Times New Roman"/>
              </w:rPr>
            </w:pPr>
            <w:proofErr w:type="gramStart"/>
            <w:r>
              <w:rPr>
                <w:rFonts w:eastAsia="Times New Roman" w:cs="Times New Roman"/>
              </w:rPr>
              <w:t>г</w:t>
            </w:r>
            <w:proofErr w:type="gramEnd"/>
            <w:r>
              <w:rPr>
                <w:rFonts w:eastAsia="Times New Roman" w:cs="Times New Roman"/>
              </w:rPr>
              <w:t>.</w:t>
            </w:r>
          </w:p>
        </w:tc>
        <w:tc>
          <w:tcPr>
            <w:tcW w:w="1371" w:type="dxa"/>
            <w:gridSpan w:val="2"/>
            <w:tcMar>
              <w:top w:w="0" w:type="dxa"/>
              <w:left w:w="108" w:type="dxa"/>
              <w:bottom w:w="0" w:type="dxa"/>
              <w:right w:w="108" w:type="dxa"/>
            </w:tcMar>
            <w:vAlign w:val="bottom"/>
            <w:hideMark/>
          </w:tcPr>
          <w:p w:rsidR="00723791" w:rsidRDefault="00723791">
            <w:pPr>
              <w:pStyle w:val="Standard"/>
              <w:jc w:val="center"/>
              <w:rPr>
                <w:rFonts w:eastAsia="Times New Roman" w:cs="Times New Roman"/>
              </w:rPr>
            </w:pPr>
            <w:r>
              <w:rPr>
                <w:rFonts w:eastAsia="Times New Roman" w:cs="Times New Roman"/>
              </w:rPr>
              <w:t>ПРИНЯЛ:      /</w:t>
            </w:r>
          </w:p>
        </w:tc>
        <w:tc>
          <w:tcPr>
            <w:tcW w:w="1993" w:type="dxa"/>
            <w:gridSpan w:val="2"/>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535" w:type="dxa"/>
            <w:tcMar>
              <w:top w:w="0" w:type="dxa"/>
              <w:left w:w="108" w:type="dxa"/>
              <w:bottom w:w="0" w:type="dxa"/>
              <w:right w:w="108" w:type="dxa"/>
            </w:tcMar>
            <w:vAlign w:val="bottom"/>
            <w:hideMark/>
          </w:tcPr>
          <w:p w:rsidR="00723791" w:rsidRDefault="00723791">
            <w:pPr>
              <w:pStyle w:val="Standard"/>
              <w:jc w:val="center"/>
              <w:rPr>
                <w:rFonts w:eastAsia="Times New Roman" w:cs="Times New Roman"/>
              </w:rPr>
            </w:pPr>
            <w:r>
              <w:rPr>
                <w:rFonts w:eastAsia="Times New Roman" w:cs="Times New Roman"/>
              </w:rPr>
              <w:t>/    /</w:t>
            </w:r>
          </w:p>
        </w:tc>
        <w:tc>
          <w:tcPr>
            <w:tcW w:w="1983" w:type="dxa"/>
            <w:tcBorders>
              <w:top w:val="nil"/>
              <w:left w:val="nil"/>
              <w:bottom w:val="single" w:sz="4" w:space="0" w:color="000000"/>
              <w:right w:val="nil"/>
            </w:tcBorders>
            <w:tcMar>
              <w:top w:w="0" w:type="dxa"/>
              <w:left w:w="108" w:type="dxa"/>
              <w:bottom w:w="0" w:type="dxa"/>
              <w:right w:w="108" w:type="dxa"/>
            </w:tcMar>
            <w:vAlign w:val="bottom"/>
          </w:tcPr>
          <w:p w:rsidR="00723791" w:rsidRDefault="00723791">
            <w:pPr>
              <w:pStyle w:val="Standard"/>
              <w:snapToGrid w:val="0"/>
              <w:jc w:val="center"/>
              <w:rPr>
                <w:rFonts w:eastAsia="Times New Roman" w:cs="Times New Roman"/>
              </w:rPr>
            </w:pPr>
          </w:p>
        </w:tc>
        <w:tc>
          <w:tcPr>
            <w:tcW w:w="326" w:type="dxa"/>
            <w:tcMar>
              <w:top w:w="0" w:type="dxa"/>
              <w:left w:w="108" w:type="dxa"/>
              <w:bottom w:w="0" w:type="dxa"/>
              <w:right w:w="108" w:type="dxa"/>
            </w:tcMar>
            <w:vAlign w:val="bottom"/>
            <w:hideMark/>
          </w:tcPr>
          <w:p w:rsidR="00723791" w:rsidRDefault="00723791">
            <w:pPr>
              <w:pStyle w:val="Standard"/>
              <w:jc w:val="center"/>
              <w:rPr>
                <w:rFonts w:eastAsia="Times New Roman" w:cs="Times New Roman"/>
              </w:rPr>
            </w:pPr>
            <w:r>
              <w:rPr>
                <w:rFonts w:eastAsia="Times New Roman" w:cs="Times New Roman"/>
              </w:rPr>
              <w:t>/</w:t>
            </w:r>
          </w:p>
        </w:tc>
      </w:tr>
      <w:tr w:rsidR="00723791" w:rsidTr="00723791">
        <w:trPr>
          <w:trHeight w:val="102"/>
        </w:trPr>
        <w:tc>
          <w:tcPr>
            <w:tcW w:w="278" w:type="dxa"/>
            <w:tcMar>
              <w:top w:w="0" w:type="dxa"/>
              <w:left w:w="108" w:type="dxa"/>
              <w:bottom w:w="0" w:type="dxa"/>
              <w:right w:w="108" w:type="dxa"/>
            </w:tcMar>
          </w:tcPr>
          <w:p w:rsidR="00723791" w:rsidRDefault="00723791">
            <w:pPr>
              <w:pStyle w:val="Standard"/>
              <w:snapToGrid w:val="0"/>
              <w:rPr>
                <w:rFonts w:eastAsia="Times New Roman" w:cs="Times New Roman"/>
              </w:rPr>
            </w:pPr>
          </w:p>
        </w:tc>
        <w:tc>
          <w:tcPr>
            <w:tcW w:w="656" w:type="dxa"/>
            <w:tcBorders>
              <w:top w:val="single" w:sz="4" w:space="0" w:color="000000"/>
              <w:left w:val="nil"/>
              <w:bottom w:val="nil"/>
              <w:right w:val="nil"/>
            </w:tcBorders>
            <w:tcMar>
              <w:top w:w="0" w:type="dxa"/>
              <w:left w:w="108" w:type="dxa"/>
              <w:bottom w:w="0" w:type="dxa"/>
              <w:right w:w="108" w:type="dxa"/>
            </w:tcMar>
          </w:tcPr>
          <w:p w:rsidR="00723791" w:rsidRDefault="00723791">
            <w:pPr>
              <w:pStyle w:val="Standard"/>
              <w:snapToGrid w:val="0"/>
              <w:rPr>
                <w:rFonts w:eastAsia="Times New Roman" w:cs="Times New Roman"/>
              </w:rPr>
            </w:pPr>
          </w:p>
        </w:tc>
        <w:tc>
          <w:tcPr>
            <w:tcW w:w="276" w:type="dxa"/>
            <w:tcMar>
              <w:top w:w="0" w:type="dxa"/>
              <w:left w:w="108" w:type="dxa"/>
              <w:bottom w:w="0" w:type="dxa"/>
              <w:right w:w="108" w:type="dxa"/>
            </w:tcMar>
          </w:tcPr>
          <w:p w:rsidR="00723791" w:rsidRDefault="00723791">
            <w:pPr>
              <w:pStyle w:val="Standard"/>
              <w:snapToGrid w:val="0"/>
              <w:rPr>
                <w:rFonts w:eastAsia="Times New Roman" w:cs="Times New Roman"/>
              </w:rPr>
            </w:pPr>
          </w:p>
        </w:tc>
        <w:tc>
          <w:tcPr>
            <w:tcW w:w="1026" w:type="dxa"/>
            <w:tcBorders>
              <w:top w:val="single" w:sz="4" w:space="0" w:color="000000"/>
              <w:left w:val="nil"/>
              <w:bottom w:val="nil"/>
              <w:right w:val="nil"/>
            </w:tcBorders>
            <w:tcMar>
              <w:top w:w="0" w:type="dxa"/>
              <w:left w:w="108" w:type="dxa"/>
              <w:bottom w:w="0" w:type="dxa"/>
              <w:right w:w="108" w:type="dxa"/>
            </w:tcMar>
          </w:tcPr>
          <w:p w:rsidR="00723791" w:rsidRDefault="00723791">
            <w:pPr>
              <w:pStyle w:val="Standard"/>
              <w:snapToGrid w:val="0"/>
              <w:rPr>
                <w:rFonts w:eastAsia="Times New Roman" w:cs="Times New Roman"/>
              </w:rPr>
            </w:pPr>
          </w:p>
        </w:tc>
        <w:tc>
          <w:tcPr>
            <w:tcW w:w="432" w:type="dxa"/>
            <w:tcMar>
              <w:top w:w="0" w:type="dxa"/>
              <w:left w:w="108" w:type="dxa"/>
              <w:bottom w:w="0" w:type="dxa"/>
              <w:right w:w="108" w:type="dxa"/>
            </w:tcMar>
          </w:tcPr>
          <w:p w:rsidR="00723791" w:rsidRDefault="00723791">
            <w:pPr>
              <w:pStyle w:val="Standard"/>
              <w:snapToGrid w:val="0"/>
              <w:rPr>
                <w:rFonts w:eastAsia="Times New Roman" w:cs="Times New Roman"/>
              </w:rPr>
            </w:pPr>
          </w:p>
        </w:tc>
        <w:tc>
          <w:tcPr>
            <w:tcW w:w="404" w:type="dxa"/>
            <w:tcBorders>
              <w:top w:val="single" w:sz="4" w:space="0" w:color="000000"/>
              <w:left w:val="nil"/>
              <w:bottom w:val="nil"/>
              <w:right w:val="nil"/>
            </w:tcBorders>
            <w:tcMar>
              <w:top w:w="0" w:type="dxa"/>
              <w:left w:w="108" w:type="dxa"/>
              <w:bottom w:w="0" w:type="dxa"/>
              <w:right w:w="108" w:type="dxa"/>
            </w:tcMar>
          </w:tcPr>
          <w:p w:rsidR="00723791" w:rsidRDefault="00723791">
            <w:pPr>
              <w:pStyle w:val="Standard"/>
              <w:snapToGrid w:val="0"/>
              <w:rPr>
                <w:rFonts w:eastAsia="Times New Roman" w:cs="Times New Roman"/>
              </w:rPr>
            </w:pPr>
          </w:p>
        </w:tc>
        <w:tc>
          <w:tcPr>
            <w:tcW w:w="415" w:type="dxa"/>
            <w:tcMar>
              <w:top w:w="0" w:type="dxa"/>
              <w:left w:w="108" w:type="dxa"/>
              <w:bottom w:w="0" w:type="dxa"/>
              <w:right w:w="108" w:type="dxa"/>
            </w:tcMar>
          </w:tcPr>
          <w:p w:rsidR="00723791" w:rsidRDefault="00723791">
            <w:pPr>
              <w:pStyle w:val="Standard"/>
              <w:snapToGrid w:val="0"/>
              <w:rPr>
                <w:rFonts w:eastAsia="Times New Roman" w:cs="Times New Roman"/>
              </w:rPr>
            </w:pPr>
          </w:p>
        </w:tc>
        <w:tc>
          <w:tcPr>
            <w:tcW w:w="1371" w:type="dxa"/>
            <w:gridSpan w:val="2"/>
            <w:tcMar>
              <w:top w:w="0" w:type="dxa"/>
              <w:left w:w="108" w:type="dxa"/>
              <w:bottom w:w="0" w:type="dxa"/>
              <w:right w:w="108" w:type="dxa"/>
            </w:tcMar>
          </w:tcPr>
          <w:p w:rsidR="00723791" w:rsidRDefault="00723791">
            <w:pPr>
              <w:pStyle w:val="Standard"/>
              <w:snapToGrid w:val="0"/>
              <w:rPr>
                <w:rFonts w:eastAsia="Times New Roman" w:cs="Times New Roman"/>
              </w:rPr>
            </w:pPr>
          </w:p>
        </w:tc>
        <w:tc>
          <w:tcPr>
            <w:tcW w:w="1993" w:type="dxa"/>
            <w:gridSpan w:val="2"/>
            <w:tcBorders>
              <w:top w:val="single" w:sz="4" w:space="0" w:color="000000"/>
              <w:left w:val="nil"/>
              <w:bottom w:val="nil"/>
              <w:right w:val="nil"/>
            </w:tcBorders>
            <w:tcMar>
              <w:top w:w="0" w:type="dxa"/>
              <w:left w:w="108" w:type="dxa"/>
              <w:bottom w:w="0" w:type="dxa"/>
              <w:right w:w="108" w:type="dxa"/>
            </w:tcMar>
            <w:hideMark/>
          </w:tcPr>
          <w:p w:rsidR="00723791" w:rsidRDefault="00723791">
            <w:pPr>
              <w:pStyle w:val="Standard"/>
              <w:jc w:val="center"/>
              <w:rPr>
                <w:rFonts w:eastAsia="Times New Roman" w:cs="Times New Roman"/>
              </w:rPr>
            </w:pPr>
            <w:r>
              <w:rPr>
                <w:rFonts w:eastAsia="Times New Roman" w:cs="Times New Roman"/>
              </w:rPr>
              <w:t>(подпись)</w:t>
            </w:r>
          </w:p>
        </w:tc>
        <w:tc>
          <w:tcPr>
            <w:tcW w:w="535" w:type="dxa"/>
            <w:tcMar>
              <w:top w:w="0" w:type="dxa"/>
              <w:left w:w="108" w:type="dxa"/>
              <w:bottom w:w="0" w:type="dxa"/>
              <w:right w:w="108" w:type="dxa"/>
            </w:tcMar>
          </w:tcPr>
          <w:p w:rsidR="00723791" w:rsidRDefault="00723791">
            <w:pPr>
              <w:pStyle w:val="Standard"/>
              <w:snapToGrid w:val="0"/>
              <w:rPr>
                <w:rFonts w:eastAsia="Times New Roman" w:cs="Times New Roman"/>
              </w:rPr>
            </w:pPr>
          </w:p>
        </w:tc>
        <w:tc>
          <w:tcPr>
            <w:tcW w:w="1983" w:type="dxa"/>
            <w:tcBorders>
              <w:top w:val="single" w:sz="4" w:space="0" w:color="000000"/>
              <w:left w:val="nil"/>
              <w:bottom w:val="nil"/>
              <w:right w:val="nil"/>
            </w:tcBorders>
            <w:tcMar>
              <w:top w:w="0" w:type="dxa"/>
              <w:left w:w="108" w:type="dxa"/>
              <w:bottom w:w="0" w:type="dxa"/>
              <w:right w:w="108" w:type="dxa"/>
            </w:tcMar>
            <w:hideMark/>
          </w:tcPr>
          <w:p w:rsidR="00723791" w:rsidRDefault="00723791">
            <w:pPr>
              <w:pStyle w:val="Standard"/>
              <w:jc w:val="center"/>
              <w:rPr>
                <w:rFonts w:eastAsia="Times New Roman" w:cs="Times New Roman"/>
              </w:rPr>
            </w:pPr>
            <w:r>
              <w:rPr>
                <w:rFonts w:eastAsia="Times New Roman" w:cs="Times New Roman"/>
              </w:rPr>
              <w:t>(Ф.И.О.)</w:t>
            </w:r>
          </w:p>
        </w:tc>
        <w:tc>
          <w:tcPr>
            <w:tcW w:w="326" w:type="dxa"/>
            <w:tcMar>
              <w:top w:w="0" w:type="dxa"/>
              <w:left w:w="108" w:type="dxa"/>
              <w:bottom w:w="0" w:type="dxa"/>
              <w:right w:w="108" w:type="dxa"/>
            </w:tcMar>
          </w:tcPr>
          <w:p w:rsidR="00723791" w:rsidRDefault="00723791">
            <w:pPr>
              <w:pStyle w:val="Standard"/>
              <w:snapToGrid w:val="0"/>
              <w:rPr>
                <w:rFonts w:eastAsia="Times New Roman" w:cs="Times New Roman"/>
              </w:rPr>
            </w:pPr>
          </w:p>
        </w:tc>
      </w:tr>
    </w:tbl>
    <w:p w:rsidR="00723791" w:rsidRDefault="00723791" w:rsidP="00723791">
      <w:pPr>
        <w:pStyle w:val="Standard"/>
        <w:spacing w:line="100" w:lineRule="atLeast"/>
        <w:ind w:left="4395"/>
        <w:rPr>
          <w:rFonts w:eastAsia="Times New Roman" w:cs="Times New Roman"/>
          <w:b/>
          <w:i/>
        </w:rPr>
      </w:pPr>
    </w:p>
    <w:p w:rsidR="0026723D" w:rsidRDefault="00723791"/>
    <w:sectPr w:rsidR="0026723D" w:rsidSect="00723791">
      <w:pgSz w:w="11906" w:h="16838"/>
      <w:pgMar w:top="907"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791"/>
    <w:rsid w:val="0051360F"/>
    <w:rsid w:val="00680722"/>
    <w:rsid w:val="00723791"/>
    <w:rsid w:val="00C42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91"/>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23791"/>
    <w:pPr>
      <w:suppressAutoHyphens/>
      <w:autoSpaceDN w:val="0"/>
      <w:spacing w:after="0" w:line="240" w:lineRule="auto"/>
    </w:pPr>
    <w:rPr>
      <w:rFonts w:ascii="Calibri" w:eastAsia="Arial" w:hAnsi="Calibri" w:cs="Calibri"/>
      <w:kern w:val="3"/>
      <w:lang w:eastAsia="ru-RU"/>
    </w:rPr>
  </w:style>
  <w:style w:type="paragraph" w:customStyle="1" w:styleId="Standard">
    <w:name w:val="Standard"/>
    <w:rsid w:val="00723791"/>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paragraph" w:customStyle="1" w:styleId="ConsPlusNonformat">
    <w:name w:val="ConsPlusNonformat"/>
    <w:rsid w:val="00723791"/>
    <w:pPr>
      <w:widowControl w:val="0"/>
      <w:suppressAutoHyphens/>
      <w:autoSpaceDN w:val="0"/>
      <w:spacing w:after="0" w:line="100" w:lineRule="atLeast"/>
    </w:pPr>
    <w:rPr>
      <w:rFonts w:ascii="Courier New" w:eastAsia="Times New Roman" w:hAnsi="Courier New" w:cs="Courier New"/>
      <w:kern w:val="3"/>
      <w:sz w:val="20"/>
      <w:szCs w:val="20"/>
      <w:lang w:eastAsia="ru-RU" w:bidi="hi-IN"/>
    </w:rPr>
  </w:style>
  <w:style w:type="paragraph" w:styleId="a4">
    <w:name w:val="List Paragraph"/>
    <w:basedOn w:val="Standard"/>
    <w:qFormat/>
    <w:rsid w:val="00723791"/>
    <w:pPr>
      <w:ind w:left="708"/>
    </w:pPr>
    <w:rPr>
      <w:szCs w:val="21"/>
    </w:rPr>
  </w:style>
  <w:style w:type="character" w:styleId="a5">
    <w:name w:val="Hyperlink"/>
    <w:basedOn w:val="a0"/>
    <w:uiPriority w:val="99"/>
    <w:semiHidden/>
    <w:unhideWhenUsed/>
    <w:rsid w:val="00723791"/>
    <w:rPr>
      <w:color w:val="0000FF"/>
      <w:u w:val="single"/>
    </w:rPr>
  </w:style>
</w:styles>
</file>

<file path=word/webSettings.xml><?xml version="1.0" encoding="utf-8"?>
<w:webSettings xmlns:r="http://schemas.openxmlformats.org/officeDocument/2006/relationships" xmlns:w="http://schemas.openxmlformats.org/wordprocessingml/2006/main">
  <w:divs>
    <w:div w:id="152747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laws.ru/Lesnoy-kodeks/Glava-1/Statya-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1903</Words>
  <Characters>10850</Characters>
  <Application>Microsoft Office Word</Application>
  <DocSecurity>0</DocSecurity>
  <Lines>90</Lines>
  <Paragraphs>25</Paragraphs>
  <ScaleCrop>false</ScaleCrop>
  <Company/>
  <LinksUpToDate>false</LinksUpToDate>
  <CharactersWithSpaces>12728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2</cp:revision>
  <dcterms:created xsi:type="dcterms:W3CDTF">2021-04-20T07:35:00Z</dcterms:created>
  <dcterms:modified xsi:type="dcterms:W3CDTF">2021-04-20T07:35:00Z</dcterms:modified>
</cp:coreProperties>
</file>