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F" w:rsidRPr="009447BF" w:rsidRDefault="00C016A3" w:rsidP="00C016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447BF">
        <w:rPr>
          <w:rFonts w:ascii="Times New Roman" w:eastAsia="Calibri" w:hAnsi="Times New Roman" w:cs="Times New Roman"/>
          <w:sz w:val="28"/>
          <w:szCs w:val="28"/>
        </w:rPr>
        <w:t xml:space="preserve">     Администрация Ивантеевского муниципального района </w:t>
      </w:r>
      <w:r w:rsidR="009447BF" w:rsidRPr="009447BF">
        <w:rPr>
          <w:rFonts w:ascii="Times New Roman" w:eastAsia="Calibri" w:hAnsi="Times New Roman" w:cs="Times New Roman"/>
          <w:sz w:val="28"/>
          <w:szCs w:val="28"/>
        </w:rPr>
        <w:t>сообщает, что свободные инвестиционные площадки, обеспеченные  инфраструктурой на территории Ивантеевского муниципального района на данный момент отсутствуют.</w:t>
      </w:r>
    </w:p>
    <w:p w:rsidR="009447BF" w:rsidRPr="009447BF" w:rsidRDefault="009447BF" w:rsidP="009447BF">
      <w:pPr>
        <w:jc w:val="both"/>
        <w:rPr>
          <w:rFonts w:ascii="Times New Roman" w:hAnsi="Times New Roman" w:cs="Times New Roman"/>
          <w:sz w:val="28"/>
          <w:szCs w:val="28"/>
        </w:rPr>
      </w:pPr>
      <w:r w:rsidRPr="009447BF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имеются реализуемые инвестиционные проекты, </w:t>
      </w:r>
      <w:r w:rsidRPr="009447BF">
        <w:rPr>
          <w:rFonts w:ascii="Times New Roman" w:hAnsi="Times New Roman" w:cs="Times New Roman"/>
          <w:sz w:val="28"/>
          <w:szCs w:val="28"/>
        </w:rPr>
        <w:t xml:space="preserve">с объемом инвестиций не менее 5,0 млн. рублей это: </w:t>
      </w:r>
    </w:p>
    <w:p w:rsidR="009447BF" w:rsidRPr="009447BF" w:rsidRDefault="009447BF" w:rsidP="009447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7BF">
        <w:rPr>
          <w:rFonts w:ascii="Times New Roman" w:hAnsi="Times New Roman" w:cs="Times New Roman"/>
          <w:sz w:val="28"/>
          <w:szCs w:val="28"/>
        </w:rPr>
        <w:t xml:space="preserve">«Проект по созданию семейной животноводческой фермы ИП глава КФХ </w:t>
      </w:r>
      <w:proofErr w:type="spellStart"/>
      <w:r w:rsidRPr="009447BF">
        <w:rPr>
          <w:rFonts w:ascii="Times New Roman" w:hAnsi="Times New Roman" w:cs="Times New Roman"/>
          <w:sz w:val="28"/>
          <w:szCs w:val="28"/>
        </w:rPr>
        <w:t>Канапеева</w:t>
      </w:r>
      <w:proofErr w:type="spellEnd"/>
      <w:r w:rsidRPr="009447BF">
        <w:rPr>
          <w:rFonts w:ascii="Times New Roman" w:hAnsi="Times New Roman" w:cs="Times New Roman"/>
          <w:sz w:val="28"/>
          <w:szCs w:val="28"/>
        </w:rPr>
        <w:t xml:space="preserve"> Н.Ж., объем инвестиций – 10,2 млн. руб. (областной бюджет- 6,1 млн. руб., собственные средства – 4,1 млн. руб.); количество создаваемых рабочих мест – 3 ед. Начало реализации проекта 2018 год - конец реализации проекта 2022 год.</w:t>
      </w:r>
    </w:p>
    <w:p w:rsidR="009447BF" w:rsidRPr="009447BF" w:rsidRDefault="009447BF" w:rsidP="009447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7BF">
        <w:rPr>
          <w:rFonts w:ascii="Times New Roman" w:hAnsi="Times New Roman" w:cs="Times New Roman"/>
          <w:sz w:val="28"/>
          <w:szCs w:val="28"/>
        </w:rPr>
        <w:t>«Проект по строительству ОЗФ-80 (очиститель зерна фракционный), объем инвестиций – 7,9 млн. руб. (собственные средства – 7,9 млн. руб.); количество создаваемых рабочих мест – 2 ед.Начало реализации проекта 2021 год - конец реализации проекта 31.12.2021 год.</w:t>
      </w:r>
    </w:p>
    <w:p w:rsidR="009447BF" w:rsidRPr="009447BF" w:rsidRDefault="009447BF" w:rsidP="009447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7BF">
        <w:rPr>
          <w:rFonts w:ascii="Times New Roman" w:hAnsi="Times New Roman" w:cs="Times New Roman"/>
          <w:sz w:val="28"/>
          <w:szCs w:val="28"/>
        </w:rPr>
        <w:t>После проведенного совещания с сельхоз товаропроизводителями района, которое состоялось в мае текущего года, в министерство сельского хозяйства Саратовской области были поданы заявки на  два инвестиционных проекта с объемом инвестиций не менее 5,0 млн. рублей:</w:t>
      </w:r>
      <w:proofErr w:type="gramEnd"/>
    </w:p>
    <w:p w:rsidR="009447BF" w:rsidRPr="009447BF" w:rsidRDefault="009447BF" w:rsidP="009447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7BF">
        <w:rPr>
          <w:rFonts w:ascii="Times New Roman" w:hAnsi="Times New Roman" w:cs="Times New Roman"/>
          <w:sz w:val="28"/>
          <w:szCs w:val="28"/>
        </w:rPr>
        <w:t xml:space="preserve">Проект по созданию семейной животноводческой фермы ИП глава КФХ </w:t>
      </w:r>
      <w:proofErr w:type="spellStart"/>
      <w:r w:rsidRPr="009447BF">
        <w:rPr>
          <w:rFonts w:ascii="Times New Roman" w:hAnsi="Times New Roman" w:cs="Times New Roman"/>
          <w:sz w:val="28"/>
          <w:szCs w:val="28"/>
        </w:rPr>
        <w:t>Зибарева</w:t>
      </w:r>
      <w:proofErr w:type="spellEnd"/>
      <w:r w:rsidRPr="009447BF">
        <w:rPr>
          <w:rFonts w:ascii="Times New Roman" w:hAnsi="Times New Roman" w:cs="Times New Roman"/>
          <w:sz w:val="28"/>
          <w:szCs w:val="28"/>
        </w:rPr>
        <w:t xml:space="preserve"> С.А., объем инвестиций – 16,7 млн. руб. (средства гранта- 10,0 млн. руб., собственные средства – 6,7 млн. руб.); количество создаваемых рабочих мест – 3 ед.Начало реализации проекта 2021 год - конец реализации проекта 2026 год.</w:t>
      </w:r>
    </w:p>
    <w:p w:rsidR="00C016A3" w:rsidRPr="009447BF" w:rsidRDefault="009447BF" w:rsidP="00C016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7BF">
        <w:rPr>
          <w:rFonts w:ascii="Times New Roman" w:hAnsi="Times New Roman" w:cs="Times New Roman"/>
          <w:sz w:val="28"/>
          <w:szCs w:val="28"/>
        </w:rPr>
        <w:t>Проект по закладке сада интенсивного типа развития ИП глава КФХ Агаларов М.Т., объем инвестиций – 11,5 млн. руб.; количество создаваемых рабочих мест – 3 ед. Начало реализации проекта 2021 год - конец реализации проекта 2021 год.</w:t>
      </w:r>
    </w:p>
    <w:bookmarkEnd w:id="0"/>
    <w:p w:rsidR="00C016A3" w:rsidRPr="00C016A3" w:rsidRDefault="00C016A3" w:rsidP="00C016A3"/>
    <w:sectPr w:rsidR="00C016A3" w:rsidRPr="00C016A3" w:rsidSect="0090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2E3"/>
    <w:multiLevelType w:val="hybridMultilevel"/>
    <w:tmpl w:val="83CA3E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0C3B60"/>
    <w:multiLevelType w:val="hybridMultilevel"/>
    <w:tmpl w:val="91946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2037"/>
    <w:rsid w:val="002A69E4"/>
    <w:rsid w:val="00902344"/>
    <w:rsid w:val="009447BF"/>
    <w:rsid w:val="00B52037"/>
    <w:rsid w:val="00C016A3"/>
    <w:rsid w:val="00DA0CE4"/>
    <w:rsid w:val="00DE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2020-11-27T07:42:00Z</cp:lastPrinted>
  <dcterms:created xsi:type="dcterms:W3CDTF">2020-11-27T07:30:00Z</dcterms:created>
  <dcterms:modified xsi:type="dcterms:W3CDTF">2021-07-26T15:39:00Z</dcterms:modified>
</cp:coreProperties>
</file>