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7B" w:rsidRPr="00165793" w:rsidRDefault="00464F3B" w:rsidP="0016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64F3B" w:rsidRDefault="00165793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F3B">
        <w:rPr>
          <w:rFonts w:ascii="Times New Roman" w:hAnsi="Times New Roman" w:cs="Times New Roman"/>
          <w:sz w:val="28"/>
          <w:szCs w:val="28"/>
        </w:rPr>
        <w:t xml:space="preserve">   В целях реализации Федерального закона № 101-ФЗ от 24 июля 2002года «Об обороте земель сельскохозяйственного назначения», а именно, использование положений п. 3 ст. 19.1, которой предусмотрено, что если до 1 июля 2012 года участники долевой собственности не приняли решение об утверждении проектов межевания земельных участков или не зарегистрировали свое право собственности на земельный участок, находящийся в долевой собственности, то орган местного самоупра</w:t>
      </w:r>
      <w:r w:rsidR="00311BDD">
        <w:rPr>
          <w:rFonts w:ascii="Times New Roman" w:hAnsi="Times New Roman" w:cs="Times New Roman"/>
          <w:sz w:val="28"/>
          <w:szCs w:val="28"/>
        </w:rPr>
        <w:t>в</w:t>
      </w:r>
      <w:r w:rsidR="00464F3B">
        <w:rPr>
          <w:rFonts w:ascii="Times New Roman" w:hAnsi="Times New Roman" w:cs="Times New Roman"/>
          <w:sz w:val="28"/>
          <w:szCs w:val="28"/>
        </w:rPr>
        <w:t>ления формирует списки</w:t>
      </w:r>
      <w:r w:rsidR="00311BDD">
        <w:rPr>
          <w:rFonts w:ascii="Times New Roman" w:hAnsi="Times New Roman" w:cs="Times New Roman"/>
          <w:sz w:val="28"/>
          <w:szCs w:val="28"/>
        </w:rPr>
        <w:t xml:space="preserve"> </w:t>
      </w:r>
      <w:r w:rsidR="00464F3B">
        <w:rPr>
          <w:rFonts w:ascii="Times New Roman" w:hAnsi="Times New Roman" w:cs="Times New Roman"/>
          <w:sz w:val="28"/>
          <w:szCs w:val="28"/>
        </w:rPr>
        <w:t>неоформленных долей в целях последующего признания</w:t>
      </w:r>
      <w:r w:rsidR="00311BDD">
        <w:rPr>
          <w:rFonts w:ascii="Times New Roman" w:hAnsi="Times New Roman" w:cs="Times New Roman"/>
          <w:sz w:val="28"/>
          <w:szCs w:val="28"/>
        </w:rPr>
        <w:t xml:space="preserve"> </w:t>
      </w:r>
      <w:r w:rsidR="00464F3B">
        <w:rPr>
          <w:rFonts w:ascii="Times New Roman" w:hAnsi="Times New Roman" w:cs="Times New Roman"/>
          <w:sz w:val="28"/>
          <w:szCs w:val="28"/>
        </w:rPr>
        <w:t>невостребованными и оформления в му</w:t>
      </w:r>
      <w:r w:rsidR="00311BDD">
        <w:rPr>
          <w:rFonts w:ascii="Times New Roman" w:hAnsi="Times New Roman" w:cs="Times New Roman"/>
          <w:sz w:val="28"/>
          <w:szCs w:val="28"/>
        </w:rPr>
        <w:t>ни</w:t>
      </w:r>
      <w:r w:rsidR="00464F3B">
        <w:rPr>
          <w:rFonts w:ascii="Times New Roman" w:hAnsi="Times New Roman" w:cs="Times New Roman"/>
          <w:sz w:val="28"/>
          <w:szCs w:val="28"/>
        </w:rPr>
        <w:t>ц</w:t>
      </w:r>
      <w:r w:rsidR="00311BDD">
        <w:rPr>
          <w:rFonts w:ascii="Times New Roman" w:hAnsi="Times New Roman" w:cs="Times New Roman"/>
          <w:sz w:val="28"/>
          <w:szCs w:val="28"/>
        </w:rPr>
        <w:t>ипальную собственность.</w:t>
      </w:r>
    </w:p>
    <w:p w:rsidR="00311BDD" w:rsidRDefault="00311BDD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вышеизложенного, администрация Яблоново-Гайского муниципального образования информирует всех дольщиков о начале мероприятий по оформлению невостребованных долей в собственность муниципального образования.</w:t>
      </w:r>
    </w:p>
    <w:p w:rsidR="00311BDD" w:rsidRDefault="00311BDD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Собственник земельной доли вправе заявить о правах не земельный участок в течение 30 дней со дня уведомления.</w:t>
      </w:r>
    </w:p>
    <w:p w:rsidR="00311BDD" w:rsidRDefault="00165793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BDD">
        <w:rPr>
          <w:rFonts w:ascii="Times New Roman" w:hAnsi="Times New Roman" w:cs="Times New Roman"/>
          <w:sz w:val="28"/>
          <w:szCs w:val="28"/>
        </w:rPr>
        <w:t xml:space="preserve">  Собственники земельных долей, не подготовившие проект межевания в отношении земельного участка в счет своих земельных долей, теряют право собственности на земельную долю.</w:t>
      </w:r>
    </w:p>
    <w:p w:rsidR="00311BDD" w:rsidRDefault="00165793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BDD">
        <w:rPr>
          <w:rFonts w:ascii="Times New Roman" w:hAnsi="Times New Roman" w:cs="Times New Roman"/>
          <w:sz w:val="28"/>
          <w:szCs w:val="28"/>
        </w:rPr>
        <w:t xml:space="preserve">В списки указаны земельные доли граждан, выбывших из хозяйств, а также умерших граждан </w:t>
      </w:r>
      <w:proofErr w:type="gramStart"/>
      <w:r w:rsidR="00311BDD">
        <w:rPr>
          <w:rFonts w:ascii="Times New Roman" w:hAnsi="Times New Roman" w:cs="Times New Roman"/>
          <w:sz w:val="28"/>
          <w:szCs w:val="28"/>
        </w:rPr>
        <w:t>( фамилии</w:t>
      </w:r>
      <w:proofErr w:type="gramEnd"/>
      <w:r w:rsidR="00311BDD">
        <w:rPr>
          <w:rFonts w:ascii="Times New Roman" w:hAnsi="Times New Roman" w:cs="Times New Roman"/>
          <w:sz w:val="28"/>
          <w:szCs w:val="28"/>
        </w:rPr>
        <w:t xml:space="preserve"> на момент выдачи свидетельств).</w:t>
      </w:r>
    </w:p>
    <w:p w:rsidR="00311BDD" w:rsidRDefault="00311BDD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п. 4 ст. 12.1 орган местного самоуправления по месту расположения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случае администрация Яблоново-Гайского муниципального образования) публикует список невостребованных земельных долей в газете « Ив</w:t>
      </w:r>
      <w:r w:rsidR="001E2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нтеевск</w:t>
      </w:r>
      <w:r w:rsidR="001E2C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вестник»</w:t>
      </w:r>
      <w:r w:rsidR="001E2C9B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в сети « Интернет» не менее чем за три месяца до созыва общего собрания участников долевой собственности.</w:t>
      </w:r>
    </w:p>
    <w:p w:rsidR="001E2C9B" w:rsidRPr="00165793" w:rsidRDefault="001E2C9B" w:rsidP="0016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793" w:rsidRPr="001657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5793">
        <w:rPr>
          <w:rFonts w:ascii="Times New Roman" w:hAnsi="Times New Roman" w:cs="Times New Roman"/>
          <w:b/>
          <w:sz w:val="28"/>
          <w:szCs w:val="28"/>
        </w:rPr>
        <w:t xml:space="preserve"> Собрание состоится в доме культуры села Яблоновый Гай 20 февраля 2017 года в 10-00 для утверждения списка невостребованных земельных долей.</w:t>
      </w:r>
    </w:p>
    <w:p w:rsidR="001E2C9B" w:rsidRDefault="001E2C9B" w:rsidP="0016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ласно п. 7 и п. 8 ст. 12.1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101 – ФЗ « Об обороте земель сельскохозяйственного назначения» , в случае, если общим собранием участников долевой собственности в течении четырех месяцев со дня опубликования указанного списка не принято решение по вопросу а невостребованных земельных долях, администрация Яблоново-Гайского муниципального образования вправе утверждать такой список самостоятельно и обратиться в суд с требованием о признании права муниципальной собственности на земельные доли.</w:t>
      </w:r>
    </w:p>
    <w:p w:rsidR="001E2C9B" w:rsidRDefault="001E2C9B" w:rsidP="0016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5-67-60 </w:t>
      </w:r>
    </w:p>
    <w:p w:rsidR="00165793" w:rsidRPr="00165793" w:rsidRDefault="001E2C9B" w:rsidP="001657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793">
        <w:rPr>
          <w:rFonts w:ascii="Times New Roman" w:hAnsi="Times New Roman" w:cs="Times New Roman"/>
          <w:i/>
          <w:sz w:val="28"/>
          <w:szCs w:val="28"/>
        </w:rPr>
        <w:t xml:space="preserve">                          Администрация Яблоново- Гайского </w:t>
      </w:r>
    </w:p>
    <w:p w:rsidR="001E2C9B" w:rsidRPr="00165793" w:rsidRDefault="001E2C9B" w:rsidP="0016579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793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E2C9B" w:rsidRPr="00165793" w:rsidRDefault="001E2C9B" w:rsidP="0016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93">
        <w:rPr>
          <w:rFonts w:ascii="Times New Roman" w:hAnsi="Times New Roman" w:cs="Times New Roman"/>
          <w:b/>
          <w:sz w:val="28"/>
          <w:szCs w:val="28"/>
        </w:rPr>
        <w:t>Список невостребованных долей</w:t>
      </w:r>
    </w:p>
    <w:p w:rsidR="001E2C9B" w:rsidRPr="001E2C9B" w:rsidRDefault="001E2C9B" w:rsidP="001657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Кумыцин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Никитович</w:t>
      </w:r>
    </w:p>
    <w:sectPr w:rsidR="001E2C9B" w:rsidRPr="001E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2112"/>
    <w:multiLevelType w:val="hybridMultilevel"/>
    <w:tmpl w:val="617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3B"/>
    <w:rsid w:val="00165793"/>
    <w:rsid w:val="001E2C9B"/>
    <w:rsid w:val="00311BDD"/>
    <w:rsid w:val="00464F3B"/>
    <w:rsid w:val="007B69BC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1B9E-B6EB-472A-802C-68176E82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2016-11-08T12:15:00Z</dcterms:created>
  <dcterms:modified xsi:type="dcterms:W3CDTF">2016-11-08T12:48:00Z</dcterms:modified>
</cp:coreProperties>
</file>