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58" w:rsidRDefault="00DD4858" w:rsidP="00DD485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D4858" w:rsidRDefault="00DD4858" w:rsidP="00DD485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БАРТЕНЕВСКОГО  МУНИЦИПАЛЬНОГО ОБРАЗОВАНИЯ ИВАНТЕЕВСКОГО МУНИЦИПАЛЬНОГО РАЙОНА        </w:t>
      </w:r>
    </w:p>
    <w:p w:rsidR="00DD4858" w:rsidRDefault="00DD4858" w:rsidP="00DD485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D4858" w:rsidRDefault="00DD4858" w:rsidP="00DD485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4858" w:rsidRDefault="00DD4858" w:rsidP="00DD485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D4858" w:rsidRDefault="00DD4858" w:rsidP="00DD485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D4858" w:rsidRDefault="00DD4858" w:rsidP="00DD4858">
      <w:pPr>
        <w:pStyle w:val="a5"/>
        <w:rPr>
          <w:rFonts w:ascii="Times New Roman" w:hAnsi="Times New Roman"/>
          <w:sz w:val="24"/>
          <w:szCs w:val="24"/>
        </w:rPr>
      </w:pPr>
    </w:p>
    <w:p w:rsidR="00DD4858" w:rsidRDefault="00DD4858" w:rsidP="00DD4858">
      <w:pPr>
        <w:tabs>
          <w:tab w:val="left" w:pos="15"/>
        </w:tabs>
        <w:spacing w:after="0" w:line="240" w:lineRule="auto"/>
        <w:ind w:hanging="1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 18.02.2016 г.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№ 6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EC3966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с. Бартеневка</w:t>
      </w:r>
    </w:p>
    <w:p w:rsidR="00DD4858" w:rsidRDefault="00DD4858" w:rsidP="00DD48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4858" w:rsidRDefault="00DD4858" w:rsidP="00DD4858">
      <w:pPr>
        <w:spacing w:after="0" w:line="240" w:lineRule="auto"/>
        <w:ind w:right="3720" w:hanging="1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признании утратившим силу постановления администрации Бартеневского муниципального образования от 31 июля2012 г. № 33а </w:t>
      </w:r>
      <w:r>
        <w:rPr>
          <w:rFonts w:ascii="Times New Roman" w:hAnsi="Times New Roman" w:cs="Times New Roman"/>
          <w:b/>
          <w:bCs/>
          <w:sz w:val="24"/>
          <w:szCs w:val="24"/>
        </w:rPr>
        <w:t>«Об утверждении административного регламента проверок  при осуществлении муниципального земельного контроля на территории Бартеневского муниципального образования Ивантеевского муниципального района Саратовской области»</w:t>
      </w:r>
    </w:p>
    <w:p w:rsidR="00DD4858" w:rsidRDefault="00DD4858" w:rsidP="00DD48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D4858" w:rsidRDefault="00DD4858" w:rsidP="00DD485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D4858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D4858">
        <w:rPr>
          <w:rFonts w:ascii="Times New Roman" w:hAnsi="Times New Roman" w:cs="Times New Roman"/>
          <w:sz w:val="28"/>
          <w:szCs w:val="28"/>
        </w:rPr>
        <w:t xml:space="preserve"> ст. 14 Федерального закона от 06.10.2003г. №131 –ФЗ «Об общих принципах организации местного самоуправления в Российской Федерации», Федерального Закона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58">
        <w:rPr>
          <w:rFonts w:ascii="Times New Roman" w:hAnsi="Times New Roman" w:cs="Times New Roman"/>
          <w:sz w:val="28"/>
          <w:szCs w:val="28"/>
        </w:rPr>
        <w:t>декабря 2008г.№294-ФЗ «О защите прав юридических лиц и индивидуальных предпринимателей при осуществлении  государственного контроля  и (надзора) и муниципального контроля»,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58">
        <w:rPr>
          <w:rFonts w:ascii="Times New Roman" w:hAnsi="Times New Roman" w:cs="Times New Roman"/>
          <w:sz w:val="28"/>
          <w:szCs w:val="28"/>
        </w:rPr>
        <w:t xml:space="preserve">ст. 72 Земельного Кодекса РФ, </w:t>
      </w:r>
      <w:r w:rsidRPr="00DD4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4858">
        <w:rPr>
          <w:rFonts w:ascii="Times New Roman" w:hAnsi="Times New Roman" w:cs="Times New Roman"/>
          <w:sz w:val="28"/>
          <w:szCs w:val="28"/>
        </w:rPr>
        <w:t xml:space="preserve"> Уставом Бартеневского муниципального образования </w:t>
      </w:r>
      <w:r>
        <w:rPr>
          <w:rFonts w:ascii="Times New Roman" w:hAnsi="Times New Roman"/>
          <w:b/>
          <w:bCs/>
          <w:sz w:val="32"/>
          <w:szCs w:val="32"/>
        </w:rPr>
        <w:t>постановляю</w:t>
      </w:r>
      <w:r>
        <w:rPr>
          <w:rFonts w:ascii="Times New Roman" w:hAnsi="Times New Roman"/>
          <w:sz w:val="32"/>
          <w:szCs w:val="32"/>
        </w:rPr>
        <w:t>:</w:t>
      </w:r>
    </w:p>
    <w:p w:rsidR="00DD4858" w:rsidRDefault="00DD4858" w:rsidP="00DD4858">
      <w:pPr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Бартеневского муниципального образования  от  31 июля 2012 года  № 33а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проверок  при осуществлении муниципального земельного контроля на территории Бартеневского муниципального </w:t>
      </w:r>
      <w:r w:rsidR="0056681D">
        <w:rPr>
          <w:rFonts w:ascii="Times New Roman" w:hAnsi="Times New Roman" w:cs="Times New Roman"/>
          <w:sz w:val="28"/>
          <w:szCs w:val="28"/>
        </w:rPr>
        <w:t xml:space="preserve">образования Ивантеевского муниципального района Саратовской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81D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D4858" w:rsidRDefault="00DD4858" w:rsidP="00DD4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4858" w:rsidRDefault="00886FE4" w:rsidP="00886F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постановление путем размещения на официальном сайте администрации Бартеневского муниципального образования и информационном бюллетене «Бартеневский Вестник».</w:t>
      </w:r>
    </w:p>
    <w:p w:rsidR="00886FE4" w:rsidRDefault="00886FE4" w:rsidP="00886FE4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FE4" w:rsidRPr="00886FE4" w:rsidRDefault="00886FE4" w:rsidP="00886F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DD4858" w:rsidRDefault="00DD4858" w:rsidP="00DD48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4858" w:rsidRDefault="00DD4858" w:rsidP="00DD48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администрации Бартеневского </w:t>
      </w:r>
    </w:p>
    <w:p w:rsidR="0056681D" w:rsidRDefault="00DD4858" w:rsidP="00DD48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56681D" w:rsidRDefault="0056681D" w:rsidP="00DD48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Ивантеевского муниципального района </w:t>
      </w:r>
    </w:p>
    <w:p w:rsidR="00DD4858" w:rsidRDefault="0056681D" w:rsidP="00DD4858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Саратовской области                               </w:t>
      </w:r>
      <w:r w:rsidR="00DD4858">
        <w:rPr>
          <w:rFonts w:ascii="Times New Roman" w:hAnsi="Times New Roman"/>
          <w:b/>
          <w:bCs/>
          <w:sz w:val="28"/>
          <w:szCs w:val="28"/>
        </w:rPr>
        <w:tab/>
      </w:r>
      <w:r w:rsidR="00DD4858">
        <w:rPr>
          <w:rFonts w:ascii="Times New Roman" w:hAnsi="Times New Roman"/>
          <w:b/>
          <w:bCs/>
          <w:sz w:val="28"/>
          <w:szCs w:val="28"/>
        </w:rPr>
        <w:tab/>
      </w:r>
      <w:r w:rsidR="00DD4858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DD4858">
        <w:rPr>
          <w:rFonts w:ascii="Times New Roman" w:hAnsi="Times New Roman"/>
          <w:b/>
          <w:bCs/>
          <w:sz w:val="28"/>
          <w:szCs w:val="28"/>
        </w:rPr>
        <w:t xml:space="preserve">Р.Е Скипа </w:t>
      </w:r>
    </w:p>
    <w:p w:rsidR="00F1353E" w:rsidRDefault="00F1353E" w:rsidP="00DD4858">
      <w:pPr>
        <w:jc w:val="center"/>
      </w:pPr>
    </w:p>
    <w:sectPr w:rsidR="00F1353E" w:rsidSect="00834247">
      <w:footerReference w:type="default" r:id="rId7"/>
      <w:pgSz w:w="11906" w:h="16838"/>
      <w:pgMar w:top="555" w:right="626" w:bottom="785" w:left="1140" w:header="720" w:footer="3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738" w:rsidRDefault="00253738" w:rsidP="00834247">
      <w:pPr>
        <w:spacing w:after="0" w:line="240" w:lineRule="auto"/>
      </w:pPr>
      <w:r>
        <w:separator/>
      </w:r>
    </w:p>
  </w:endnote>
  <w:endnote w:type="continuationSeparator" w:id="1">
    <w:p w:rsidR="00253738" w:rsidRDefault="00253738" w:rsidP="0083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09" w:rsidRDefault="00EC3966">
    <w:pPr>
      <w:pStyle w:val="a3"/>
      <w:spacing w:after="0" w:line="240" w:lineRule="auto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738" w:rsidRDefault="00253738" w:rsidP="00834247">
      <w:pPr>
        <w:spacing w:after="0" w:line="240" w:lineRule="auto"/>
      </w:pPr>
      <w:r>
        <w:separator/>
      </w:r>
    </w:p>
  </w:footnote>
  <w:footnote w:type="continuationSeparator" w:id="1">
    <w:p w:rsidR="00253738" w:rsidRDefault="00253738" w:rsidP="00834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858"/>
    <w:rsid w:val="00070859"/>
    <w:rsid w:val="002166F3"/>
    <w:rsid w:val="00244C9F"/>
    <w:rsid w:val="00253738"/>
    <w:rsid w:val="0056681D"/>
    <w:rsid w:val="00834247"/>
    <w:rsid w:val="00886FE4"/>
    <w:rsid w:val="00892926"/>
    <w:rsid w:val="00940490"/>
    <w:rsid w:val="00DD4858"/>
    <w:rsid w:val="00EC3966"/>
    <w:rsid w:val="00F1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4858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4">
    <w:name w:val="Нижний колонтитул Знак"/>
    <w:basedOn w:val="a0"/>
    <w:link w:val="a3"/>
    <w:rsid w:val="00DD4858"/>
    <w:rPr>
      <w:rFonts w:ascii="Calibri" w:eastAsia="Calibri" w:hAnsi="Calibri" w:cs="Calibri"/>
      <w:lang w:eastAsia="ar-SA"/>
    </w:rPr>
  </w:style>
  <w:style w:type="paragraph" w:styleId="a5">
    <w:name w:val="No Spacing"/>
    <w:qFormat/>
    <w:rsid w:val="00DD485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6">
    <w:name w:val="List Paragraph"/>
    <w:basedOn w:val="a"/>
    <w:uiPriority w:val="34"/>
    <w:qFormat/>
    <w:rsid w:val="00886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3</cp:revision>
  <cp:lastPrinted>2016-02-19T06:27:00Z</cp:lastPrinted>
  <dcterms:created xsi:type="dcterms:W3CDTF">2016-02-19T06:32:00Z</dcterms:created>
  <dcterms:modified xsi:type="dcterms:W3CDTF">2016-02-25T12:35:00Z</dcterms:modified>
</cp:coreProperties>
</file>