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1F" w:rsidRPr="00007B9F" w:rsidRDefault="00007B9F" w:rsidP="00007B9F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04A73" w:rsidRPr="00007B9F" w:rsidRDefault="00804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B9F">
        <w:rPr>
          <w:rFonts w:ascii="Times New Roman" w:hAnsi="Times New Roman" w:cs="Times New Roman"/>
          <w:b/>
          <w:bCs/>
          <w:sz w:val="28"/>
          <w:szCs w:val="28"/>
        </w:rPr>
        <w:t>ЧЕРНАВСКОГО</w:t>
      </w:r>
      <w:r w:rsidR="00FF70CA" w:rsidRPr="00007B9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C481F" w:rsidRPr="00007B9F" w:rsidRDefault="00FF70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07B9F">
        <w:rPr>
          <w:rFonts w:ascii="Times New Roman" w:hAnsi="Times New Roman" w:cs="Times New Roman"/>
          <w:b/>
          <w:bCs/>
          <w:sz w:val="28"/>
          <w:szCs w:val="28"/>
        </w:rPr>
        <w:t xml:space="preserve"> ИВАНТЕЕВСКОГО МУНИЦИПАЛЬНОГО РАЙОНА</w:t>
      </w:r>
    </w:p>
    <w:p w:rsidR="00BC481F" w:rsidRPr="00007B9F" w:rsidRDefault="00FF70CA">
      <w:pPr>
        <w:pStyle w:val="a7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007B9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C481F" w:rsidRDefault="00BC481F">
      <w:pPr>
        <w:pStyle w:val="a7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81F" w:rsidRDefault="00FF70CA">
      <w:pPr>
        <w:pStyle w:val="a7"/>
        <w:spacing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11</w:t>
      </w:r>
    </w:p>
    <w:p w:rsidR="00BC481F" w:rsidRDefault="00BC48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81F" w:rsidRDefault="00FF70C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от 06.05.2020 года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. </w:t>
      </w:r>
      <w:r w:rsidR="00804A7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Чернава</w:t>
      </w:r>
    </w:p>
    <w:p w:rsidR="00BC481F" w:rsidRDefault="00BC4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BC481F" w:rsidRDefault="00FF70CA">
      <w:pPr>
        <w:spacing w:after="0" w:line="240" w:lineRule="auto"/>
        <w:contextualSpacing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Об утверждении административного регламента предоставления </w:t>
      </w:r>
    </w:p>
    <w:p w:rsidR="00BC481F" w:rsidRDefault="00FF70CA">
      <w:pPr>
        <w:spacing w:after="0" w:line="240" w:lineRule="auto"/>
        <w:contextualSpacing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муниципальной услуги «Согласование проекта рекультивации з</w:t>
      </w:r>
      <w:r>
        <w:rPr>
          <w:rFonts w:ascii="Times New Roman" w:hAnsi="Times New Roman" w:cs="Times New Roman"/>
          <w:b/>
          <w:bCs/>
          <w:sz w:val="30"/>
          <w:szCs w:val="30"/>
        </w:rPr>
        <w:t>е</w:t>
      </w:r>
      <w:r>
        <w:rPr>
          <w:rFonts w:ascii="Times New Roman" w:hAnsi="Times New Roman" w:cs="Times New Roman"/>
          <w:b/>
          <w:bCs/>
          <w:sz w:val="30"/>
          <w:szCs w:val="30"/>
        </w:rPr>
        <w:t>мель, за исключением случаев подготовки проекта рекультивации в составе проектной документации на строительство, реконстру</w:t>
      </w:r>
      <w:r>
        <w:rPr>
          <w:rFonts w:ascii="Times New Roman" w:hAnsi="Times New Roman" w:cs="Times New Roman"/>
          <w:b/>
          <w:bCs/>
          <w:sz w:val="30"/>
          <w:szCs w:val="30"/>
        </w:rPr>
        <w:t>к</w:t>
      </w:r>
      <w:r>
        <w:rPr>
          <w:rFonts w:ascii="Times New Roman" w:hAnsi="Times New Roman" w:cs="Times New Roman"/>
          <w:b/>
          <w:bCs/>
          <w:sz w:val="30"/>
          <w:szCs w:val="30"/>
        </w:rPr>
        <w:t>цию объекта капитального строительства и случаев, установле</w:t>
      </w:r>
      <w:r>
        <w:rPr>
          <w:rFonts w:ascii="Times New Roman" w:hAnsi="Times New Roman" w:cs="Times New Roman"/>
          <w:b/>
          <w:bCs/>
          <w:sz w:val="30"/>
          <w:szCs w:val="30"/>
        </w:rPr>
        <w:t>н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ных федеральными законами, при которых проект рекультивации земель до его </w:t>
      </w:r>
      <w:r>
        <w:rPr>
          <w:rFonts w:ascii="Times New Roman" w:eastAsia="Times New Roman" w:hAnsi="Times New Roman" w:cs="Times New Roman"/>
          <w:b/>
          <w:bCs/>
          <w:color w:val="00000A"/>
          <w:sz w:val="30"/>
          <w:szCs w:val="30"/>
        </w:rPr>
        <w:t>утверждения подлежит государственной экспертизе»</w:t>
      </w:r>
    </w:p>
    <w:p w:rsidR="00BC481F" w:rsidRDefault="00B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1F" w:rsidRDefault="00FF70C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>
        <w:r>
          <w:rPr>
            <w:rStyle w:val="ListLabel4"/>
            <w:color w:val="000000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1">
        <w:r>
          <w:rPr>
            <w:rStyle w:val="ListLabel4"/>
            <w:color w:val="000000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4A73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от 15 мая 2012 г. N 15 "О Порядке разработки и утверждении административных регламентов исполнения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функций и административных регламентов предоставления муниципальных услуг" администрация </w:t>
      </w:r>
      <w:r w:rsidR="00804A73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804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BC481F" w:rsidRDefault="00FF70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</w:t>
      </w:r>
      <w:r w:rsidR="00804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istLabel4"/>
          <w:color w:val="000000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«С</w:t>
      </w:r>
      <w:r>
        <w:rPr>
          <w:rFonts w:ascii="Times New Roman" w:hAnsi="Times New Roman" w:cs="Times New Roman"/>
          <w:sz w:val="30"/>
          <w:szCs w:val="30"/>
        </w:rPr>
        <w:t>огласование проекта рекультивации земель, за исключением случаев подготовки проекта рекультивации в составе проектной док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ментации на строительство, реконструкцию объекта капитального стр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ительства и случаев, установленных федеральными законами, при кот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рых проект рекультивации земель до его </w:t>
      </w:r>
      <w:r>
        <w:rPr>
          <w:rFonts w:ascii="Times New Roman" w:eastAsia="Times New Roman" w:hAnsi="Times New Roman" w:cs="Times New Roman"/>
          <w:color w:val="00000A"/>
          <w:sz w:val="30"/>
          <w:szCs w:val="30"/>
        </w:rPr>
        <w:t>утверждения подлежит гос</w:t>
      </w:r>
      <w:r>
        <w:rPr>
          <w:rFonts w:ascii="Times New Roman" w:eastAsia="Times New Roman" w:hAnsi="Times New Roman" w:cs="Times New Roman"/>
          <w:color w:val="00000A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A"/>
          <w:sz w:val="30"/>
          <w:szCs w:val="30"/>
        </w:rPr>
        <w:t>дарственной экспертизе»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C481F" w:rsidRDefault="00FF70CA">
      <w:pPr>
        <w:pStyle w:val="aa"/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путем размещения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сайте администрации </w:t>
      </w:r>
      <w:r w:rsidR="00804A73">
        <w:rPr>
          <w:rFonts w:ascii="Times New Roman" w:hAnsi="Times New Roman"/>
          <w:sz w:val="28"/>
          <w:szCs w:val="28"/>
        </w:rPr>
        <w:t>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формационном бюллетене «Вестник».</w:t>
      </w:r>
    </w:p>
    <w:p w:rsidR="00BC481F" w:rsidRDefault="00FF70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(обнародования).</w:t>
      </w:r>
    </w:p>
    <w:p w:rsidR="00BC481F" w:rsidRDefault="00BC48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81F" w:rsidRDefault="00B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1F" w:rsidRDefault="00BC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1F" w:rsidRDefault="00FF70C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804A73">
        <w:rPr>
          <w:rFonts w:ascii="Times New Roman" w:hAnsi="Times New Roman" w:cs="Times New Roman"/>
          <w:b/>
          <w:bCs/>
          <w:sz w:val="28"/>
          <w:szCs w:val="28"/>
        </w:rPr>
        <w:t>Чернавского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481F" w:rsidRDefault="00FF70C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804A73">
        <w:rPr>
          <w:rFonts w:ascii="Times New Roman" w:hAnsi="Times New Roman" w:cs="Times New Roman"/>
          <w:b/>
          <w:bCs/>
          <w:sz w:val="28"/>
          <w:szCs w:val="28"/>
        </w:rPr>
        <w:t>О.А.Романова</w:t>
      </w:r>
    </w:p>
    <w:p w:rsidR="00BC481F" w:rsidRPr="00007B9F" w:rsidRDefault="00FF70CA">
      <w:pPr>
        <w:pStyle w:val="wP9"/>
        <w:widowControl/>
        <w:suppressAutoHyphens w:val="0"/>
        <w:ind w:left="4309" w:right="0" w:hanging="227"/>
        <w:rPr>
          <w:sz w:val="18"/>
          <w:szCs w:val="18"/>
        </w:rPr>
      </w:pPr>
      <w:r w:rsidRPr="00007B9F">
        <w:rPr>
          <w:sz w:val="18"/>
          <w:szCs w:val="18"/>
        </w:rPr>
        <w:lastRenderedPageBreak/>
        <w:t xml:space="preserve">Приложение к постановлению администрации </w:t>
      </w:r>
    </w:p>
    <w:p w:rsidR="00BC481F" w:rsidRPr="00007B9F" w:rsidRDefault="00804A73" w:rsidP="00804A73">
      <w:pPr>
        <w:pStyle w:val="wP9"/>
        <w:widowControl/>
        <w:suppressAutoHyphens w:val="0"/>
        <w:ind w:left="3374" w:right="0" w:firstLine="708"/>
        <w:rPr>
          <w:sz w:val="18"/>
          <w:szCs w:val="18"/>
        </w:rPr>
      </w:pPr>
      <w:r w:rsidRPr="00007B9F">
        <w:rPr>
          <w:sz w:val="18"/>
          <w:szCs w:val="18"/>
        </w:rPr>
        <w:t>Чернавского</w:t>
      </w:r>
      <w:r w:rsidR="00FF70CA" w:rsidRPr="00007B9F">
        <w:rPr>
          <w:sz w:val="18"/>
          <w:szCs w:val="18"/>
        </w:rPr>
        <w:t xml:space="preserve"> муниципального образования</w:t>
      </w:r>
    </w:p>
    <w:p w:rsidR="00BC481F" w:rsidRPr="00007B9F" w:rsidRDefault="00FF70CA" w:rsidP="00804A73">
      <w:pPr>
        <w:pStyle w:val="wP9"/>
        <w:widowControl/>
        <w:suppressAutoHyphens w:val="0"/>
        <w:ind w:left="3374" w:right="0" w:firstLine="708"/>
        <w:rPr>
          <w:sz w:val="18"/>
          <w:szCs w:val="18"/>
        </w:rPr>
      </w:pPr>
      <w:r w:rsidRPr="00007B9F">
        <w:rPr>
          <w:sz w:val="18"/>
          <w:szCs w:val="18"/>
        </w:rPr>
        <w:t xml:space="preserve">Ивантеевского муниципального района </w:t>
      </w:r>
    </w:p>
    <w:p w:rsidR="00BC481F" w:rsidRPr="00007B9F" w:rsidRDefault="00FF70CA" w:rsidP="00804A73">
      <w:pPr>
        <w:pStyle w:val="wP9"/>
        <w:widowControl/>
        <w:suppressAutoHyphens w:val="0"/>
        <w:ind w:left="3374" w:firstLine="708"/>
        <w:rPr>
          <w:rFonts w:cs="Times New Roman"/>
          <w:sz w:val="18"/>
          <w:szCs w:val="18"/>
        </w:rPr>
      </w:pPr>
      <w:r w:rsidRPr="00007B9F">
        <w:rPr>
          <w:rFonts w:cs="Times New Roman"/>
          <w:sz w:val="18"/>
          <w:szCs w:val="18"/>
        </w:rPr>
        <w:t>Саратовской области от 06.05.2020 года № 11</w:t>
      </w:r>
    </w:p>
    <w:p w:rsidR="00BC481F" w:rsidRPr="00007B9F" w:rsidRDefault="00BC48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bookmarkStart w:id="0" w:name="P40"/>
      <w:bookmarkEnd w:id="0"/>
      <w:r w:rsidRPr="00007B9F">
        <w:rPr>
          <w:rFonts w:ascii="Times New Roman" w:hAnsi="Times New Roman" w:cs="Times New Roman"/>
          <w:b w:val="0"/>
          <w:sz w:val="18"/>
          <w:szCs w:val="18"/>
        </w:rPr>
        <w:t>АДМИНИСТРАТИВНЫЙ РЕГЛАМЕНТ</w:t>
      </w:r>
    </w:p>
    <w:p w:rsidR="00BC481F" w:rsidRPr="00007B9F" w:rsidRDefault="00FF70CA">
      <w:pPr>
        <w:pStyle w:val="ConsPlusTitle"/>
        <w:ind w:firstLine="709"/>
        <w:jc w:val="center"/>
        <w:rPr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>ПРЕДОСТАВЛЕНИЯ МУНИЦИПАЛЬНОЙ УСЛУГИ «СОГЛАСОВАНИЕ ПРОЕКТА РЕКУЛЬТИВАЦИИ ЗЕМЕЛЬ, ЗА ИСКЛЮЧ</w:t>
      </w:r>
      <w:r w:rsidRPr="00007B9F">
        <w:rPr>
          <w:rFonts w:ascii="Times New Roman" w:hAnsi="Times New Roman" w:cs="Times New Roman"/>
          <w:b w:val="0"/>
          <w:sz w:val="18"/>
          <w:szCs w:val="18"/>
        </w:rPr>
        <w:t>Е</w:t>
      </w: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НИЕМ СЛУЧАЕВ ПОДГОТОВКИ ПРОЕКТА </w:t>
      </w:r>
    </w:p>
    <w:p w:rsidR="00BC481F" w:rsidRPr="00007B9F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РЕКУЛЬТИВАЦИИ В СОСТАВЕ ПРОЕКТНОЙ </w:t>
      </w:r>
    </w:p>
    <w:p w:rsidR="00BC481F" w:rsidRPr="00007B9F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ДОКУМЕНТАЦИИ НА СТРОИТЕЛЬСТВО, </w:t>
      </w:r>
    </w:p>
    <w:p w:rsidR="00BC481F" w:rsidRPr="00007B9F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РЕКОНСТРУКЦИЮ ОБЪЕКТА КАПИТАЛЬНОГО </w:t>
      </w:r>
    </w:p>
    <w:p w:rsidR="00BC481F" w:rsidRPr="00007B9F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СТРОИТЕЛЬСТВА И СЛУЧАЕВ, УСТАНОВЛЕННЫХ </w:t>
      </w:r>
    </w:p>
    <w:p w:rsidR="00BC481F" w:rsidRPr="00007B9F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ФЕДЕРАЛЬНЫМИ ЗАКОНАМИ, ПРИ КОТОРЫХ ПРОЕКТ </w:t>
      </w:r>
    </w:p>
    <w:p w:rsidR="00BC481F" w:rsidRPr="00007B9F" w:rsidRDefault="00FF70CA">
      <w:pPr>
        <w:pStyle w:val="ConsPlusTitle"/>
        <w:ind w:firstLine="709"/>
        <w:jc w:val="center"/>
        <w:rPr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>РЕКУЛЬТИВАЦИИ ДО ЕГО УТВЕРЖДЕНИЯ ПОДЛЕЖИТ ГОСУДАРСТВЕННОЙ ЭКСПЕРТИЗЕ»</w:t>
      </w:r>
    </w:p>
    <w:p w:rsidR="00BC481F" w:rsidRPr="00007B9F" w:rsidRDefault="00BC481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</w:p>
    <w:p w:rsidR="00BC481F" w:rsidRPr="00007B9F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>I. ОБЩИЕ ПОЛОЖЕНИЯ</w:t>
      </w:r>
    </w:p>
    <w:p w:rsidR="00BC481F" w:rsidRPr="00007B9F" w:rsidRDefault="00BC481F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pStyle w:val="ConsPlusNormal"/>
        <w:ind w:firstLine="709"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Настоящий Административный регламент (далее – Регламент) определяет порядок и стандарт предоставл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 xml:space="preserve">ния администрацией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</w:t>
      </w:r>
      <w:r w:rsidR="00804A73" w:rsidRPr="00007B9F">
        <w:rPr>
          <w:rFonts w:ascii="Times New Roman" w:hAnsi="Times New Roman" w:cs="Times New Roman"/>
          <w:sz w:val="18"/>
          <w:szCs w:val="18"/>
        </w:rPr>
        <w:t>р</w:t>
      </w:r>
      <w:r w:rsidR="00804A73" w:rsidRPr="00007B9F">
        <w:rPr>
          <w:rFonts w:ascii="Times New Roman" w:hAnsi="Times New Roman" w:cs="Times New Roman"/>
          <w:sz w:val="18"/>
          <w:szCs w:val="18"/>
        </w:rPr>
        <w:t>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Ивантеевского муниципального района Саратовской области (далее – Администрация) муниципальной услуги по согласованию проекта рекультивации земель, за исключ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 xml:space="preserve">нием случаев подготовки проекта рекультивации </w:t>
      </w:r>
      <w:r w:rsidRPr="00007B9F">
        <w:rPr>
          <w:rFonts w:ascii="Times New Roman" w:hAnsi="Times New Roman" w:cs="Times New Roman"/>
          <w:bCs/>
          <w:sz w:val="18"/>
          <w:szCs w:val="18"/>
        </w:rPr>
        <w:t>в составе проектной док</w:t>
      </w:r>
      <w:r w:rsidRPr="00007B9F">
        <w:rPr>
          <w:rFonts w:ascii="Times New Roman" w:hAnsi="Times New Roman" w:cs="Times New Roman"/>
          <w:bCs/>
          <w:sz w:val="18"/>
          <w:szCs w:val="18"/>
        </w:rPr>
        <w:t>у</w:t>
      </w:r>
      <w:r w:rsidRPr="00007B9F">
        <w:rPr>
          <w:rFonts w:ascii="Times New Roman" w:hAnsi="Times New Roman" w:cs="Times New Roman"/>
          <w:bCs/>
          <w:sz w:val="18"/>
          <w:szCs w:val="18"/>
        </w:rPr>
        <w:t>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</w:t>
      </w:r>
      <w:r w:rsidRPr="00007B9F">
        <w:rPr>
          <w:rFonts w:ascii="Times New Roman" w:hAnsi="Times New Roman" w:cs="Times New Roman"/>
          <w:bCs/>
          <w:sz w:val="18"/>
          <w:szCs w:val="18"/>
        </w:rPr>
        <w:t>и</w:t>
      </w:r>
      <w:r w:rsidRPr="00007B9F">
        <w:rPr>
          <w:rFonts w:ascii="Times New Roman" w:hAnsi="Times New Roman" w:cs="Times New Roman"/>
          <w:bCs/>
          <w:sz w:val="18"/>
          <w:szCs w:val="18"/>
        </w:rPr>
        <w:t>вации земель до его утверждения подлежит гос</w:t>
      </w:r>
      <w:r w:rsidRPr="00007B9F">
        <w:rPr>
          <w:rFonts w:ascii="Times New Roman" w:hAnsi="Times New Roman" w:cs="Times New Roman"/>
          <w:bCs/>
          <w:sz w:val="18"/>
          <w:szCs w:val="18"/>
        </w:rPr>
        <w:t>у</w:t>
      </w:r>
      <w:r w:rsidRPr="00007B9F">
        <w:rPr>
          <w:rFonts w:ascii="Times New Roman" w:hAnsi="Times New Roman" w:cs="Times New Roman"/>
          <w:bCs/>
          <w:sz w:val="18"/>
          <w:szCs w:val="18"/>
        </w:rPr>
        <w:t>дарственной экспертизе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(далее – муниципальная услуга).</w:t>
      </w:r>
    </w:p>
    <w:p w:rsidR="00BC481F" w:rsidRPr="00007B9F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2. Муниципальная услуга предоставляется юридическим лицам и гражданам, из числа:</w:t>
      </w:r>
    </w:p>
    <w:p w:rsidR="00BC481F" w:rsidRPr="00007B9F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лиц, деятельность которых привела к деградации земель, в том числе правообладатели земельных участков, лица, использующие з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 w:rsidR="00BC481F" w:rsidRPr="00007B9F" w:rsidRDefault="00FF70CA">
      <w:pPr>
        <w:pStyle w:val="ConsPlusNormal"/>
        <w:ind w:firstLine="709"/>
        <w:jc w:val="both"/>
        <w:rPr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sz w:val="18"/>
          <w:szCs w:val="18"/>
        </w:rPr>
        <w:t>арендаторов земельных участков, землепользователей, землевладельцев (за исключением случаев ухудшения качества земель в резул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>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вообладателей земел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>ных участков, Администрации, отсутствует информация о таких лицах.</w:t>
      </w:r>
      <w:proofErr w:type="gramEnd"/>
    </w:p>
    <w:p w:rsidR="00BC481F" w:rsidRPr="00007B9F" w:rsidRDefault="00FF70CA">
      <w:pPr>
        <w:pStyle w:val="ConsPlusNormal"/>
        <w:ind w:firstLine="709"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Действие настоящего Регламента распространяется на земли и земельные участки, находящиеся в муниципал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 xml:space="preserve">ной собственности,  расположенные на территории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Чернавского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Ивантеевского муниц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пального района Саратовской области, полномочия по распоряжению которыми в соответствии с федеральным закон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дательством возложены на органы местного самоуправления.</w:t>
      </w:r>
    </w:p>
    <w:p w:rsidR="00BC481F" w:rsidRPr="00007B9F" w:rsidRDefault="00FF70CA">
      <w:pPr>
        <w:pStyle w:val="ConsPlusNormal"/>
        <w:ind w:firstLine="709"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w:anchor="P539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заявлений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о предоставлении муниципал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 xml:space="preserve">ной услуги, размещаются на официальном сайте администрации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Чернавского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образования, а также на информационных стендах, расположенных в местах, определенных для приема Заявителей.</w:t>
      </w:r>
    </w:p>
    <w:p w:rsidR="00BC481F" w:rsidRPr="00007B9F" w:rsidRDefault="00FF70CA">
      <w:pPr>
        <w:pStyle w:val="ConsPlusNormal"/>
        <w:ind w:firstLine="709"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4. Заявление с прилагаемыми документами представляется в А</w:t>
      </w:r>
      <w:r w:rsidRPr="00007B9F">
        <w:rPr>
          <w:rFonts w:ascii="Times New Roman" w:hAnsi="Times New Roman" w:cs="Times New Roman"/>
          <w:sz w:val="18"/>
          <w:szCs w:val="18"/>
        </w:rPr>
        <w:t>д</w:t>
      </w:r>
      <w:r w:rsidRPr="00007B9F">
        <w:rPr>
          <w:rFonts w:ascii="Times New Roman" w:hAnsi="Times New Roman" w:cs="Times New Roman"/>
          <w:sz w:val="18"/>
          <w:szCs w:val="18"/>
        </w:rPr>
        <w:t>министрацию по выбору Заявителя: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по почте в виде бумажного документа путем его отправки в Адм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нистрацию;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в электронном виде через официальный сайт Администрации.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5. Для получения информации по вопросам предоставления мун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ципальной услуги, о контроле предоставления муниципальной услуги заинтересованные лица вправе обращаться: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в устной форме лично к специалисту Администрации или по т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лефону.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При устном обращении Заявителей (лично или по телефону) сп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циалист Администрации дает устный ответ;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в письменной форме с доставкой по почте, в форме электронного документа или лично (через уполномоче</w:t>
      </w:r>
      <w:r w:rsidRPr="00007B9F">
        <w:rPr>
          <w:rFonts w:ascii="Times New Roman" w:hAnsi="Times New Roman" w:cs="Times New Roman"/>
          <w:sz w:val="18"/>
          <w:szCs w:val="18"/>
        </w:rPr>
        <w:t>н</w:t>
      </w:r>
      <w:r w:rsidRPr="00007B9F">
        <w:rPr>
          <w:rFonts w:ascii="Times New Roman" w:hAnsi="Times New Roman" w:cs="Times New Roman"/>
          <w:sz w:val="18"/>
          <w:szCs w:val="18"/>
        </w:rPr>
        <w:t>ного представителя).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При обращении в письменной форме или в форме электронного документа ответ направляется Заявителю в т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чение 30 дней со дня рег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страции письменного обращения в Администрации.</w:t>
      </w:r>
    </w:p>
    <w:p w:rsidR="00BC481F" w:rsidRPr="00007B9F" w:rsidRDefault="00BC481F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>II. СТАНДАРТ ПРЕДОСТАВЛЕНИЯ МУНИЦИПАЛЬНОЙ УСЛУГИ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6.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 w:rsidRPr="00007B9F">
        <w:rPr>
          <w:rFonts w:ascii="Times New Roman" w:hAnsi="Times New Roman" w:cs="Times New Roman"/>
          <w:bCs/>
          <w:sz w:val="18"/>
          <w:szCs w:val="18"/>
        </w:rPr>
        <w:t>в составе проектной документации на строительство, реконструкцию объекта кап</w:t>
      </w:r>
      <w:r w:rsidRPr="00007B9F">
        <w:rPr>
          <w:rFonts w:ascii="Times New Roman" w:hAnsi="Times New Roman" w:cs="Times New Roman"/>
          <w:bCs/>
          <w:sz w:val="18"/>
          <w:szCs w:val="18"/>
        </w:rPr>
        <w:t>и</w:t>
      </w:r>
      <w:r w:rsidRPr="00007B9F">
        <w:rPr>
          <w:rFonts w:ascii="Times New Roman" w:hAnsi="Times New Roman" w:cs="Times New Roman"/>
          <w:bCs/>
          <w:sz w:val="18"/>
          <w:szCs w:val="18"/>
        </w:rPr>
        <w:t>тального строительства и случаев, устано</w:t>
      </w:r>
      <w:r w:rsidRPr="00007B9F">
        <w:rPr>
          <w:rFonts w:ascii="Times New Roman" w:hAnsi="Times New Roman" w:cs="Times New Roman"/>
          <w:bCs/>
          <w:sz w:val="18"/>
          <w:szCs w:val="18"/>
        </w:rPr>
        <w:t>в</w:t>
      </w:r>
      <w:r w:rsidRPr="00007B9F">
        <w:rPr>
          <w:rFonts w:ascii="Times New Roman" w:hAnsi="Times New Roman" w:cs="Times New Roman"/>
          <w:bCs/>
          <w:sz w:val="18"/>
          <w:szCs w:val="18"/>
        </w:rPr>
        <w:t>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7. Муниципальную услугу по согласованию проекта рекультивации земель, за исключением случаев подгото</w:t>
      </w:r>
      <w:r w:rsidRPr="00007B9F">
        <w:rPr>
          <w:rFonts w:ascii="Times New Roman" w:hAnsi="Times New Roman" w:cs="Times New Roman"/>
          <w:sz w:val="18"/>
          <w:szCs w:val="18"/>
        </w:rPr>
        <w:t>в</w:t>
      </w:r>
      <w:r w:rsidRPr="00007B9F">
        <w:rPr>
          <w:rFonts w:ascii="Times New Roman" w:hAnsi="Times New Roman" w:cs="Times New Roman"/>
          <w:sz w:val="18"/>
          <w:szCs w:val="18"/>
        </w:rPr>
        <w:t xml:space="preserve">ки проекта рекультивации </w:t>
      </w:r>
      <w:r w:rsidRPr="00007B9F">
        <w:rPr>
          <w:rFonts w:ascii="Times New Roman" w:hAnsi="Times New Roman" w:cs="Times New Roman"/>
          <w:bCs/>
          <w:sz w:val="18"/>
          <w:szCs w:val="18"/>
        </w:rPr>
        <w:t>в составе проектной документации на строительство, реконструкцию объекта капитального строительства и случаев, установленных фед</w:t>
      </w:r>
      <w:r w:rsidRPr="00007B9F">
        <w:rPr>
          <w:rFonts w:ascii="Times New Roman" w:hAnsi="Times New Roman" w:cs="Times New Roman"/>
          <w:bCs/>
          <w:sz w:val="18"/>
          <w:szCs w:val="18"/>
        </w:rPr>
        <w:t>е</w:t>
      </w:r>
      <w:r w:rsidRPr="00007B9F">
        <w:rPr>
          <w:rFonts w:ascii="Times New Roman" w:hAnsi="Times New Roman" w:cs="Times New Roman"/>
          <w:bCs/>
          <w:sz w:val="18"/>
          <w:szCs w:val="18"/>
        </w:rPr>
        <w:t xml:space="preserve">ральными законами, при которых проект рекультивации земель до его утверждения </w:t>
      </w:r>
      <w:proofErr w:type="gramStart"/>
      <w:r w:rsidRPr="00007B9F">
        <w:rPr>
          <w:rFonts w:ascii="Times New Roman" w:hAnsi="Times New Roman" w:cs="Times New Roman"/>
          <w:bCs/>
          <w:sz w:val="18"/>
          <w:szCs w:val="18"/>
        </w:rPr>
        <w:t xml:space="preserve">подлежит государственной экспертизе </w:t>
      </w:r>
      <w:r w:rsidRPr="00007B9F">
        <w:rPr>
          <w:rFonts w:ascii="Times New Roman" w:hAnsi="Times New Roman" w:cs="Times New Roman"/>
          <w:sz w:val="18"/>
          <w:szCs w:val="18"/>
        </w:rPr>
        <w:t>предоставляет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Администрация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Чернавского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зования Ивантеевского муниципального района Саратовской области.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8. Результатом предоставления муниципальной услуги является уведомление о согласовании проекта рекул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>тивации земель либо об о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>казе в таком согласовании.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lastRenderedPageBreak/>
        <w:t xml:space="preserve">9.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w:anchor="P115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пункте 11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настоящего Р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гламента.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10. Правовые основания для предоставления муниципальной усл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ги:</w:t>
      </w:r>
    </w:p>
    <w:p w:rsidR="00BC481F" w:rsidRPr="00007B9F" w:rsidRDefault="00007B9F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hyperlink r:id="rId12">
        <w:r w:rsidR="00FF70CA"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Конституция</w:t>
        </w:r>
      </w:hyperlink>
      <w:r w:rsidR="00FF70CA" w:rsidRPr="00007B9F">
        <w:rPr>
          <w:rFonts w:ascii="Times New Roman" w:hAnsi="Times New Roman" w:cs="Times New Roman"/>
          <w:sz w:val="18"/>
          <w:szCs w:val="18"/>
        </w:rPr>
        <w:t xml:space="preserve"> Российской Федерации;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proofErr w:type="spellStart"/>
      <w:r w:rsidRPr="00007B9F">
        <w:rPr>
          <w:rFonts w:ascii="Times New Roman" w:hAnsi="Times New Roman" w:cs="Times New Roman"/>
          <w:sz w:val="18"/>
          <w:szCs w:val="18"/>
        </w:rPr>
        <w:t>Земельный</w:t>
      </w:r>
      <w:hyperlink r:id="rId13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кодекс</w:t>
        </w:r>
      </w:hyperlink>
      <w:r w:rsidRPr="00007B9F">
        <w:rPr>
          <w:rFonts w:ascii="Times New Roman" w:hAnsi="Times New Roman" w:cs="Times New Roman"/>
          <w:sz w:val="18"/>
          <w:szCs w:val="18"/>
        </w:rPr>
        <w:t>Российской</w:t>
      </w:r>
      <w:proofErr w:type="spellEnd"/>
      <w:r w:rsidRPr="00007B9F">
        <w:rPr>
          <w:rFonts w:ascii="Times New Roman" w:hAnsi="Times New Roman" w:cs="Times New Roman"/>
          <w:sz w:val="18"/>
          <w:szCs w:val="18"/>
        </w:rPr>
        <w:t xml:space="preserve"> Федерации;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Гражданский </w:t>
      </w:r>
      <w:hyperlink r:id="rId14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кодекс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Российской Федерации;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Градостроительный кодекс Российской Федерации;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Жилищный </w:t>
      </w:r>
      <w:hyperlink r:id="rId15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кодекс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Российской Федерации;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Федеральный </w:t>
      </w:r>
      <w:hyperlink r:id="rId16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закон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Федеральный </w:t>
      </w:r>
      <w:hyperlink r:id="rId17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закон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от 27.07.2010 № 210-ФЗ «Об организации предоставления государственных и муниципал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>ных услуг»;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Федеральный </w:t>
      </w:r>
      <w:hyperlink r:id="rId18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закон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от 24.07.2007 № 221-ФЗ «О кадастровой де</w:t>
      </w:r>
      <w:r w:rsidRPr="00007B9F">
        <w:rPr>
          <w:rFonts w:ascii="Times New Roman" w:hAnsi="Times New Roman" w:cs="Times New Roman"/>
          <w:sz w:val="18"/>
          <w:szCs w:val="18"/>
        </w:rPr>
        <w:t>я</w:t>
      </w:r>
      <w:r w:rsidRPr="00007B9F">
        <w:rPr>
          <w:rFonts w:ascii="Times New Roman" w:hAnsi="Times New Roman" w:cs="Times New Roman"/>
          <w:sz w:val="18"/>
          <w:szCs w:val="18"/>
        </w:rPr>
        <w:t>тельности»;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Федеральный </w:t>
      </w:r>
      <w:hyperlink r:id="rId19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закон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от 25.10.2001 № 137-ФЗ «О введении в действие Земельного кодекса Российской Федер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ции»;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Федеральный </w:t>
      </w:r>
      <w:hyperlink r:id="rId20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закон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от 02.05.2006 № 59-ФЗ «О порядке рассмотрения обращений граждан Российской Федер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ции»;</w:t>
      </w:r>
    </w:p>
    <w:p w:rsidR="00BC481F" w:rsidRPr="00007B9F" w:rsidRDefault="00007B9F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hyperlink r:id="rId21">
        <w:r w:rsidR="00FF70CA"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Постановление</w:t>
        </w:r>
      </w:hyperlink>
      <w:r w:rsidR="00FF70CA" w:rsidRPr="00007B9F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10.07.2018 № 800 «О проведении рекультивации и консервации земель».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11. Документами, предоставление которых необходимо для пол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чения муниципальной услуги, являются: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1) </w:t>
      </w:r>
      <w:hyperlink w:anchor="P539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Заявление</w:t>
        </w:r>
      </w:hyperlink>
      <w:r w:rsidRPr="00007B9F">
        <w:rPr>
          <w:rFonts w:ascii="Times New Roman" w:hAnsi="Times New Roman" w:cs="Times New Roman"/>
          <w:sz w:val="18"/>
          <w:szCs w:val="18"/>
        </w:rPr>
        <w:t>, составленное по форме согласно приложению 1 к настоящему Регламенту;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копия документа, подтверждающего полномочия представителя юридического или физического лица в соо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>ветствии с законодател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>ством Российской Федерации, в случае, если с Заявлением обращается представитель Заявителя (Заявителей);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6"/>
      <w:bookmarkEnd w:id="1"/>
      <w:r w:rsidRPr="00007B9F">
        <w:rPr>
          <w:rFonts w:ascii="Times New Roman" w:hAnsi="Times New Roman" w:cs="Times New Roman"/>
          <w:sz w:val="18"/>
          <w:szCs w:val="18"/>
        </w:rPr>
        <w:t>3) проект рекультивации.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12. Для получения муниципальной услуги Заявитель (Заявители) вправе по собственной инициативе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предост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вить следующие докуме</w:t>
      </w:r>
      <w:r w:rsidRPr="00007B9F">
        <w:rPr>
          <w:rFonts w:ascii="Times New Roman" w:hAnsi="Times New Roman" w:cs="Times New Roman"/>
          <w:sz w:val="18"/>
          <w:szCs w:val="18"/>
        </w:rPr>
        <w:t>н</w:t>
      </w:r>
      <w:r w:rsidRPr="00007B9F">
        <w:rPr>
          <w:rFonts w:ascii="Times New Roman" w:hAnsi="Times New Roman" w:cs="Times New Roman"/>
          <w:sz w:val="18"/>
          <w:szCs w:val="18"/>
        </w:rPr>
        <w:t>ты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>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выписка из Единого государственного реестра недвижимости об объекте недвижимости (о земельном учас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>ке);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выписка из Единого государственного реестра юридических лиц (далее - ЕГРЮЛ) о юридическом лице, я</w:t>
      </w:r>
      <w:r w:rsidRPr="00007B9F">
        <w:rPr>
          <w:rFonts w:ascii="Times New Roman" w:hAnsi="Times New Roman" w:cs="Times New Roman"/>
          <w:sz w:val="18"/>
          <w:szCs w:val="18"/>
        </w:rPr>
        <w:t>в</w:t>
      </w:r>
      <w:r w:rsidRPr="00007B9F">
        <w:rPr>
          <w:rFonts w:ascii="Times New Roman" w:hAnsi="Times New Roman" w:cs="Times New Roman"/>
          <w:sz w:val="18"/>
          <w:szCs w:val="18"/>
        </w:rPr>
        <w:t>ляющемся Заявителем;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3) выписка из Единого государственного реестра индивидуальных предпринимателей (далее – ЕГРИП) об и</w:t>
      </w:r>
      <w:r w:rsidRPr="00007B9F">
        <w:rPr>
          <w:rFonts w:ascii="Times New Roman" w:hAnsi="Times New Roman" w:cs="Times New Roman"/>
          <w:sz w:val="18"/>
          <w:szCs w:val="18"/>
        </w:rPr>
        <w:t>н</w:t>
      </w:r>
      <w:r w:rsidRPr="00007B9F">
        <w:rPr>
          <w:rFonts w:ascii="Times New Roman" w:hAnsi="Times New Roman" w:cs="Times New Roman"/>
          <w:sz w:val="18"/>
          <w:szCs w:val="18"/>
        </w:rPr>
        <w:t>дивидуальном предприним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теле, являющемся Заявителем.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В случае если документы, указанные в настоящем пункте Регламента, не представлены Заявителем (Заявител</w:t>
      </w:r>
      <w:r w:rsidRPr="00007B9F">
        <w:rPr>
          <w:rFonts w:ascii="Times New Roman" w:hAnsi="Times New Roman" w:cs="Times New Roman"/>
          <w:sz w:val="18"/>
          <w:szCs w:val="18"/>
        </w:rPr>
        <w:t>я</w:t>
      </w:r>
      <w:r w:rsidRPr="00007B9F">
        <w:rPr>
          <w:rFonts w:ascii="Times New Roman" w:hAnsi="Times New Roman" w:cs="Times New Roman"/>
          <w:sz w:val="18"/>
          <w:szCs w:val="18"/>
        </w:rPr>
        <w:t>ми), получение указанных документов осуществляется Администрацией посредством межведомственного информац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онного взаимодействия.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13. Основания для отказа в приеме документов отсутствуют.</w:t>
      </w:r>
    </w:p>
    <w:p w:rsidR="00BC481F" w:rsidRPr="00007B9F" w:rsidRDefault="00FF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Предусмотрены основания для возврата Заявления:</w:t>
      </w:r>
    </w:p>
    <w:p w:rsidR="00BC481F" w:rsidRPr="00007B9F" w:rsidRDefault="00FF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Заявление подано в иной уполномоченный орган;</w:t>
      </w:r>
    </w:p>
    <w:p w:rsidR="00BC481F" w:rsidRPr="00007B9F" w:rsidRDefault="00FF70CA">
      <w:pPr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к Заявлению не приложены документы, предоставляемые в соо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 xml:space="preserve">ветствии с </w:t>
      </w:r>
      <w:hyperlink r:id="rId22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пунктом 11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настоящего Регламента, обязанность по пред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 xml:space="preserve">ставлению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возложена на Заявителя</w:t>
      </w:r>
      <w:bookmarkStart w:id="2" w:name="P141"/>
      <w:bookmarkEnd w:id="2"/>
      <w:r w:rsidRPr="00007B9F">
        <w:rPr>
          <w:rFonts w:ascii="Times New Roman" w:hAnsi="Times New Roman" w:cs="Times New Roman"/>
          <w:sz w:val="18"/>
          <w:szCs w:val="18"/>
        </w:rPr>
        <w:t>.</w:t>
      </w:r>
    </w:p>
    <w:p w:rsidR="00BC481F" w:rsidRPr="00007B9F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14. Основания для приостановления предоставления муниципальной услуги или отказа в предоставлении м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ниципальной услуги.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Основания для приостановления предоставления муниципальной услуги отсутствуют.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Основаниями для отказа в предоставлении муниципальной услуги являются следующие случаи:</w:t>
      </w:r>
    </w:p>
    <w:p w:rsidR="00BC481F" w:rsidRPr="00007B9F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sz w:val="18"/>
          <w:szCs w:val="18"/>
        </w:rPr>
        <w:t>мероприятия, предусмотренные проектом рекультивации, не обеспечат восстановление земель до с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стояния, пригодного для их использования в соответствии с целевым назначением и разрешенным использованием, п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тем обеспечения соответствия качества земель нормативам качества окружающей среды и требованиям законодател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>ства Российской Федерации в области обеспечения санитарно-эпидемиологического благополучия населения, а в отн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шении земель сельскохозяйственного назначения также нормам и правилам в области обеспечения плодородия земель сельскохозяйственного назначения, но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не ниже показателей состояния плодородия земель сельскохозяйственного назн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чения, порядок государственного учета которых устанавливается Министерством сельского хозяйства Российской Ф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дерации применительно к земельным участкам, однородным по типу почв и з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 xml:space="preserve">нятым однородной растительностью в разрезе сельскохозяйственных угодий, а в отношении земель, указанных в </w:t>
      </w:r>
      <w:hyperlink r:id="rId23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части 2 статьи 60.12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Лесного кодекса Росси</w:t>
      </w:r>
      <w:r w:rsidRPr="00007B9F">
        <w:rPr>
          <w:rFonts w:ascii="Times New Roman" w:hAnsi="Times New Roman" w:cs="Times New Roman"/>
          <w:sz w:val="18"/>
          <w:szCs w:val="18"/>
        </w:rPr>
        <w:t>й</w:t>
      </w:r>
      <w:r w:rsidRPr="00007B9F">
        <w:rPr>
          <w:rFonts w:ascii="Times New Roman" w:hAnsi="Times New Roman" w:cs="Times New Roman"/>
          <w:sz w:val="18"/>
          <w:szCs w:val="18"/>
        </w:rPr>
        <w:t>ской Федерации, также в соответствии с целевым назн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чением лесов и выполняемыми ими полезными функциями;</w:t>
      </w:r>
      <w:proofErr w:type="gramEnd"/>
    </w:p>
    <w:p w:rsidR="00BC481F" w:rsidRPr="00007B9F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площадь </w:t>
      </w:r>
      <w:proofErr w:type="spellStart"/>
      <w:r w:rsidRPr="00007B9F">
        <w:rPr>
          <w:rFonts w:ascii="Times New Roman" w:hAnsi="Times New Roman" w:cs="Times New Roman"/>
          <w:sz w:val="18"/>
          <w:szCs w:val="18"/>
        </w:rPr>
        <w:t>рекультивируемых</w:t>
      </w:r>
      <w:proofErr w:type="spellEnd"/>
      <w:r w:rsidRPr="00007B9F">
        <w:rPr>
          <w:rFonts w:ascii="Times New Roman" w:hAnsi="Times New Roman" w:cs="Times New Roman"/>
          <w:sz w:val="18"/>
          <w:szCs w:val="18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вации;</w:t>
      </w:r>
    </w:p>
    <w:p w:rsidR="00BC481F" w:rsidRPr="00007B9F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раздел «Пояснительная записка» проекта рекультивации земель содержит недостоверные сведения о </w:t>
      </w:r>
      <w:proofErr w:type="spellStart"/>
      <w:r w:rsidRPr="00007B9F">
        <w:rPr>
          <w:rFonts w:ascii="Times New Roman" w:hAnsi="Times New Roman" w:cs="Times New Roman"/>
          <w:sz w:val="18"/>
          <w:szCs w:val="18"/>
        </w:rPr>
        <w:t>рекультивируемых</w:t>
      </w:r>
      <w:proofErr w:type="spellEnd"/>
      <w:r w:rsidRPr="00007B9F">
        <w:rPr>
          <w:rFonts w:ascii="Times New Roman" w:hAnsi="Times New Roman" w:cs="Times New Roman"/>
          <w:sz w:val="18"/>
          <w:szCs w:val="18"/>
        </w:rPr>
        <w:t xml:space="preserve"> землях и земельных участках;</w:t>
      </w:r>
    </w:p>
    <w:p w:rsidR="00BC481F" w:rsidRPr="00007B9F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нию и разрешенному использованию, установленным до проведения р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культивации.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15. Предоставление муниципальной услуги осуществляется бе</w:t>
      </w:r>
      <w:r w:rsidRPr="00007B9F">
        <w:rPr>
          <w:rFonts w:ascii="Times New Roman" w:hAnsi="Times New Roman" w:cs="Times New Roman"/>
          <w:sz w:val="18"/>
          <w:szCs w:val="18"/>
        </w:rPr>
        <w:t>с</w:t>
      </w:r>
      <w:r w:rsidRPr="00007B9F">
        <w:rPr>
          <w:rFonts w:ascii="Times New Roman" w:hAnsi="Times New Roman" w:cs="Times New Roman"/>
          <w:sz w:val="18"/>
          <w:szCs w:val="18"/>
        </w:rPr>
        <w:t>платно.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16. При подаче и получении документов используется система электронной очереди. Один талон электронной очереди соответствует одному заявлению о предоставлении муниципальной услуги.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Максимальный срок ожидания по электронной очереди при подаче и получении документов составляет 15 м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нут.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lastRenderedPageBreak/>
        <w:t>17. Срок регистрации Заявления составляет: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при подаче лично специалисту Администрации – в течение 15 м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нут;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при получении посредством почтовой связи или в электронной форме – не позднее окончания рабочего дня, в течение которого Заявл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ние было получено.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18. Показателями доступности и качества муниципальной услуги являются: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показатели качества: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актуальность размещаемой информации о порядке предоставления муниципальной услуги;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соблюдение срока предоставления муниципальной услуги;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честве обращений за услугой;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соблюдение сроков регистрации Заявлений на предоставление м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ниципальной услуги.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показатели доступности: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создание условий для беспрепятственного доступа в помещение Администрации для маломобильных групп населения;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возможность получения муниципальной услуги в электронном в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де.</w:t>
      </w:r>
    </w:p>
    <w:p w:rsidR="00BC481F" w:rsidRPr="00007B9F" w:rsidRDefault="00FF70CA">
      <w:pPr>
        <w:pStyle w:val="ConsPlusTitle"/>
        <w:ind w:firstLine="709"/>
        <w:jc w:val="center"/>
        <w:outlineLvl w:val="1"/>
        <w:rPr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III. СОСТАВ, ПОСЛЕДОВАТЕЛЬНОСТЬ И СРОКИ </w:t>
      </w:r>
    </w:p>
    <w:p w:rsidR="00BC481F" w:rsidRPr="00007B9F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ВЫПОЛНЕНИЯ АДМИНИСТРАТИВНЫХ ПРОЦЕДУР, </w:t>
      </w:r>
    </w:p>
    <w:p w:rsidR="00BC481F" w:rsidRPr="00007B9F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>ТРЕБОВАНИЯ К ПОРЯДКУ ИХ ВЫПОЛНЕНИЯ, В ТОМ ЧИСЛЕ ОСОБЕННОСТИ ВЫПОЛНЕНИЯ АДМ</w:t>
      </w:r>
      <w:r w:rsidRPr="00007B9F">
        <w:rPr>
          <w:rFonts w:ascii="Times New Roman" w:hAnsi="Times New Roman" w:cs="Times New Roman"/>
          <w:b w:val="0"/>
          <w:sz w:val="18"/>
          <w:szCs w:val="18"/>
        </w:rPr>
        <w:t>И</w:t>
      </w: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НИСТРАТИВНЫХ </w:t>
      </w:r>
    </w:p>
    <w:p w:rsidR="00BC481F" w:rsidRPr="00007B9F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>ПРОЦЕДУР В ЭЛЕКТРОННОЙ ФОРМЕ</w:t>
      </w:r>
    </w:p>
    <w:p w:rsidR="00BC481F" w:rsidRPr="00007B9F" w:rsidRDefault="00BC481F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19. Последовательность административных процедур при пред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 xml:space="preserve">ставлении муниципальной услуги представлена на </w:t>
      </w:r>
      <w:hyperlink w:anchor="P448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блок-схеме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согласно приложению 2 к настоящему Регламенту и включает в себя следующие административные пр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цедуры:</w:t>
      </w: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прием и регистрация Заявления;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рассмотрение Заявления и приложенных к нему документов;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подготовка и подписание уведомления о согласовании проекта рекультивации или об отказе в таком соглас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вании;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направление или выдача Заявителю (Заявителям) уведомления о согласовании проекта рекультивации или об отказе в таком согласов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нии.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20. Прием и регистрация Заявления: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основанием для начала административной процедуры является поступление Заявления в Администрацию.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Подача Заявления с документами в электронной форме осущест</w:t>
      </w:r>
      <w:r w:rsidRPr="00007B9F">
        <w:rPr>
          <w:rFonts w:ascii="Times New Roman" w:hAnsi="Times New Roman" w:cs="Times New Roman"/>
          <w:sz w:val="18"/>
          <w:szCs w:val="18"/>
        </w:rPr>
        <w:t>в</w:t>
      </w:r>
      <w:r w:rsidRPr="00007B9F">
        <w:rPr>
          <w:rFonts w:ascii="Times New Roman" w:hAnsi="Times New Roman" w:cs="Times New Roman"/>
          <w:sz w:val="18"/>
          <w:szCs w:val="18"/>
        </w:rPr>
        <w:t>ляется: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на странице услуги на региональном портале государственных и муниципальных услуг;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на официальном сайте Администрации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Чернавского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Ивантеевского муниципал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>ного района.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Поданные в электронной форме Заявление и документы должны быть заверены электронной подписью в соо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 xml:space="preserve">ветствии с </w:t>
      </w:r>
      <w:hyperlink r:id="rId24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Постановлением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нии за получением государственных и муниципальных услуг»;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ответственным исполнителем за совершение административной процедуры по приему и регистрации Зая</w:t>
      </w:r>
      <w:r w:rsidRPr="00007B9F">
        <w:rPr>
          <w:rFonts w:ascii="Times New Roman" w:hAnsi="Times New Roman" w:cs="Times New Roman"/>
          <w:sz w:val="18"/>
          <w:szCs w:val="18"/>
        </w:rPr>
        <w:t>в</w:t>
      </w:r>
      <w:r w:rsidRPr="00007B9F">
        <w:rPr>
          <w:rFonts w:ascii="Times New Roman" w:hAnsi="Times New Roman" w:cs="Times New Roman"/>
          <w:sz w:val="18"/>
          <w:szCs w:val="18"/>
        </w:rPr>
        <w:t>ления является специалист Администрации (далее также – ответственный исполнитель);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3) ответственный исполнитель осуществляет: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прием и регистрацию Заявления с присвоением входящего номера в день его поступления;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</w:t>
      </w:r>
      <w:r w:rsidRPr="00007B9F">
        <w:rPr>
          <w:rFonts w:ascii="Times New Roman" w:hAnsi="Times New Roman" w:cs="Times New Roman"/>
          <w:sz w:val="18"/>
          <w:szCs w:val="18"/>
        </w:rPr>
        <w:t>я</w:t>
      </w:r>
      <w:r w:rsidRPr="00007B9F">
        <w:rPr>
          <w:rFonts w:ascii="Times New Roman" w:hAnsi="Times New Roman" w:cs="Times New Roman"/>
          <w:sz w:val="18"/>
          <w:szCs w:val="18"/>
        </w:rPr>
        <w:t>ми) в подлиннике в качестве приложения к Заявлению);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4) в случае подачи Заявления в электронной форме на официал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>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5) результатом исполнения административной процедуры является регистрация поступившего в Администр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цию Заявления;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6) максимальный срок выполнения административной процедуры составляет один рабочий день.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21. Рассмотрение Заявления и приложенных к нему документов: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основанием для начала административной процедуры является регистрация Заявления и приложенных к нему документов;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</w:t>
      </w:r>
      <w:r w:rsidRPr="00007B9F">
        <w:rPr>
          <w:rFonts w:ascii="Times New Roman" w:hAnsi="Times New Roman" w:cs="Times New Roman"/>
          <w:sz w:val="18"/>
          <w:szCs w:val="18"/>
        </w:rPr>
        <w:t>н</w:t>
      </w:r>
      <w:r w:rsidRPr="00007B9F">
        <w:rPr>
          <w:rFonts w:ascii="Times New Roman" w:hAnsi="Times New Roman" w:cs="Times New Roman"/>
          <w:sz w:val="18"/>
          <w:szCs w:val="18"/>
        </w:rPr>
        <w:t>ный исполнитель);</w:t>
      </w:r>
    </w:p>
    <w:p w:rsidR="00BC481F" w:rsidRPr="00007B9F" w:rsidRDefault="00FF70CA">
      <w:pPr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3) ответственный исполнитель устанавливает наличие документов, указанных в пунктах 11, 12  настоящего Р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гламента;</w:t>
      </w:r>
    </w:p>
    <w:p w:rsidR="00BC481F" w:rsidRPr="00007B9F" w:rsidRDefault="00FF70CA">
      <w:pPr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25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пунктом 11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настоящего Регламента, ответственный исполнитель в течение трех раб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 xml:space="preserve">чих дней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Заявления подготавливает письмо о возврате Заявления Заявителю с указанием причин во</w:t>
      </w:r>
      <w:r w:rsidRPr="00007B9F">
        <w:rPr>
          <w:rFonts w:ascii="Times New Roman" w:hAnsi="Times New Roman" w:cs="Times New Roman"/>
          <w:sz w:val="18"/>
          <w:szCs w:val="18"/>
        </w:rPr>
        <w:t>з</w:t>
      </w:r>
      <w:r w:rsidRPr="00007B9F">
        <w:rPr>
          <w:rFonts w:ascii="Times New Roman" w:hAnsi="Times New Roman" w:cs="Times New Roman"/>
          <w:sz w:val="18"/>
          <w:szCs w:val="18"/>
        </w:rPr>
        <w:t>врата.</w:t>
      </w:r>
    </w:p>
    <w:p w:rsidR="00BC481F" w:rsidRPr="00007B9F" w:rsidRDefault="00FF70CA">
      <w:pPr>
        <w:spacing w:before="280" w:after="0" w:line="240" w:lineRule="auto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5) в случае отсутствия оснований для возврата Заявления отве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>ственный исполнитель:</w:t>
      </w:r>
    </w:p>
    <w:p w:rsidR="00BC481F" w:rsidRPr="00007B9F" w:rsidRDefault="00FF70CA">
      <w:pPr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lastRenderedPageBreak/>
        <w:t xml:space="preserve">в порядке межведомственного информационного взаимодействия запрашивает документы, предусмотренные </w:t>
      </w:r>
      <w:hyperlink r:id="rId26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пунктом 12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настоящего Р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гламента;</w:t>
      </w:r>
    </w:p>
    <w:p w:rsidR="00BC481F" w:rsidRPr="00007B9F" w:rsidRDefault="00FF70CA">
      <w:pPr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6) результатом выполнения административной процедуры являе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>ся: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направление Заявителю письма о возврате Заявления при наличии оснований для возврата;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формирование необходимого пакета документов для предоставл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ния муниципальной услуги;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7) максимальный срок выполнения административной процедуры составляет девять рабочих дней.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22. Подготовка и подписание уведомления о согласовании проекта рекультивации или об отказе в таком согл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совании: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основанием для начала административной процедуры является формирование необходимого пакета док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ментов для предоставления муниципальной услуги;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ответственный исполнитель в течение шести рабочих дней: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осуществляет подготовку уведомления о согласовании проекта рекультивации или об отказе в таком соглас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вании.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В дальнейшем ответственный исполнитель передает уведомление о согласовании проекта рекультивации или об отказе в таком согласовании главе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Чернавского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образования, который подп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сывает его в течение одного рабочего дня.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4) максимальный срок выполнения административной процедуры составляет восемь рабочих дней.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23. Направление или выдача Заявителю (Заявителям) уведомления о согласовании проекта рекультивации или об отказе в таком соглас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вании: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ответственным исполнителем за совершение административной процедуры является специалист Администр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ции;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специалист Администрации в соответствии со способом получения документов, указанным в Заявлении, осуществляет одно из сл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дующих действий: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осуществляет регистрацию в системе электронного документооборота администрации с присвоением рег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страционного номера письма о согласовании проекта рекультивации или об отказе в таком согласов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нии и в течение одного рабочего дня направляет его Заявителю (Заяв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телям) способом, указанным в Заявлении;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3) результатом выполнения административной процедуры является направление Заявителю (Заявителям) сл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дующих писем: уведомления о согласовании проекта рекультивации или об отказе в таком согл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совании;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4) максимальный срок выполнения административной процедуры составляет два рабочих дня.</w:t>
      </w:r>
    </w:p>
    <w:p w:rsidR="00BC481F" w:rsidRPr="00007B9F" w:rsidRDefault="00BC481F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IV. ФОРМЫ </w:t>
      </w:r>
      <w:proofErr w:type="gramStart"/>
      <w:r w:rsidRPr="00007B9F">
        <w:rPr>
          <w:rFonts w:ascii="Times New Roman" w:hAnsi="Times New Roman" w:cs="Times New Roman"/>
          <w:b w:val="0"/>
          <w:sz w:val="18"/>
          <w:szCs w:val="18"/>
        </w:rPr>
        <w:t>КОНТРОЛЯ ЗА</w:t>
      </w:r>
      <w:proofErr w:type="gramEnd"/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 ИСПОЛНЕНИЕМ РЕГЛАМЕНТА</w:t>
      </w:r>
    </w:p>
    <w:p w:rsidR="00BC481F" w:rsidRPr="00007B9F" w:rsidRDefault="00BC481F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24. Текущий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исполнением административных процедур, установленных настоящим Регламентом, осуществляет глава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</w:t>
      </w:r>
      <w:r w:rsidR="00804A73" w:rsidRPr="00007B9F">
        <w:rPr>
          <w:rFonts w:ascii="Times New Roman" w:hAnsi="Times New Roman" w:cs="Times New Roman"/>
          <w:sz w:val="18"/>
          <w:szCs w:val="18"/>
        </w:rPr>
        <w:t>р</w:t>
      </w:r>
      <w:r w:rsidR="00804A73" w:rsidRPr="00007B9F">
        <w:rPr>
          <w:rFonts w:ascii="Times New Roman" w:hAnsi="Times New Roman" w:cs="Times New Roman"/>
          <w:sz w:val="18"/>
          <w:szCs w:val="18"/>
        </w:rPr>
        <w:t>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образования.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25. В случае выявления нарушений прав Заявителей виновные лица привлекаются к ответственности в соотве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>ствии с законодательством Российской Федерации.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26.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полнотой и качеством предоставления муниципальной услуги со стороны граждан, их объед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нений и организаций осуществляется посредством направления в Администрацию индивид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альных либо коллективных обращений.</w:t>
      </w:r>
    </w:p>
    <w:p w:rsidR="00BC481F" w:rsidRPr="00007B9F" w:rsidRDefault="00BC481F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V. ДОСУДЕБНЫЙ (ВНЕСУДЕБНЫЙ) ПОРЯДОК </w:t>
      </w:r>
    </w:p>
    <w:p w:rsidR="00BC481F" w:rsidRPr="00007B9F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>ОБЖАЛОВАНИЯ РЕШЕНИЙ И ДЕЙСТВИЙ (БЕЗДЕЙСТВИЯ) ОРГАНА, ПРЕДОСТАВЛЯЮЩЕГО МУН</w:t>
      </w:r>
      <w:r w:rsidRPr="00007B9F">
        <w:rPr>
          <w:rFonts w:ascii="Times New Roman" w:hAnsi="Times New Roman" w:cs="Times New Roman"/>
          <w:b w:val="0"/>
          <w:sz w:val="18"/>
          <w:szCs w:val="18"/>
        </w:rPr>
        <w:t>И</w:t>
      </w:r>
      <w:r w:rsidRPr="00007B9F">
        <w:rPr>
          <w:rFonts w:ascii="Times New Roman" w:hAnsi="Times New Roman" w:cs="Times New Roman"/>
          <w:b w:val="0"/>
          <w:sz w:val="18"/>
          <w:szCs w:val="18"/>
        </w:rPr>
        <w:t xml:space="preserve">ЦИПАЛЬНУЮ УСЛУГУ, </w:t>
      </w:r>
    </w:p>
    <w:p w:rsidR="00BC481F" w:rsidRPr="00007B9F" w:rsidRDefault="00FF70CA">
      <w:pPr>
        <w:pStyle w:val="ConsPlusTitle"/>
        <w:spacing w:after="200"/>
        <w:ind w:firstLine="709"/>
        <w:contextualSpacing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07B9F">
        <w:rPr>
          <w:rFonts w:ascii="Times New Roman" w:hAnsi="Times New Roman" w:cs="Times New Roman"/>
          <w:b w:val="0"/>
          <w:sz w:val="18"/>
          <w:szCs w:val="18"/>
        </w:rPr>
        <w:t>ДОЛЖНОСТНЫХ ЛИЦ, МУНИЦИПАЛЬНЫХ СЛУЖАЩИХ, РАБОТНИКОВ</w:t>
      </w:r>
    </w:p>
    <w:p w:rsidR="00BC481F" w:rsidRPr="00007B9F" w:rsidRDefault="00BC481F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pStyle w:val="ConsPlusNormal"/>
        <w:spacing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27. Заявитель имеет право на обжалование решений и действий (бездействия) Администрации, должностных лиц либо муниципальных служащих Администрации в досудебном (внесудебном) порядке.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28. Жалоба в порядке подчиненности на решения или действия (бездействие) должностных лиц, муниципал</w:t>
      </w:r>
      <w:r w:rsidRPr="00007B9F">
        <w:rPr>
          <w:rFonts w:ascii="Times New Roman" w:hAnsi="Times New Roman" w:cs="Times New Roman"/>
          <w:sz w:val="18"/>
          <w:szCs w:val="18"/>
        </w:rPr>
        <w:t>ь</w:t>
      </w:r>
      <w:r w:rsidRPr="00007B9F">
        <w:rPr>
          <w:rFonts w:ascii="Times New Roman" w:hAnsi="Times New Roman" w:cs="Times New Roman"/>
          <w:sz w:val="18"/>
          <w:szCs w:val="18"/>
        </w:rPr>
        <w:t xml:space="preserve">ных служащих </w:t>
      </w:r>
      <w:bookmarkStart w:id="3" w:name="__DdeLink__28927_1019005223"/>
      <w:r w:rsidRPr="00007B9F">
        <w:rPr>
          <w:rFonts w:ascii="Times New Roman" w:hAnsi="Times New Roman" w:cs="Times New Roman"/>
          <w:sz w:val="18"/>
          <w:szCs w:val="18"/>
        </w:rPr>
        <w:t>Администрации</w:t>
      </w:r>
      <w:bookmarkEnd w:id="3"/>
      <w:r w:rsidRPr="00007B9F">
        <w:rPr>
          <w:rFonts w:ascii="Times New Roman" w:hAnsi="Times New Roman" w:cs="Times New Roman"/>
          <w:sz w:val="18"/>
          <w:szCs w:val="18"/>
        </w:rPr>
        <w:t xml:space="preserve"> подается на имя главы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Чернавского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образов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ния.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Жалоба в порядке подчиненности на решения или действия (бе</w:t>
      </w:r>
      <w:r w:rsidRPr="00007B9F">
        <w:rPr>
          <w:rFonts w:ascii="Times New Roman" w:hAnsi="Times New Roman" w:cs="Times New Roman"/>
          <w:sz w:val="18"/>
          <w:szCs w:val="18"/>
        </w:rPr>
        <w:t>з</w:t>
      </w:r>
      <w:r w:rsidRPr="00007B9F">
        <w:rPr>
          <w:rFonts w:ascii="Times New Roman" w:hAnsi="Times New Roman" w:cs="Times New Roman"/>
          <w:sz w:val="18"/>
          <w:szCs w:val="18"/>
        </w:rPr>
        <w:t xml:space="preserve">действие) главы </w:t>
      </w:r>
      <w:r w:rsidR="00804A73" w:rsidRPr="00007B9F">
        <w:rPr>
          <w:rFonts w:ascii="Times New Roman" w:hAnsi="Times New Roman" w:cs="Times New Roman"/>
          <w:sz w:val="18"/>
          <w:szCs w:val="18"/>
        </w:rPr>
        <w:t>Чернавского</w:t>
      </w:r>
      <w:r w:rsidRPr="00007B9F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подается на имя главы Ивантеевского муниципального района.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29. Основанием для начала процедуры досудебного (внесудебного) обжалования является поступление жал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бы.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Жалоба подается в письменной форме на бумажном носителе, в электронной форме.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sz w:val="18"/>
          <w:szCs w:val="18"/>
        </w:rPr>
        <w:t>Жалоба на решения и действия (бездействие) Администрации, должностного лица Администрации, муниц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пального служащего Администрации, руководителя Администрации может быть направлена по почте,  с использован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</w:t>
      </w:r>
      <w:r w:rsidRPr="00007B9F">
        <w:rPr>
          <w:rFonts w:ascii="Times New Roman" w:hAnsi="Times New Roman" w:cs="Times New Roman"/>
          <w:sz w:val="18"/>
          <w:szCs w:val="18"/>
        </w:rPr>
        <w:t>к</w:t>
      </w:r>
      <w:r w:rsidRPr="00007B9F">
        <w:rPr>
          <w:rFonts w:ascii="Times New Roman" w:hAnsi="Times New Roman" w:cs="Times New Roman"/>
          <w:sz w:val="18"/>
          <w:szCs w:val="18"/>
        </w:rPr>
        <w:t>же может быть принята при личном приеме Заявителя.</w:t>
      </w:r>
      <w:proofErr w:type="gramEnd"/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30. Предметом досудебного (внесудебного) обжалования является в том числе: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нарушение срока регистрации Заявления.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lastRenderedPageBreak/>
        <w:t>2) нарушение срока предоставления муниципальной услуги.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для предоставления муниципальной услуги.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4) отказ в приеме документов, представление которых предусмотрено правовыми актами для предоставления муниципальной услуги;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5) отказ в предоставлении муниципальной услуги, если основания отказа не предусмотрены правовыми актами. 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6) требование у Заявителя при предоставлении муниципальной услуги платы, не предусмотренной правовыми актами;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sz w:val="18"/>
          <w:szCs w:val="18"/>
        </w:rPr>
        <w:t>7) отказ органа, предоставляющего муниципальную услугу, должностного лица органа, предоставляющего м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ниципальную услугу, в исправлении допущенных опечаток и ошибок в выданных в результате предоставления муниц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пальной услуги документах либо нарушение установленного срока внесения таких исправлений.</w:t>
      </w:r>
      <w:proofErr w:type="gramEnd"/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8) нарушение срока или порядка выдачи документов по результ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там предоставления муниципальной услуги.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9) приостановление предоставления муниципальной услуги, если основания приостановления не предусмотр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ны правовыми актами.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31. Жалоба должна содержать: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1) наименование органа, предоставляющего муниципальную услугу, должностного лица органа, предоставл</w:t>
      </w:r>
      <w:r w:rsidRPr="00007B9F">
        <w:rPr>
          <w:rFonts w:ascii="Times New Roman" w:hAnsi="Times New Roman" w:cs="Times New Roman"/>
          <w:sz w:val="18"/>
          <w:szCs w:val="18"/>
        </w:rPr>
        <w:t>я</w:t>
      </w:r>
      <w:r w:rsidRPr="00007B9F">
        <w:rPr>
          <w:rFonts w:ascii="Times New Roman" w:hAnsi="Times New Roman" w:cs="Times New Roman"/>
          <w:sz w:val="18"/>
          <w:szCs w:val="18"/>
        </w:rPr>
        <w:t>ющего муниципальную услугу, либо муниципального служащего, решения и действия (бездействие) которых обжал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ются;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sz w:val="18"/>
          <w:szCs w:val="1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</w:t>
      </w:r>
      <w:r w:rsidRPr="00007B9F">
        <w:rPr>
          <w:rFonts w:ascii="Times New Roman" w:hAnsi="Times New Roman" w:cs="Times New Roman"/>
          <w:sz w:val="18"/>
          <w:szCs w:val="18"/>
        </w:rPr>
        <w:t>н</w:t>
      </w:r>
      <w:r w:rsidRPr="00007B9F">
        <w:rPr>
          <w:rFonts w:ascii="Times New Roman" w:hAnsi="Times New Roman" w:cs="Times New Roman"/>
          <w:sz w:val="18"/>
          <w:szCs w:val="18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</w:t>
      </w:r>
      <w:r w:rsidRPr="00007B9F">
        <w:rPr>
          <w:rFonts w:ascii="Times New Roman" w:hAnsi="Times New Roman" w:cs="Times New Roman"/>
          <w:sz w:val="18"/>
          <w:szCs w:val="18"/>
        </w:rPr>
        <w:t>о</w:t>
      </w:r>
      <w:r w:rsidRPr="00007B9F">
        <w:rPr>
          <w:rFonts w:ascii="Times New Roman" w:hAnsi="Times New Roman" w:cs="Times New Roman"/>
          <w:sz w:val="18"/>
          <w:szCs w:val="18"/>
        </w:rPr>
        <w:t>ставляющего муниципальную услугу, должностного лица органа, предоставляющего муниципальную услугу, либо м</w:t>
      </w:r>
      <w:r w:rsidRPr="00007B9F">
        <w:rPr>
          <w:rFonts w:ascii="Times New Roman" w:hAnsi="Times New Roman" w:cs="Times New Roman"/>
          <w:sz w:val="18"/>
          <w:szCs w:val="18"/>
        </w:rPr>
        <w:t>у</w:t>
      </w:r>
      <w:r w:rsidRPr="00007B9F">
        <w:rPr>
          <w:rFonts w:ascii="Times New Roman" w:hAnsi="Times New Roman" w:cs="Times New Roman"/>
          <w:sz w:val="18"/>
          <w:szCs w:val="18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32. Заявитель имеет право на получение информации и документов, необходимых для обоснования и рассмо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>рения жалобы.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33. Жалоба подлежит рассмотрению должностным лицом, над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ленным полномочиями по рассмотрению жалоб, в течение 15 рабочих дней со дня ее регистрации.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обжалования нарушения установленного срока внесения таких исправлений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жалоба подлежит ра</w:t>
      </w:r>
      <w:r w:rsidRPr="00007B9F">
        <w:rPr>
          <w:rFonts w:ascii="Times New Roman" w:hAnsi="Times New Roman" w:cs="Times New Roman"/>
          <w:sz w:val="18"/>
          <w:szCs w:val="18"/>
        </w:rPr>
        <w:t>с</w:t>
      </w:r>
      <w:r w:rsidRPr="00007B9F">
        <w:rPr>
          <w:rFonts w:ascii="Times New Roman" w:hAnsi="Times New Roman" w:cs="Times New Roman"/>
          <w:sz w:val="18"/>
          <w:szCs w:val="18"/>
        </w:rPr>
        <w:t>смотрению в течение 5 рабочих дней со дня ее регистрации.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34. Руководитель Администрации проводит личный прием Заявителей в установленные для приема дни и вр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 xml:space="preserve">мя в порядке, установленном </w:t>
      </w:r>
      <w:hyperlink r:id="rId27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статьей 13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Федерального закона от 02.05.2006 № 59-ФЗ «О порядке рассмотрения обращ</w:t>
      </w:r>
      <w:r w:rsidRPr="00007B9F">
        <w:rPr>
          <w:rFonts w:ascii="Times New Roman" w:hAnsi="Times New Roman" w:cs="Times New Roman"/>
          <w:sz w:val="18"/>
          <w:szCs w:val="18"/>
        </w:rPr>
        <w:t>е</w:t>
      </w:r>
      <w:r w:rsidRPr="00007B9F">
        <w:rPr>
          <w:rFonts w:ascii="Times New Roman" w:hAnsi="Times New Roman" w:cs="Times New Roman"/>
          <w:sz w:val="18"/>
          <w:szCs w:val="18"/>
        </w:rPr>
        <w:t>ний граждан Российской Федерации».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35. Ответ на жалобу Заявителя не дается в случаях, установленных Федеральным </w:t>
      </w:r>
      <w:hyperlink r:id="rId28">
        <w:r w:rsidRPr="00007B9F">
          <w:rPr>
            <w:rStyle w:val="-"/>
            <w:rFonts w:ascii="Times New Roman" w:hAnsi="Times New Roman" w:cs="Times New Roman"/>
            <w:color w:val="000000"/>
            <w:sz w:val="18"/>
            <w:szCs w:val="18"/>
            <w:u w:val="none"/>
          </w:rPr>
          <w:t>законом</w:t>
        </w:r>
      </w:hyperlink>
      <w:r w:rsidRPr="00007B9F">
        <w:rPr>
          <w:rFonts w:ascii="Times New Roman" w:hAnsi="Times New Roman" w:cs="Times New Roman"/>
          <w:sz w:val="18"/>
          <w:szCs w:val="18"/>
        </w:rPr>
        <w:t xml:space="preserve"> от 02.05.2006 № 59-ФЗ «О порядке рассмотрения обращений граждан Российской Федерации».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36. По результатам рассмотрения жалобы принимается одно из следующих решений: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sz w:val="18"/>
          <w:szCs w:val="18"/>
        </w:rPr>
        <w:t>1) жалоба удовлетворяется, в том числе в форме отмены принятого решения, исправления допущенных опеч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ток и ошибок в выданных в результате предоставления муниципальной услуги документах, возврата Заявителю дене</w:t>
      </w:r>
      <w:r w:rsidRPr="00007B9F">
        <w:rPr>
          <w:rFonts w:ascii="Times New Roman" w:hAnsi="Times New Roman" w:cs="Times New Roman"/>
          <w:sz w:val="18"/>
          <w:szCs w:val="18"/>
        </w:rPr>
        <w:t>ж</w:t>
      </w:r>
      <w:r w:rsidRPr="00007B9F">
        <w:rPr>
          <w:rFonts w:ascii="Times New Roman" w:hAnsi="Times New Roman" w:cs="Times New Roman"/>
          <w:sz w:val="18"/>
          <w:szCs w:val="18"/>
        </w:rPr>
        <w:t>ных средств, взимание которых не предусмотрено нормативными правовыми актами Российской Федерации, нормати</w:t>
      </w:r>
      <w:r w:rsidRPr="00007B9F">
        <w:rPr>
          <w:rFonts w:ascii="Times New Roman" w:hAnsi="Times New Roman" w:cs="Times New Roman"/>
          <w:sz w:val="18"/>
          <w:szCs w:val="18"/>
        </w:rPr>
        <w:t>в</w:t>
      </w:r>
      <w:r w:rsidRPr="00007B9F">
        <w:rPr>
          <w:rFonts w:ascii="Times New Roman" w:hAnsi="Times New Roman" w:cs="Times New Roman"/>
          <w:sz w:val="18"/>
          <w:szCs w:val="18"/>
        </w:rPr>
        <w:t>ными правовыми актами субъектов Российской Федерации, муниц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пальными правовыми актами;</w:t>
      </w:r>
      <w:proofErr w:type="gramEnd"/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2) в удовлетворении жалобы отказывается.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</w:t>
      </w:r>
      <w:r w:rsidRPr="00007B9F">
        <w:rPr>
          <w:rFonts w:ascii="Times New Roman" w:hAnsi="Times New Roman" w:cs="Times New Roman"/>
          <w:sz w:val="18"/>
          <w:szCs w:val="18"/>
        </w:rPr>
        <w:t>т</w:t>
      </w:r>
      <w:r w:rsidRPr="00007B9F">
        <w:rPr>
          <w:rFonts w:ascii="Times New Roman" w:hAnsi="Times New Roman" w:cs="Times New Roman"/>
          <w:sz w:val="18"/>
          <w:szCs w:val="18"/>
        </w:rPr>
        <w:t>вет о результатах рассмотрения жалобы.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</w:t>
      </w:r>
      <w:r w:rsidRPr="00007B9F">
        <w:rPr>
          <w:rFonts w:ascii="Times New Roman" w:hAnsi="Times New Roman" w:cs="Times New Roman"/>
          <w:sz w:val="18"/>
          <w:szCs w:val="18"/>
        </w:rPr>
        <w:t>н</w:t>
      </w:r>
      <w:r w:rsidRPr="00007B9F">
        <w:rPr>
          <w:rFonts w:ascii="Times New Roman" w:hAnsi="Times New Roman" w:cs="Times New Roman"/>
          <w:sz w:val="18"/>
          <w:szCs w:val="18"/>
        </w:rPr>
        <w:t xml:space="preserve">ных нарушений при оказании муниципальной услуги, а также приносятся извинения за доставленные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неудобства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и ук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зывается информация о дальнейших действиях, которые необходимо совершить Заявителю в целях получения муниц</w:t>
      </w:r>
      <w:r w:rsidRPr="00007B9F">
        <w:rPr>
          <w:rFonts w:ascii="Times New Roman" w:hAnsi="Times New Roman" w:cs="Times New Roman"/>
          <w:sz w:val="18"/>
          <w:szCs w:val="18"/>
        </w:rPr>
        <w:t>и</w:t>
      </w:r>
      <w:r w:rsidRPr="00007B9F">
        <w:rPr>
          <w:rFonts w:ascii="Times New Roman" w:hAnsi="Times New Roman" w:cs="Times New Roman"/>
          <w:sz w:val="18"/>
          <w:szCs w:val="18"/>
        </w:rPr>
        <w:t>пальной услуги.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В случае признания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жалобы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007B9F">
        <w:rPr>
          <w:rFonts w:ascii="Times New Roman" w:hAnsi="Times New Roman" w:cs="Times New Roman"/>
          <w:sz w:val="18"/>
          <w:szCs w:val="18"/>
        </w:rPr>
        <w:t>я</w:t>
      </w:r>
      <w:r w:rsidRPr="00007B9F">
        <w:rPr>
          <w:rFonts w:ascii="Times New Roman" w:hAnsi="Times New Roman" w:cs="Times New Roman"/>
          <w:sz w:val="18"/>
          <w:szCs w:val="18"/>
        </w:rPr>
        <w:t>того решения.</w:t>
      </w:r>
    </w:p>
    <w:p w:rsidR="00BC481F" w:rsidRPr="00007B9F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В случае установления в ходе или по результатам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или преступления должностное лицо, наделенные полномочиями по рассмотрению жалоб в, незаме</w:t>
      </w:r>
      <w:r w:rsidRPr="00007B9F">
        <w:rPr>
          <w:rFonts w:ascii="Times New Roman" w:hAnsi="Times New Roman" w:cs="Times New Roman"/>
          <w:sz w:val="18"/>
          <w:szCs w:val="18"/>
        </w:rPr>
        <w:t>д</w:t>
      </w:r>
      <w:r w:rsidRPr="00007B9F">
        <w:rPr>
          <w:rFonts w:ascii="Times New Roman" w:hAnsi="Times New Roman" w:cs="Times New Roman"/>
          <w:sz w:val="18"/>
          <w:szCs w:val="18"/>
        </w:rPr>
        <w:t>лительно направляют имеющиеся матери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лы в органы прокуратуры.</w:t>
      </w:r>
    </w:p>
    <w:p w:rsidR="00BC481F" w:rsidRPr="00007B9F" w:rsidRDefault="00BC481F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BC481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C481F" w:rsidRPr="00007B9F" w:rsidRDefault="00FF70CA">
      <w:pPr>
        <w:spacing w:after="0" w:line="192" w:lineRule="auto"/>
        <w:ind w:firstLine="4820"/>
        <w:jc w:val="both"/>
        <w:rPr>
          <w:sz w:val="18"/>
          <w:szCs w:val="18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BC481F" w:rsidRPr="00007B9F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BC481F" w:rsidRPr="00007B9F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предоставления </w:t>
      </w:r>
      <w:proofErr w:type="gramStart"/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</w:t>
      </w:r>
      <w:proofErr w:type="gramEnd"/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</w:t>
      </w:r>
      <w:r w:rsidRPr="00007B9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Pr="00007B9F">
        <w:rPr>
          <w:rFonts w:ascii="Times New Roman" w:hAnsi="Times New Roman" w:cs="Times New Roman"/>
          <w:sz w:val="18"/>
          <w:szCs w:val="18"/>
        </w:rPr>
        <w:t xml:space="preserve">согласованию проекта рекультивации земель,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исключением случаев подготовки проекта рекультивации </w:t>
      </w:r>
      <w:r w:rsidRPr="00007B9F">
        <w:rPr>
          <w:rFonts w:ascii="Times New Roman" w:hAnsi="Times New Roman" w:cs="Times New Roman"/>
          <w:bCs/>
          <w:sz w:val="18"/>
          <w:szCs w:val="18"/>
        </w:rPr>
        <w:t xml:space="preserve">в составе проектной документации </w:t>
      </w:r>
      <w:proofErr w:type="gramStart"/>
      <w:r w:rsidRPr="00007B9F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 w:rsidRPr="00007B9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 xml:space="preserve">строительство, реконструкцию объекта капитального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 xml:space="preserve">строительства и случаев,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bCs/>
          <w:sz w:val="18"/>
          <w:szCs w:val="18"/>
        </w:rPr>
        <w:t>установленных</w:t>
      </w:r>
      <w:proofErr w:type="gramEnd"/>
      <w:r w:rsidRPr="00007B9F">
        <w:rPr>
          <w:rFonts w:ascii="Times New Roman" w:hAnsi="Times New Roman" w:cs="Times New Roman"/>
          <w:bCs/>
          <w:sz w:val="18"/>
          <w:szCs w:val="18"/>
        </w:rPr>
        <w:t xml:space="preserve"> федеральными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 xml:space="preserve">законами, при которых проект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>рекультивации земель до его утверждения подлежит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>государственной экспертизе</w:t>
      </w: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5760"/>
      </w:tblGrid>
      <w:tr w:rsidR="00BC481F" w:rsidRPr="00007B9F">
        <w:trPr>
          <w:trHeight w:val="322"/>
        </w:trPr>
        <w:tc>
          <w:tcPr>
            <w:tcW w:w="4677" w:type="dxa"/>
            <w:shd w:val="clear" w:color="auto" w:fill="auto"/>
          </w:tcPr>
          <w:p w:rsidR="00BC481F" w:rsidRPr="00007B9F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81F" w:rsidRPr="00007B9F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81F" w:rsidRPr="00007B9F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81F" w:rsidRPr="00007B9F" w:rsidRDefault="00007B9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sz w:val="18"/>
                <w:szCs w:val="18"/>
              </w:rPr>
              <w:pict>
                <v:shapetype id="shapetype_32" o:spid="_x0000_m1043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Pr="00007B9F">
              <w:rPr>
                <w:sz w:val="18"/>
                <w:szCs w:val="18"/>
              </w:rPr>
              <w:pict>
                <v:shape id="Прямая со стрелкой 16" o:spid="_x0000_s1042" type="#shapetype_32" style="position:absolute;left:0;text-align:left;margin-left:42.95pt;margin-top:11.9pt;width:164.2pt;height:0;z-index:251650048" o:spt="100" adj="0,,0" path="m,l21600,21600nfe" filled="f" stroked="t" strokecolor="black" strokeweight=".26mm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  <w:r w:rsidR="00FF70CA"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(реестровый номер усл</w:t>
            </w:r>
            <w:r w:rsidR="00FF70CA"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FF70CA"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ги)</w:t>
            </w:r>
          </w:p>
        </w:tc>
        <w:tc>
          <w:tcPr>
            <w:tcW w:w="4536" w:type="dxa"/>
            <w:shd w:val="clear" w:color="auto" w:fill="auto"/>
          </w:tcPr>
          <w:p w:rsidR="00BC481F" w:rsidRPr="00007B9F" w:rsidRDefault="00BC481F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81F" w:rsidRPr="00007B9F" w:rsidRDefault="00FF70CA">
            <w:pPr>
              <w:widowControl w:val="0"/>
              <w:spacing w:after="0" w:line="192" w:lineRule="auto"/>
              <w:rPr>
                <w:sz w:val="18"/>
                <w:szCs w:val="18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Главе </w:t>
            </w:r>
            <w:r w:rsidR="00804A73"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Чернавского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</w:tr>
      <w:tr w:rsidR="00BC481F" w:rsidRPr="00007B9F">
        <w:trPr>
          <w:trHeight w:val="308"/>
        </w:trPr>
        <w:tc>
          <w:tcPr>
            <w:tcW w:w="4677" w:type="dxa"/>
            <w:shd w:val="clear" w:color="auto" w:fill="auto"/>
          </w:tcPr>
          <w:p w:rsidR="00BC481F" w:rsidRPr="00007B9F" w:rsidRDefault="00BC481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C481F" w:rsidRPr="00007B9F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_____________________________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</w:t>
            </w:r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 заявителя, руководителя </w:t>
            </w:r>
            <w:proofErr w:type="gramEnd"/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представителя по доверенности)</w:t>
            </w:r>
          </w:p>
          <w:p w:rsidR="00BC481F" w:rsidRPr="00007B9F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(реквизиты документа, 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удостоверяющего личность)</w:t>
            </w:r>
          </w:p>
          <w:p w:rsidR="00BC481F" w:rsidRPr="00007B9F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организации, ИНН, ОГРН)</w:t>
            </w:r>
          </w:p>
          <w:p w:rsidR="00BC481F" w:rsidRPr="00007B9F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(для гражданина) или сведения о местонахожд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нии </w:t>
            </w:r>
            <w:proofErr w:type="gramEnd"/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организации)</w:t>
            </w:r>
          </w:p>
          <w:p w:rsidR="00BC481F" w:rsidRPr="00007B9F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адрес:________________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________________________________________________________________</w:t>
            </w:r>
          </w:p>
          <w:p w:rsidR="00BC481F" w:rsidRPr="00007B9F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почты:_______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________________________________________________________________</w:t>
            </w:r>
          </w:p>
          <w:p w:rsidR="00BC481F" w:rsidRPr="00007B9F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телефона:____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</w:t>
            </w:r>
          </w:p>
        </w:tc>
      </w:tr>
    </w:tbl>
    <w:p w:rsidR="00BC481F" w:rsidRPr="00007B9F" w:rsidRDefault="00FF70CA">
      <w:pPr>
        <w:keepNext/>
        <w:widowControl w:val="0"/>
        <w:spacing w:after="0" w:line="192" w:lineRule="auto"/>
        <w:jc w:val="center"/>
        <w:outlineLvl w:val="1"/>
        <w:rPr>
          <w:sz w:val="18"/>
          <w:szCs w:val="18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</w:t>
      </w:r>
    </w:p>
    <w:p w:rsidR="00BC481F" w:rsidRPr="00007B9F" w:rsidRDefault="00FF70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7B9F">
        <w:rPr>
          <w:rFonts w:ascii="Times New Roman" w:hAnsi="Times New Roman" w:cs="Times New Roman"/>
          <w:sz w:val="18"/>
          <w:szCs w:val="18"/>
        </w:rPr>
        <w:t>о согласовании проекта рекультивации земель</w:t>
      </w:r>
    </w:p>
    <w:p w:rsidR="00BC481F" w:rsidRPr="00007B9F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согласовать проект рекультивации земельного участка (земель), расположенного</w:t>
      </w:r>
      <w:proofErr w:type="gramStart"/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(-</w:t>
      </w:r>
      <w:proofErr w:type="gramEnd"/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ых) по адресу: ________________________________.</w:t>
      </w:r>
    </w:p>
    <w:p w:rsidR="00BC481F" w:rsidRPr="00007B9F" w:rsidRDefault="00FF70CA">
      <w:pPr>
        <w:widowControl w:val="0"/>
        <w:spacing w:after="0" w:line="240" w:lineRule="auto"/>
        <w:jc w:val="both"/>
        <w:rPr>
          <w:sz w:val="18"/>
          <w:szCs w:val="18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 получения документов:</w:t>
      </w:r>
    </w:p>
    <w:p w:rsidR="00BC481F" w:rsidRPr="00007B9F" w:rsidRDefault="00BC4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5246"/>
        <w:gridCol w:w="3402"/>
      </w:tblGrid>
      <w:tr w:rsidR="00BC481F" w:rsidRPr="00007B9F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FF70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B9F">
              <w:rPr>
                <w:rFonts w:ascii="Times New Roman" w:eastAsia="Calibri" w:hAnsi="Times New Roman" w:cs="Times New Roman"/>
                <w:sz w:val="18"/>
                <w:szCs w:val="18"/>
              </w:rPr>
              <w:t>Лично</w:t>
            </w:r>
          </w:p>
        </w:tc>
      </w:tr>
      <w:tr w:rsidR="00BC481F" w:rsidRPr="00007B9F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FF70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B9F">
              <w:rPr>
                <w:rFonts w:ascii="Times New Roman" w:eastAsia="Calibri" w:hAnsi="Times New Roman" w:cs="Times New Roman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481F" w:rsidRPr="00007B9F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481F" w:rsidRPr="00007B9F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007B9F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C481F" w:rsidRPr="00007B9F" w:rsidRDefault="00BC4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81F" w:rsidRPr="00007B9F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прилагаемые к заявлению</w:t>
      </w:r>
      <w:proofErr w:type="gramStart"/>
      <w:r w:rsidRPr="00007B9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End"/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C481F" w:rsidRPr="00007B9F" w:rsidRDefault="00FF70CA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документа, подтверждающего полномочия представ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теля в соответствии с законодательством Российской Федерации, в случае, если с Заявлением обращается представитель Заявителя (Заявит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лей).</w:t>
      </w:r>
    </w:p>
    <w:p w:rsidR="00BC481F" w:rsidRPr="00007B9F" w:rsidRDefault="00FF70CA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рекультивации земельного участка (земель).</w:t>
      </w:r>
    </w:p>
    <w:p w:rsidR="00BC481F" w:rsidRPr="00007B9F" w:rsidRDefault="00FF70CA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Выписка из Единого государственного реестра недвижим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 об объекте недвижимости (о земельном участке)*.</w:t>
      </w:r>
    </w:p>
    <w:p w:rsidR="00BC481F" w:rsidRPr="00007B9F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3. Выписка из Единого государственного реестра юридических лиц (ЕГРЮЛ) о юридическом лице, являюще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Заявителем*.</w:t>
      </w:r>
    </w:p>
    <w:p w:rsidR="00BC481F" w:rsidRPr="00007B9F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hAnsi="Times New Roman" w:cs="Times New Roman"/>
          <w:sz w:val="18"/>
          <w:szCs w:val="18"/>
        </w:rPr>
        <w:t>4. Выписка из Единого государственного реестра индивидуальных предпринимателей (далее – ЕГРИП) об и</w:t>
      </w:r>
      <w:r w:rsidRPr="00007B9F">
        <w:rPr>
          <w:rFonts w:ascii="Times New Roman" w:hAnsi="Times New Roman" w:cs="Times New Roman"/>
          <w:sz w:val="18"/>
          <w:szCs w:val="18"/>
        </w:rPr>
        <w:t>н</w:t>
      </w:r>
      <w:r w:rsidRPr="00007B9F">
        <w:rPr>
          <w:rFonts w:ascii="Times New Roman" w:hAnsi="Times New Roman" w:cs="Times New Roman"/>
          <w:sz w:val="18"/>
          <w:szCs w:val="18"/>
        </w:rPr>
        <w:t>дивидуальном предприним</w:t>
      </w:r>
      <w:r w:rsidRPr="00007B9F">
        <w:rPr>
          <w:rFonts w:ascii="Times New Roman" w:hAnsi="Times New Roman" w:cs="Times New Roman"/>
          <w:sz w:val="18"/>
          <w:szCs w:val="18"/>
        </w:rPr>
        <w:t>а</w:t>
      </w:r>
      <w:r w:rsidRPr="00007B9F">
        <w:rPr>
          <w:rFonts w:ascii="Times New Roman" w:hAnsi="Times New Roman" w:cs="Times New Roman"/>
          <w:sz w:val="18"/>
          <w:szCs w:val="18"/>
        </w:rPr>
        <w:t>теле, являющемся Заявителем*.</w:t>
      </w:r>
    </w:p>
    <w:p w:rsidR="00BC481F" w:rsidRPr="00007B9F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Настоящим также подтверждаю, что:</w:t>
      </w:r>
    </w:p>
    <w:p w:rsidR="00BC481F" w:rsidRPr="00007B9F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сведения, указанные в настоящем Заявлении, на дату представл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ния Заявления достоверны;</w:t>
      </w:r>
    </w:p>
    <w:p w:rsidR="00BC481F" w:rsidRPr="00007B9F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документы (копии документов) и содержащиеся в них сведения соответствуют установленным законодател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ь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ством Российской Федер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ции требованиям.</w:t>
      </w:r>
    </w:p>
    <w:p w:rsidR="00BC481F" w:rsidRPr="00007B9F" w:rsidRDefault="00FF7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</w:t>
      </w:r>
    </w:p>
    <w:p w:rsidR="00BC481F" w:rsidRPr="00007B9F" w:rsidRDefault="00FF70CA">
      <w:pPr>
        <w:widowControl w:val="0"/>
        <w:spacing w:after="0" w:line="240" w:lineRule="auto"/>
        <w:ind w:firstLine="720"/>
        <w:jc w:val="both"/>
        <w:rPr>
          <w:sz w:val="18"/>
          <w:szCs w:val="18"/>
        </w:rPr>
      </w:pP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Документы, обозначенные символом «*», запрашиваются органом, уполномоченным на распоряжение земел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ь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ными участками, находящимися в муниципальной собстве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</w:t>
      </w:r>
      <w:r w:rsidRPr="00007B9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BC481F" w:rsidRPr="00007B9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81F" w:rsidRPr="00007B9F" w:rsidRDefault="00FF70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«______» _______________20 _____г.</w: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</w:t>
      </w:r>
    </w:p>
    <w:p w:rsidR="00BC481F" w:rsidRPr="00007B9F" w:rsidRDefault="00FF70CA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BC481F" w:rsidRPr="00007B9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BC481F" w:rsidRPr="00007B9F">
        <w:trPr>
          <w:trHeight w:val="1110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время пр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нятия</w:t>
            </w:r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удостовер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ющие личность заявителя, проверены. </w:t>
            </w:r>
          </w:p>
          <w:p w:rsidR="00BC481F" w:rsidRPr="00007B9F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принял</w:t>
            </w:r>
          </w:p>
        </w:tc>
      </w:tr>
      <w:tr w:rsidR="00BC481F" w:rsidRPr="00007B9F">
        <w:trPr>
          <w:trHeight w:val="431"/>
        </w:trPr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BC481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BC481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FF7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FF7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BC481F" w:rsidRPr="00007B9F">
        <w:trPr>
          <w:trHeight w:val="41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81F" w:rsidRPr="00007B9F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81F" w:rsidRPr="00007B9F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81F" w:rsidRPr="00007B9F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007B9F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481F" w:rsidRPr="00007B9F" w:rsidRDefault="00FF70CA">
      <w:pPr>
        <w:spacing w:after="0" w:line="240" w:lineRule="auto"/>
        <w:rPr>
          <w:sz w:val="18"/>
          <w:szCs w:val="18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Приложение 2</w:t>
      </w:r>
    </w:p>
    <w:p w:rsidR="00BC481F" w:rsidRPr="00007B9F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BC481F" w:rsidRPr="00007B9F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предоставления </w:t>
      </w:r>
      <w:proofErr w:type="gramStart"/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</w:t>
      </w:r>
      <w:proofErr w:type="gramEnd"/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</w:t>
      </w:r>
      <w:r w:rsidRPr="00007B9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Pr="00007B9F">
        <w:rPr>
          <w:rFonts w:ascii="Times New Roman" w:hAnsi="Times New Roman" w:cs="Times New Roman"/>
          <w:sz w:val="18"/>
          <w:szCs w:val="18"/>
        </w:rPr>
        <w:t xml:space="preserve">согласованию проекта рекультивации земель, </w:t>
      </w:r>
      <w:proofErr w:type="gramStart"/>
      <w:r w:rsidRPr="00007B9F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007B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исключением случаев подготовки проекта рекультивации </w:t>
      </w:r>
      <w:r w:rsidRPr="00007B9F">
        <w:rPr>
          <w:rFonts w:ascii="Times New Roman" w:hAnsi="Times New Roman" w:cs="Times New Roman"/>
          <w:bCs/>
          <w:sz w:val="18"/>
          <w:szCs w:val="18"/>
        </w:rPr>
        <w:t xml:space="preserve">в составе проектной документации </w:t>
      </w:r>
      <w:proofErr w:type="gramStart"/>
      <w:r w:rsidRPr="00007B9F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 w:rsidRPr="00007B9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 xml:space="preserve">строительство, реконструкцию объекта капитального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 xml:space="preserve">строительства и случаев,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bCs/>
          <w:sz w:val="18"/>
          <w:szCs w:val="18"/>
        </w:rPr>
        <w:t>установленных</w:t>
      </w:r>
      <w:proofErr w:type="gramEnd"/>
      <w:r w:rsidRPr="00007B9F">
        <w:rPr>
          <w:rFonts w:ascii="Times New Roman" w:hAnsi="Times New Roman" w:cs="Times New Roman"/>
          <w:bCs/>
          <w:sz w:val="18"/>
          <w:szCs w:val="18"/>
        </w:rPr>
        <w:t xml:space="preserve"> федеральными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 xml:space="preserve">законами, при которых проект 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>рекультивации земель до его утверждения подлежит</w:t>
      </w:r>
    </w:p>
    <w:p w:rsidR="00BC481F" w:rsidRPr="00007B9F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>государственной экспертизе</w:t>
      </w:r>
    </w:p>
    <w:p w:rsidR="00BC481F" w:rsidRPr="00007B9F" w:rsidRDefault="00BC481F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C481F" w:rsidRPr="00007B9F" w:rsidRDefault="00BC481F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C481F" w:rsidRPr="00007B9F" w:rsidRDefault="00FF70CA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>БЛОК-СХЕМА</w:t>
      </w:r>
    </w:p>
    <w:p w:rsidR="00BC481F" w:rsidRPr="00007B9F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предоставления муниципальной услуги по </w:t>
      </w:r>
      <w:r w:rsidRPr="00007B9F">
        <w:rPr>
          <w:rFonts w:ascii="Times New Roman" w:hAnsi="Times New Roman" w:cs="Times New Roman"/>
          <w:sz w:val="18"/>
          <w:szCs w:val="18"/>
        </w:rPr>
        <w:t xml:space="preserve">согласованию проекта </w:t>
      </w:r>
    </w:p>
    <w:p w:rsidR="00BC481F" w:rsidRPr="00007B9F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рекультивации земель, за исключением случаев подготовки проекта </w:t>
      </w:r>
    </w:p>
    <w:p w:rsidR="00BC481F" w:rsidRPr="00007B9F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sz w:val="18"/>
          <w:szCs w:val="18"/>
        </w:rPr>
        <w:t xml:space="preserve">рекультивации </w:t>
      </w:r>
      <w:r w:rsidRPr="00007B9F">
        <w:rPr>
          <w:rFonts w:ascii="Times New Roman" w:hAnsi="Times New Roman" w:cs="Times New Roman"/>
          <w:bCs/>
          <w:sz w:val="18"/>
          <w:szCs w:val="18"/>
        </w:rPr>
        <w:t xml:space="preserve">в составе проектной документации на строительство, </w:t>
      </w:r>
    </w:p>
    <w:p w:rsidR="00BC481F" w:rsidRPr="00007B9F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 xml:space="preserve">реконструкцию объекта капитального строительства и случаев, </w:t>
      </w:r>
    </w:p>
    <w:p w:rsidR="00BC481F" w:rsidRPr="00007B9F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007B9F">
        <w:rPr>
          <w:rFonts w:ascii="Times New Roman" w:hAnsi="Times New Roman" w:cs="Times New Roman"/>
          <w:bCs/>
          <w:sz w:val="18"/>
          <w:szCs w:val="18"/>
        </w:rPr>
        <w:t xml:space="preserve">установленных федеральными законами, при которых проект </w:t>
      </w:r>
      <w:proofErr w:type="gramEnd"/>
    </w:p>
    <w:p w:rsidR="00BC481F" w:rsidRPr="00007B9F" w:rsidRDefault="00FF70C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7B9F">
        <w:rPr>
          <w:rFonts w:ascii="Times New Roman" w:hAnsi="Times New Roman" w:cs="Times New Roman"/>
          <w:bCs/>
          <w:sz w:val="18"/>
          <w:szCs w:val="18"/>
        </w:rPr>
        <w:t>рекультивации земель до его утверждения подлежит государственной экспертизе</w:t>
      </w:r>
    </w:p>
    <w:p w:rsidR="00BC481F" w:rsidRPr="00007B9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Прямоугольник 15" o:spid="_x0000_s1041" style="position:absolute;margin-left:20.2pt;margin-top:.85pt;width:428.1pt;height:26.9pt;z-index:251651072" strokeweight=".26mm">
            <v:fill color2="black" o:detectmouseclick="t"/>
            <v:textbox>
              <w:txbxContent>
                <w:p w:rsidR="00BC481F" w:rsidRDefault="00FF70CA">
                  <w:pPr>
                    <w:pStyle w:val="ac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Обращение Заявителя в 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Администрацию</w:t>
                  </w:r>
                </w:p>
              </w:txbxContent>
            </v:textbox>
            <w10:wrap type="square"/>
          </v:rect>
        </w:pict>
      </w: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shape id="Прямая со стрелкой 14" o:spid="_x0000_s1040" type="#shapetype_32" style="position:absolute;margin-left:234.05pt;margin-top:10.55pt;width:.05pt;height:27.7pt;z-index:251652096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BC481F" w:rsidRPr="00007B9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Прямоугольник 13" o:spid="_x0000_s1039" style="position:absolute;margin-left:20.2pt;margin-top:3.85pt;width:428.1pt;height:26.15pt;z-index:251653120" strokeweight=".26mm">
            <v:fill color2="black" o:detectmouseclick="t"/>
            <v:textbox>
              <w:txbxContent>
                <w:p w:rsidR="00BC481F" w:rsidRDefault="00FF70CA">
                  <w:pPr>
                    <w:pStyle w:val="ac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  <w10:wrap type="square"/>
          </v:rect>
        </w:pict>
      </w: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shape id="Прямая со стрелкой 34" o:spid="_x0000_s1038" type="#shapetype_32" style="position:absolute;margin-left:233.85pt;margin-top:12.8pt;width:.05pt;height:23.25pt;z-index:25165414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Прямоугольник 43" o:spid="_x0000_s1037" style="position:absolute;margin-left:83.1pt;margin-top:486.05pt;width:319.55pt;height:48.7pt;z-index:251655168" strokeweight=".26mm">
            <v:fill color2="black" o:detectmouseclick="t"/>
            <v:textbox>
              <w:txbxContent>
                <w:p w:rsidR="00BC481F" w:rsidRDefault="00BC481F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shape id="Прямая со стрелкой 40" o:spid="_x0000_s1036" type="#shapetype_32" style="position:absolute;margin-left:242.85pt;margin-top:534.8pt;width:1.15pt;height:44.9pt;z-index:25165619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Поле 39" o:spid="_x0000_s1035" style="position:absolute;margin-left:371.35pt;margin-top:374.35pt;width:31.3pt;height:144.8pt;z-index:251657216" strokecolor="white" strokeweight=".26mm">
            <v:fill color2="black" o:detectmouseclick="t"/>
            <v:textbox>
              <w:txbxContent>
                <w:p w:rsidR="00BC481F" w:rsidRDefault="00BC481F">
                  <w:pPr>
                    <w:pStyle w:val="ac"/>
                  </w:pPr>
                </w:p>
              </w:txbxContent>
            </v:textbox>
          </v:rect>
        </w:pict>
      </w: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Прямоугольник 12" o:spid="_x0000_s1034" style="position:absolute;margin-left:20.2pt;margin-top:5.05pt;width:428.1pt;height:24.8pt;z-index:251658240" strokeweight=".26mm">
            <v:fill color2="black" o:detectmouseclick="t"/>
            <v:textbox>
              <w:txbxContent>
                <w:p w:rsidR="00BC481F" w:rsidRDefault="00FF70CA">
                  <w:pPr>
                    <w:pStyle w:val="ac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  <w10:wrap type="square"/>
          </v:rect>
        </w:pict>
      </w: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shape id="Прямая со стрелкой 11" o:spid="_x0000_s1033" type="#shapetype_32" style="position:absolute;margin-left:233.55pt;margin-top:12.65pt;width:.35pt;height:27pt;z-index:25165926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BC481F" w:rsidRPr="00007B9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Прямоугольник 10" o:spid="_x0000_s1032" style="position:absolute;margin-left:120.55pt;margin-top:5.2pt;width:224.95pt;height:43.35pt;z-index:251660288" strokeweight=".26mm">
            <v:fill color2="black" o:detectmouseclick="t"/>
            <v:textbox>
              <w:txbxContent>
                <w:p w:rsidR="00BC481F" w:rsidRDefault="00FF70CA">
                  <w:pPr>
                    <w:pStyle w:val="ac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запросов в органы СМЭВ</w:t>
                  </w:r>
                </w:p>
              </w:txbxContent>
            </v:textbox>
            <w10:wrap type="square"/>
          </v:rect>
        </w:pict>
      </w:r>
    </w:p>
    <w:p w:rsidR="00BC481F" w:rsidRPr="00007B9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81F" w:rsidRPr="00007B9F" w:rsidRDefault="00007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shape id="Прямая со стрелкой 9" o:spid="_x0000_s1031" type="#shapetype_32" style="position:absolute;margin-left:233.55pt;margin-top:14.05pt;width:.05pt;height:23.2pt;z-index:25166131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BC481F" w:rsidRPr="00007B9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81F" w:rsidRPr="00007B9F" w:rsidRDefault="00007B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7B9F">
        <w:rPr>
          <w:rFonts w:ascii="Times New Roman" w:eastAsia="Calibri" w:hAnsi="Times New Roman" w:cs="Times New Roman"/>
          <w:sz w:val="18"/>
          <w:szCs w:val="18"/>
        </w:rPr>
        <w:pict>
          <v:rect id="Прямоугольник 8" o:spid="_x0000_s1030" style="position:absolute;left:0;text-align:left;margin-left:20.2pt;margin-top:2.8pt;width:433.45pt;height:72.35pt;z-index:251662336" strokeweight=".26mm">
            <v:fill color2="black" o:detectmouseclick="t"/>
            <v:textbox>
              <w:txbxContent>
                <w:p w:rsidR="00BC481F" w:rsidRDefault="00FF70CA">
                  <w:pPr>
                    <w:pStyle w:val="ac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уведомления о согласовании проекта рекультивации или об отказе в таком согласовании</w:t>
                  </w:r>
                </w:p>
              </w:txbxContent>
            </v:textbox>
            <w10:wrap type="square"/>
          </v:rect>
        </w:pict>
      </w:r>
    </w:p>
    <w:p w:rsidR="00BC481F" w:rsidRPr="00007B9F" w:rsidRDefault="00007B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7B9F">
        <w:rPr>
          <w:rFonts w:ascii="Times New Roman" w:eastAsia="Calibri" w:hAnsi="Times New Roman" w:cs="Times New Roman"/>
          <w:sz w:val="18"/>
          <w:szCs w:val="18"/>
        </w:rPr>
        <w:pict>
          <v:rect id="Прямоугольник 52" o:spid="_x0000_s1029" style="position:absolute;left:0;text-align:left;margin-left:-15.2pt;margin-top:1734.3pt;width:522.4pt;height:1583.95pt;z-index:251663360" filled="f" stroked="f" strokecolor="#3465a4">
            <v:fill o:detectmouseclick="t"/>
            <v:stroke joinstyle="round"/>
          </v:rect>
        </w:pict>
      </w:r>
    </w:p>
    <w:p w:rsidR="00BC481F" w:rsidRPr="00007B9F" w:rsidRDefault="00BC481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C481F" w:rsidRPr="00007B9F" w:rsidRDefault="00BC481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C481F" w:rsidRPr="00007B9F" w:rsidRDefault="00007B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7B9F">
        <w:rPr>
          <w:rFonts w:ascii="Times New Roman" w:eastAsia="Calibri" w:hAnsi="Times New Roman" w:cs="Times New Roman"/>
          <w:sz w:val="18"/>
          <w:szCs w:val="18"/>
        </w:rPr>
        <w:pict>
          <v:shape id="Прямая со стрелкой 7" o:spid="_x0000_s1028" type="#shapetype_32" style="position:absolute;left:0;text-align:left;margin-left:236.95pt;margin-top:6.1pt;width:0;height:27pt;z-index:25166438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BC481F" w:rsidRPr="00007B9F" w:rsidRDefault="00007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B9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Прямоугольник 6" o:spid="_x0000_s1027" style="position:absolute;left:0;text-align:left;margin-left:14.95pt;margin-top:14.05pt;width:425.95pt;height:41.95pt;z-index:251665408" strokeweight=".26mm">
            <v:fill color2="black" o:detectmouseclick="t"/>
            <v:textbox>
              <w:txbxContent>
                <w:p w:rsidR="00BC481F" w:rsidRDefault="00FF70CA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(направление) Заявителю результата предоставления </w:t>
                  </w:r>
                </w:p>
                <w:p w:rsidR="00BC481F" w:rsidRDefault="00FF70CA">
                  <w:pPr>
                    <w:pStyle w:val="ac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rect>
        </w:pict>
      </w:r>
    </w:p>
    <w:p w:rsidR="00BC481F" w:rsidRPr="00007B9F" w:rsidRDefault="00007B9F">
      <w:pPr>
        <w:spacing w:after="0" w:line="240" w:lineRule="auto"/>
        <w:ind w:left="3540"/>
        <w:jc w:val="both"/>
        <w:rPr>
          <w:sz w:val="18"/>
          <w:szCs w:val="18"/>
        </w:rPr>
      </w:pPr>
      <w:bookmarkStart w:id="4" w:name="_GoBack"/>
      <w:bookmarkEnd w:id="4"/>
      <w:r w:rsidRPr="00007B9F">
        <w:rPr>
          <w:sz w:val="18"/>
          <w:szCs w:val="18"/>
        </w:rPr>
        <w:lastRenderedPageBreak/>
        <w:pict>
          <v:rect id="Прямоугольник 42" o:spid="_x0000_s1026" style="position:absolute;left:0;text-align:left;margin-left:7.5pt;margin-top:566.25pt;width:428.05pt;height:48.75pt;z-index:251666432" strokeweight=".26mm">
            <v:fill color2="black" o:detectmouseclick="t"/>
            <v:textbox>
              <w:txbxContent>
                <w:p w:rsidR="00BC481F" w:rsidRDefault="00BC481F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BC481F" w:rsidRPr="00007B9F" w:rsidSect="00BC48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B52"/>
    <w:multiLevelType w:val="multilevel"/>
    <w:tmpl w:val="1DE0800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83172F"/>
    <w:multiLevelType w:val="multilevel"/>
    <w:tmpl w:val="18A6F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C481F"/>
    <w:rsid w:val="00007B9F"/>
    <w:rsid w:val="00676854"/>
    <w:rsid w:val="00804A73"/>
    <w:rsid w:val="009C7051"/>
    <w:rsid w:val="00B42984"/>
    <w:rsid w:val="00BC481F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427BD"/>
  </w:style>
  <w:style w:type="character" w:customStyle="1" w:styleId="a4">
    <w:name w:val="Нижний колонтитул Знак"/>
    <w:basedOn w:val="a0"/>
    <w:uiPriority w:val="99"/>
    <w:qFormat/>
    <w:rsid w:val="001427BD"/>
  </w:style>
  <w:style w:type="character" w:customStyle="1" w:styleId="-">
    <w:name w:val="Интернет-ссылка"/>
    <w:basedOn w:val="a0"/>
    <w:uiPriority w:val="99"/>
    <w:unhideWhenUsed/>
    <w:rsid w:val="002D29AD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41EA3"/>
    <w:rPr>
      <w:rFonts w:ascii="Tahoma" w:hAnsi="Tahoma" w:cs="Tahoma"/>
      <w:sz w:val="16"/>
      <w:szCs w:val="16"/>
    </w:rPr>
  </w:style>
  <w:style w:type="character" w:customStyle="1" w:styleId="ListLabel4">
    <w:name w:val="ListLabel 4"/>
    <w:qFormat/>
    <w:rsid w:val="00BC481F"/>
    <w:rPr>
      <w:rFonts w:ascii="Times New Roman" w:hAnsi="Times New Roman" w:cs="Times New Roman"/>
      <w:color w:val="0000FF"/>
      <w:sz w:val="28"/>
      <w:szCs w:val="28"/>
    </w:rPr>
  </w:style>
  <w:style w:type="paragraph" w:customStyle="1" w:styleId="a6">
    <w:name w:val="Заголовок"/>
    <w:basedOn w:val="a"/>
    <w:next w:val="a7"/>
    <w:qFormat/>
    <w:rsid w:val="00BC48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BC481F"/>
    <w:pPr>
      <w:spacing w:after="140" w:line="288" w:lineRule="auto"/>
    </w:pPr>
  </w:style>
  <w:style w:type="paragraph" w:styleId="a8">
    <w:name w:val="List"/>
    <w:basedOn w:val="a7"/>
    <w:rsid w:val="00BC481F"/>
    <w:rPr>
      <w:rFonts w:cs="Lucida Sans"/>
    </w:rPr>
  </w:style>
  <w:style w:type="paragraph" w:customStyle="1" w:styleId="1">
    <w:name w:val="Название объекта1"/>
    <w:basedOn w:val="a"/>
    <w:qFormat/>
    <w:rsid w:val="00BC48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BC481F"/>
    <w:pPr>
      <w:suppressLineNumbers/>
    </w:pPr>
    <w:rPr>
      <w:rFonts w:cs="Lucida Sans"/>
    </w:rPr>
  </w:style>
  <w:style w:type="paragraph" w:customStyle="1" w:styleId="10">
    <w:name w:val="Верхний колонтитул1"/>
    <w:basedOn w:val="a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D370B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D370B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370B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BC481F"/>
  </w:style>
  <w:style w:type="paragraph" w:customStyle="1" w:styleId="wP9">
    <w:name w:val="wP9"/>
    <w:basedOn w:val="a"/>
    <w:qFormat/>
    <w:rsid w:val="00BC481F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6DF2453472B08B4A535F517B74EC8BBA4D07F8DEC7B2DA0C7757A123B3AEC420BB26E61019A3D3E1A9092E390L435I" TargetMode="External"/><Relationship Id="rId18" Type="http://schemas.openxmlformats.org/officeDocument/2006/relationships/hyperlink" Target="consultantplus://offline/ref=16DF2453472B08B4A535F517B74EC8BBA4D17683EC7B2DA0C7757A123B3AEC420BB26E61019A3D3E1A9092E390L435I" TargetMode="External"/><Relationship Id="rId26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6DF2453472B08B4A535F517B74EC8BBA5D87880EF2D7AA296207417336AB6520FFB396E1D9826201D8E91LE3AI" TargetMode="External"/><Relationship Id="rId17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25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6DF2453472B08B4A535F517B74EC8BBA4D27B85E27E2DA0C7757A123B3AEC420BB26E61019A3D3E1A9092E390L435I" TargetMode="External"/><Relationship Id="rId20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A79DD2C19ADAC96240A99458DADD5E171164BBFC9ECFAAC96873DF112922226EC7E21D25AE25B46BEF7A5N417M" TargetMode="External"/><Relationship Id="rId24" Type="http://schemas.openxmlformats.org/officeDocument/2006/relationships/hyperlink" Target="consultantplus://offline/ref=16DF2453472B08B4A535F517B74EC8BBA4D07A82E17B2DA0C7757A123B3AEC420BB26E61019A3D3E1A9092E390L43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6DF2453472B08B4A535F517B74EC8BBA4D27D83E47B2DA0C7757A123B3AEC420BB26E61019A3D3E1A9092E390L435I" TargetMode="External"/><Relationship Id="rId23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28" Type="http://schemas.openxmlformats.org/officeDocument/2006/relationships/hyperlink" Target="consultantplus://offline/ref=16DF2453472B08B4A535F517B74EC8BBA4D17B8DE67B2DA0C7757A123B3AEC420BB26E61019A3D3E1A9092E390L435I" TargetMode="External"/><Relationship Id="rId10" Type="http://schemas.openxmlformats.org/officeDocument/2006/relationships/hyperlink" Target="consultantplus://offline/ref=7A79DD2C19ADAC96240A87489BC188E9781A16B5C2EBF2FCC9D866AC459B2871AB3178901EEF5A4FNB1AM" TargetMode="External"/><Relationship Id="rId19" Type="http://schemas.openxmlformats.org/officeDocument/2006/relationships/hyperlink" Target="consultantplus://offline/ref=16DF2453472B08B4A535F517B74EC8BBA4D27B85E3792DA0C7757A123B3AEC420BB26E61019A3D3E1A9092E390L435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6DF2453472B08B4A535F517B74EC8BBA4D07F8DE6792DA0C7757A123B3AEC420BB26E61019A3D3E1A9092E390L435I" TargetMode="External"/><Relationship Id="rId22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27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1CD71EF77FF46A84D013B454AFCC0" ma:contentTypeVersion="1" ma:contentTypeDescription="Создание документа." ma:contentTypeScope="" ma:versionID="848686183d0fdc5f8308089d8ae19f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F1DF-EF93-4C0A-A016-57D8FE86B3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4D6A55-E587-40D1-BF89-FB6BF161D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6439E-9A52-41DE-8F79-AF3A0C299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EF582-0F00-4102-80CD-77A64258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Евгения Сергеевна</dc:creator>
  <dc:description/>
  <cp:lastModifiedBy>User</cp:lastModifiedBy>
  <cp:revision>13</cp:revision>
  <cp:lastPrinted>2020-06-01T08:10:00Z</cp:lastPrinted>
  <dcterms:created xsi:type="dcterms:W3CDTF">2019-05-29T07:54:00Z</dcterms:created>
  <dcterms:modified xsi:type="dcterms:W3CDTF">2020-06-01T08:12:00Z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0x010100D371CD71EF77FF46A84D013B454AFCC0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