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НИКОЛАЕВСКОГО МУНИЦИПАЛЬНОГО ОБРАЗОВАНИЯ ИВАНТЕЕВСКОГО МУНИЦИПАЛЬНОГО РАЙОНА</w:t>
      </w:r>
    </w:p>
    <w:p>
      <w:pPr>
        <w:pStyle w:val="Style16"/>
        <w:ind w:firstLine="709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САРАТОВСКОЙ ОБЛАСТИ</w:t>
      </w:r>
    </w:p>
    <w:p>
      <w:pPr>
        <w:pStyle w:val="Style16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16"/>
        <w:ind w:firstLine="709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ПОСТАНОВЛЕНИЕ № 18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cs="" w:ascii="Times New Roman" w:hAnsi="Times New Roman" w:cstheme="minorBidi"/>
          <w:bCs/>
          <w:sz w:val="28"/>
          <w:szCs w:val="28"/>
        </w:rPr>
        <w:t xml:space="preserve">от 20.04.2022 года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с. Николаевка</w:t>
      </w:r>
    </w:p>
    <w:p>
      <w:pPr>
        <w:pStyle w:val="Consplustitle"/>
        <w:widowControl/>
        <w:shd w:val="clear" w:color="auto" w:fill="FFFFFF"/>
        <w:spacing w:beforeAutospacing="0" w:before="0" w:afterAutospacing="0" w:after="0"/>
        <w:ind w:left="0" w:right="0" w:firstLine="555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21"/>
        <w:widowControl w:val="false"/>
        <w:suppressLineNumbers/>
        <w:bidi w:val="0"/>
        <w:spacing w:before="0" w:after="0"/>
        <w:ind w:left="0" w:right="2098" w:hanging="0"/>
        <w:jc w:val="both"/>
        <w:rPr/>
      </w:pPr>
      <w:r>
        <w:rPr>
          <w:rFonts w:ascii="Times New Roman" w:hAnsi="Times New Roman"/>
          <w:b/>
          <w:sz w:val="28"/>
        </w:rPr>
        <w:t>Об утверждении Положения о порядке уведомления представителя нанимателя о фактах обращения в целях склонения муниципального служащего администрации Николаевского муниципального образования Ивантеевского</w:t>
      </w:r>
      <w:r>
        <w:rPr/>
        <w:t xml:space="preserve"> </w:t>
      </w:r>
      <w:r>
        <w:rPr>
          <w:rFonts w:ascii="Times New Roman" w:hAnsi="Times New Roman"/>
          <w:b/>
          <w:sz w:val="28"/>
        </w:rPr>
        <w:t xml:space="preserve">муниципального района Саратовской области к совершению коррупционных правонарушений, организации проверки этих сведений </w:t>
      </w:r>
      <w:r>
        <w:rPr>
          <w:rFonts w:ascii="Times New Roman" w:hAnsi="Times New Roman"/>
          <w:b/>
          <w:caps w:val="false"/>
          <w:smallCaps w:val="false"/>
          <w:color w:val="000000"/>
          <w:spacing w:val="0"/>
          <w:sz w:val="28"/>
        </w:rPr>
        <w:t>и регистрации уведомлений</w:t>
      </w:r>
    </w:p>
    <w:p>
      <w:pPr>
        <w:pStyle w:val="Style16"/>
        <w:widowControl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соответствии с Федеральным законом от 02.03.2007г. № 25-ФЗ «О муниципальной службе в Российской Федерации», Федеральным законом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от 25.12.2008г. № 273-ФЗ «О противодействии коррупции», Законом Саратовской области от 02.08.2007г. № 157-ЗСО «О некоторых вопросах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муниципальной службы в Саратовской области», Постановлением Губернатора Саратовской области от 25.06.2015г. № 257 «Об утверждении Положения о порядке уведомления представителя нанимателя о фактах обращения в целях склонения государственного гражданского служащего Саратовской области к совершению коррупционных правонарушений, организации проверки этих сведений и регистрации уведомлений»,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 муниципального образования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, администрация Николаевского муниципального образования Ивантеевского муниципального района Саратовской области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ПОСТАНОВЛЯЕТ: </w:t>
      </w:r>
    </w:p>
    <w:p>
      <w:pPr>
        <w:pStyle w:val="Style16"/>
        <w:widowControl/>
        <w:spacing w:before="0" w:after="0"/>
        <w:ind w:left="0" w:right="0" w:firstLine="709"/>
        <w:jc w:val="center"/>
        <w:rPr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6"/>
        <w:widowControl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1.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Утвердить Положение о порядке уведомления представителя нанимателя о фактах обращения в целях склонения муниципального служащего администрации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>Николаевского муниципального образования Ивантеевского 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униципального района Саратовской области к совершению коррупционных правонарушений, организации проверки этих сведений и регистрации уведомлений, согласно приложению.</w:t>
      </w:r>
    </w:p>
    <w:p>
      <w:pPr>
        <w:pStyle w:val="Default"/>
        <w:spacing w:before="0" w:after="27"/>
        <w:ind w:firstLine="567"/>
        <w:jc w:val="both"/>
        <w:rPr/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cs="Times New Roman"/>
          <w:b w:val="false"/>
          <w:bCs/>
          <w:color w:val="000000"/>
          <w:spacing w:val="-11"/>
          <w:sz w:val="28"/>
          <w:szCs w:val="28"/>
        </w:rPr>
        <w:t xml:space="preserve">Настоящее постановление опубликовать в </w:t>
      </w:r>
      <w:r>
        <w:rPr>
          <w:rFonts w:cs="Times New Roman"/>
          <w:b w:val="false"/>
          <w:bCs/>
          <w:color w:val="000000"/>
          <w:spacing w:val="-4"/>
          <w:kern w:val="2"/>
          <w:sz w:val="28"/>
          <w:szCs w:val="28"/>
        </w:rPr>
        <w:t>информационном бюллетене «Николаевский Вестник» и разместить на официальном сайте администрации Ивантеевского муниципального района в разделе Николаевское муниципальное образование в сети «Интернет».</w:t>
      </w:r>
    </w:p>
    <w:p>
      <w:pPr>
        <w:pStyle w:val="Default"/>
        <w:widowControl/>
        <w:spacing w:before="0" w:after="0"/>
        <w:ind w:firstLine="567"/>
        <w:jc w:val="both"/>
        <w:rPr/>
      </w:pPr>
      <w:r>
        <w:rPr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3.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Контроль за выполнением настоящего постановления оставляю за собой.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b/>
          <w:color w:val="000000"/>
          <w:sz w:val="28"/>
          <w:szCs w:val="28"/>
        </w:rPr>
        <w:t xml:space="preserve">Глава Николаевского </w:t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/>
      </w:pPr>
      <w:r>
        <w:rPr>
          <w:b/>
          <w:caps w:val="false"/>
          <w:smallCaps w:val="false"/>
          <w:color w:val="000000"/>
          <w:spacing w:val="0"/>
          <w:sz w:val="28"/>
          <w:szCs w:val="28"/>
        </w:rPr>
        <w:t xml:space="preserve">муниципального образования  </w:t>
        <w:tab/>
        <w:tab/>
        <w:tab/>
        <w:t xml:space="preserve">     А.А. Демидов</w:t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</w:r>
    </w:p>
    <w:p>
      <w:pPr>
        <w:pStyle w:val="Style16"/>
        <w:widowControl/>
        <w:spacing w:before="0" w:after="0"/>
        <w:ind w:left="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6"/>
        <w:widowControl/>
        <w:spacing w:before="0" w:after="0"/>
        <w:ind w:left="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6"/>
        <w:widowControl/>
        <w:spacing w:before="0" w:after="0"/>
        <w:ind w:left="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6"/>
        <w:widowControl/>
        <w:spacing w:before="0" w:after="0"/>
        <w:ind w:left="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6"/>
        <w:widowControl/>
        <w:spacing w:before="0" w:after="0"/>
        <w:ind w:left="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6"/>
        <w:widowControl/>
        <w:spacing w:before="0" w:after="0"/>
        <w:ind w:left="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6"/>
        <w:widowControl/>
        <w:spacing w:before="0" w:after="0"/>
        <w:ind w:left="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6"/>
        <w:widowControl/>
        <w:spacing w:before="0" w:after="0"/>
        <w:ind w:left="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6"/>
        <w:widowControl/>
        <w:spacing w:before="0" w:after="0"/>
        <w:ind w:left="0" w:right="0" w:firstLine="555"/>
        <w:jc w:val="righ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№ 1</w:t>
      </w:r>
    </w:p>
    <w:p>
      <w:pPr>
        <w:pStyle w:val="Style16"/>
        <w:widowControl/>
        <w:spacing w:before="0" w:after="0"/>
        <w:ind w:left="5760" w:right="0" w:firstLine="555"/>
        <w:jc w:val="righ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 постановлению   администрации Николаевского муниципального образования</w:t>
      </w:r>
    </w:p>
    <w:p>
      <w:pPr>
        <w:pStyle w:val="Style16"/>
        <w:widowControl/>
        <w:shd w:val="clear" w:color="auto" w:fill="FFFFFF"/>
        <w:spacing w:beforeAutospacing="0" w:before="0" w:afterAutospacing="0" w:after="0"/>
        <w:ind w:left="5040" w:right="0" w:hanging="0"/>
        <w:jc w:val="righ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  20.04.2022 г. № 18</w:t>
      </w:r>
    </w:p>
    <w:p>
      <w:pPr>
        <w:pStyle w:val="Style16"/>
        <w:widowControl/>
        <w:spacing w:lineRule="atLeast" w:line="322" w:before="0" w:after="0"/>
        <w:ind w:left="0" w:right="0" w:firstLine="4111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before="0" w:after="0"/>
        <w:ind w:left="0" w:right="0" w:firstLine="555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Положение</w:t>
      </w:r>
    </w:p>
    <w:p>
      <w:pPr>
        <w:pStyle w:val="Style16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о порядке уведомления представителя нанимателя о фактах обращения в целях склонения муниципального служащего администрации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 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Николаевского муниципального образования Ивантеевского  муниципального района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 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Саратовской области к совершению коррупционных правонарушений, организации проверки этих сведений и регистрации уведомлений</w:t>
      </w:r>
    </w:p>
    <w:p>
      <w:pPr>
        <w:pStyle w:val="Style16"/>
        <w:widowControl/>
        <w:spacing w:before="0" w:after="0"/>
        <w:ind w:left="0" w:right="0" w:firstLine="72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before="0" w:after="0"/>
        <w:ind w:left="0" w:right="0" w:firstLine="720"/>
        <w:jc w:val="both"/>
        <w:rPr/>
      </w:pPr>
      <w:bookmarkStart w:id="0" w:name="sub_1001"/>
      <w:bookmarkEnd w:id="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1. Настоящим Положением устанавливается порядок уведомления представителя нанимателя о фактах обращения в целях склонения муниципального служащего администрации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>Николаевского муниципального образования Ивантеевского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муниципального района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Саратовской области, (далее - муниципальный служащий) к совершению коррупционных правонарушений (далее - уведомление), организации проверки этих сведений и регистрации уведомлений.</w:t>
      </w:r>
    </w:p>
    <w:p>
      <w:pPr>
        <w:pStyle w:val="Style16"/>
        <w:widowControl/>
        <w:spacing w:before="0" w:after="0"/>
        <w:ind w:left="0" w:right="0" w:firstLine="720"/>
        <w:jc w:val="both"/>
        <w:rPr/>
      </w:pPr>
      <w:bookmarkStart w:id="1" w:name="sub_1002"/>
      <w:bookmarkEnd w:id="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2. Муниципальный служащий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обязан уведомлять главу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 xml:space="preserve">Николаевского муниципального образования 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>
      <w:pPr>
        <w:pStyle w:val="Style16"/>
        <w:widowControl/>
        <w:spacing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незамедлительно с момента прибытия к месту прохождения службы.</w:t>
      </w:r>
    </w:p>
    <w:p>
      <w:pPr>
        <w:pStyle w:val="Style16"/>
        <w:widowControl/>
        <w:spacing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>
      <w:pPr>
        <w:pStyle w:val="Style16"/>
        <w:widowControl/>
        <w:spacing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Невыполнение муниципальным служащим должностной (служебной) обязанности, предусмотренной абзацем первым настоящего пункта,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>
      <w:pPr>
        <w:pStyle w:val="Style16"/>
        <w:widowControl/>
        <w:spacing w:before="0" w:after="0"/>
        <w:ind w:left="0" w:right="0" w:firstLine="720"/>
        <w:jc w:val="both"/>
        <w:rPr/>
      </w:pPr>
      <w:bookmarkStart w:id="2" w:name="sub_1003"/>
      <w:bookmarkEnd w:id="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3. Уведомление представителя нанимателя о фактах обращения в целях склонения муниципального служащего к совершению коррупционных правонарушений осуществляется письменно по форме согласно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приложению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 настоящему Положению.</w:t>
      </w:r>
    </w:p>
    <w:p>
      <w:pPr>
        <w:pStyle w:val="Style16"/>
        <w:widowControl/>
        <w:spacing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Муниципальные служащие, представителем нанимателя которых является глава Николаевского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муниципального образования, представляют уведомление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специалисту по кадровой работе администрации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>Николаевского муниципального образования Ивантеевского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муниципального района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Саратовской области.</w:t>
      </w:r>
    </w:p>
    <w:p>
      <w:pPr>
        <w:pStyle w:val="Style16"/>
        <w:widowControl/>
        <w:spacing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3" w:name="sub_1004"/>
      <w:bookmarkEnd w:id="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4. Перечень сведений, содержащихся в уведомлении, включает в себя:</w:t>
      </w:r>
    </w:p>
    <w:p>
      <w:pPr>
        <w:pStyle w:val="Style16"/>
        <w:widowControl/>
        <w:spacing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фамилию, имя, отчество, должность, место жительства и телефон муниципального служащего, направившего уведомление (далее - составитель уведомления);</w:t>
      </w:r>
    </w:p>
    <w:p>
      <w:pPr>
        <w:pStyle w:val="Style16"/>
        <w:widowControl/>
        <w:spacing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>
      <w:pPr>
        <w:pStyle w:val="Style16"/>
        <w:widowControl/>
        <w:spacing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>
      <w:pPr>
        <w:pStyle w:val="Style16"/>
        <w:widowControl/>
        <w:spacing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все известные сведения о лице, склоняющем к коррупционному правонарушению;</w:t>
      </w:r>
    </w:p>
    <w:p>
      <w:pPr>
        <w:pStyle w:val="Style16"/>
        <w:widowControl/>
        <w:spacing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>
      <w:pPr>
        <w:pStyle w:val="Style16"/>
        <w:widowControl/>
        <w:spacing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 уведомлению прилагаются все имеющиеся материалы, подтверждающие обстоятельства обращения каких-либо лиц в целях склонения муниципального служащего к совершению коррупционных правонарушений.</w:t>
      </w:r>
    </w:p>
    <w:p>
      <w:pPr>
        <w:pStyle w:val="Style16"/>
        <w:widowControl/>
        <w:spacing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4" w:name="sub_1005"/>
      <w:bookmarkEnd w:id="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5. Уведомления подлежат обязательной регистрации в журнале регистрации уведомлений о фактах обращения в целях склонения муниципального служащего к совершению коррупционных правонарушений (далее - журнал):</w:t>
      </w:r>
    </w:p>
    <w:p>
      <w:pPr>
        <w:pStyle w:val="Style16"/>
        <w:widowControl/>
        <w:spacing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тот же день, если оно поступило по почте, либо представлено курьером;</w:t>
      </w:r>
    </w:p>
    <w:p>
      <w:pPr>
        <w:pStyle w:val="Style16"/>
        <w:widowControl/>
        <w:spacing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незамедлительно, в присутствии муниципального служащего, если уведомление представлено им лично.</w:t>
      </w:r>
    </w:p>
    <w:p>
      <w:pPr>
        <w:pStyle w:val="Style16"/>
        <w:widowControl/>
        <w:spacing w:before="0" w:after="0"/>
        <w:ind w:left="0" w:right="0" w:firstLine="720"/>
        <w:jc w:val="both"/>
        <w:rPr/>
      </w:pPr>
      <w:bookmarkStart w:id="5" w:name="sub_1006"/>
      <w:bookmarkEnd w:id="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6. Журнал должен быть прошит, пронумерован, а также заверен оттиском печати «Для документов». Журнал ведется по форме,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согласно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приложению №2 к настоящему Положению.</w:t>
      </w:r>
    </w:p>
    <w:p>
      <w:pPr>
        <w:pStyle w:val="Style16"/>
        <w:widowControl/>
        <w:spacing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Ведение журнала в кадровой службе возлагается на уполномоченное лицо.</w:t>
      </w:r>
    </w:p>
    <w:p>
      <w:pPr>
        <w:pStyle w:val="Style16"/>
        <w:widowControl/>
        <w:spacing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6" w:name="sub_1007"/>
      <w:bookmarkEnd w:id="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7. Уполномоченное лицо, принявшее уведомление, помимо его регистрации в журнале обязано выдать составителю уведомления под роспись талон-уведомление с указанием данных о лице, принявшем уведомление, дате и времени его принятия.</w:t>
      </w:r>
    </w:p>
    <w:p>
      <w:pPr>
        <w:pStyle w:val="Style16"/>
        <w:widowControl/>
        <w:spacing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Талон-уведомление состоит из двух частей: корешка талона-уведомления и талона-уведомления.</w:t>
      </w:r>
    </w:p>
    <w:p>
      <w:pPr>
        <w:pStyle w:val="Style16"/>
        <w:widowControl/>
        <w:spacing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После заполнения корешок талона-уведомления остается у уполномоченного лица, а талон-уведомление вручается составителю уведомления.</w:t>
      </w:r>
    </w:p>
    <w:p>
      <w:pPr>
        <w:pStyle w:val="Style16"/>
        <w:widowControl/>
        <w:spacing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случае, если уведомление поступило по почте, талон-уведомление направляется составителю уведомления по почте заказным письмом с уведомлением о вручении.</w:t>
      </w:r>
    </w:p>
    <w:p>
      <w:pPr>
        <w:pStyle w:val="Style16"/>
        <w:widowControl/>
        <w:spacing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Отказ в регистрации уведомления, а также невыдача талона-уведомления не допускается.</w:t>
      </w:r>
    </w:p>
    <w:p>
      <w:pPr>
        <w:pStyle w:val="Style16"/>
        <w:widowControl/>
        <w:spacing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Конфиденциальность полученных сведений обеспечивается уполномоченным лицом.</w:t>
      </w:r>
    </w:p>
    <w:p>
      <w:pPr>
        <w:pStyle w:val="Style16"/>
        <w:widowControl/>
        <w:spacing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7" w:name="sub_1008"/>
      <w:bookmarkEnd w:id="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8. После регистрации уведомление в течение одного рабочего дня передается для рассмотрения представителю нанимателя.</w:t>
      </w:r>
    </w:p>
    <w:p>
      <w:pPr>
        <w:pStyle w:val="Style16"/>
        <w:widowControl/>
        <w:spacing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8" w:name="sub_1009"/>
      <w:bookmarkEnd w:id="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9. Представитель нанимателя в течение двух рабочих дней со дня получения уведомления принимает решение об организации проверки сведений, содержащихся в уведомлении (далее - проверка).</w:t>
      </w:r>
    </w:p>
    <w:p>
      <w:pPr>
        <w:pStyle w:val="Style16"/>
        <w:widowControl/>
        <w:spacing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9" w:name="sub_1010"/>
      <w:bookmarkEnd w:id="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10. Для проведения проверки образуется комиссия. Проверка должна быть завершена не позднее чем через пять рабочих дней со дня принятия решения о ее проведении.</w:t>
      </w:r>
    </w:p>
    <w:p>
      <w:pPr>
        <w:pStyle w:val="Style16"/>
        <w:widowControl/>
        <w:spacing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10" w:name="sub_1011"/>
      <w:bookmarkEnd w:id="1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11. В заседании комиссии по проведению проверки принимают участие:</w:t>
      </w:r>
    </w:p>
    <w:p>
      <w:pPr>
        <w:pStyle w:val="Style16"/>
        <w:widowControl/>
        <w:spacing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представитель нанимателя;</w:t>
      </w:r>
    </w:p>
    <w:p>
      <w:pPr>
        <w:pStyle w:val="Style16"/>
        <w:widowControl/>
        <w:spacing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уполномоченные представителем нанимателя муниципальные служащие Саратовской области, в том числе представители юридического (правового) подразделения, представители кадровой службы соответствующего органа, представители управления по взаимодействию с правоохранительными органами и противодействию коррупции Правительства области;</w:t>
      </w:r>
    </w:p>
    <w:p>
      <w:pPr>
        <w:pStyle w:val="Style16"/>
        <w:widowControl/>
        <w:spacing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непосредственный руководитель составителя уведомления.</w:t>
      </w:r>
    </w:p>
    <w:p>
      <w:pPr>
        <w:pStyle w:val="Style16"/>
        <w:widowControl/>
        <w:spacing w:before="0" w:after="0"/>
        <w:ind w:left="0" w:right="0" w:firstLine="720"/>
        <w:jc w:val="both"/>
        <w:rPr/>
      </w:pPr>
      <w:bookmarkStart w:id="11" w:name="sub_1012"/>
      <w:bookmarkEnd w:id="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12. При проведении проверки должны быть заслушаны пояснения составителя уведомления, в случае необходимости муниципальных служащих администрации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>Николаевского муниципального образования Ивантеевского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муниципального района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Саратовской области и иных лиц, имеющих отношение к фактам, содержащимся в уведомлении, объективно и всесторонне рассмотрены факты и обстоятельства обращения к муниципальному служащему в целях склонения к совершению коррупционных правонарушений.</w:t>
      </w:r>
    </w:p>
    <w:p>
      <w:pPr>
        <w:pStyle w:val="Style16"/>
        <w:widowControl/>
        <w:spacing w:before="0" w:after="0"/>
        <w:ind w:left="0" w:right="0" w:firstLine="720"/>
        <w:jc w:val="both"/>
        <w:rPr/>
      </w:pPr>
      <w:bookmarkStart w:id="12" w:name="sub_1013"/>
      <w:bookmarkEnd w:id="1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13. В ходе проведения проверки помимо уведомления требуются и рассматриваются следующие материалы: должностная инструкция и служебная характеристика составителя уведомления, при необходимости должностные инструкции и служебные характеристики муниципальных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служащих администрации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>Николаевского муниципального образования Ивантеевского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муниципального района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Саратовской области, имеющих отношение к фактам, содержащимся в уведомлении, иные материалы, имеющие отношение к рассматриваемым вопросам.</w:t>
      </w:r>
    </w:p>
    <w:p>
      <w:pPr>
        <w:pStyle w:val="Style16"/>
        <w:widowControl/>
        <w:spacing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13" w:name="sub_1014"/>
      <w:bookmarkEnd w:id="1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14. Участники проведения проверки не вправе разглашать сведения, ставшие им известными в ходе проверочных мероприятий.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>
      <w:pPr>
        <w:pStyle w:val="Style16"/>
        <w:widowControl/>
        <w:spacing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14" w:name="sub_1015"/>
      <w:bookmarkEnd w:id="1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15. По результатам проверки уполномоченным должностным лицом оформляется письменное заключение, которое докладывается представителю нанимателя муниципального служащего.</w:t>
      </w:r>
    </w:p>
    <w:p>
      <w:pPr>
        <w:pStyle w:val="Style16"/>
        <w:widowControl/>
        <w:spacing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15" w:name="sub_1016"/>
      <w:bookmarkEnd w:id="1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16. В заключении указываются:</w:t>
      </w:r>
    </w:p>
    <w:p>
      <w:pPr>
        <w:pStyle w:val="Style16"/>
        <w:widowControl/>
        <w:spacing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16" w:name="sub_1022"/>
      <w:bookmarkEnd w:id="1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а) состав комиссии;</w:t>
      </w:r>
    </w:p>
    <w:p>
      <w:pPr>
        <w:pStyle w:val="Style16"/>
        <w:widowControl/>
        <w:spacing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17" w:name="sub_1023"/>
      <w:bookmarkEnd w:id="1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б) сроки проведения проверки;</w:t>
      </w:r>
    </w:p>
    <w:p>
      <w:pPr>
        <w:pStyle w:val="Style16"/>
        <w:widowControl/>
        <w:spacing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bookmarkStart w:id="18" w:name="sub_1024"/>
      <w:bookmarkEnd w:id="1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в) фамилия, имя, отчество, должность составителя уведомления и обстоятельства, послужившие основанием для проведения проверки;</w:t>
      </w:r>
    </w:p>
    <w:p>
      <w:pPr>
        <w:pStyle w:val="Style16"/>
        <w:widowControl/>
        <w:spacing w:before="0" w:after="0"/>
        <w:ind w:left="0" w:right="0" w:firstLine="720"/>
        <w:jc w:val="both"/>
        <w:rPr/>
      </w:pPr>
      <w:bookmarkStart w:id="19" w:name="sub_1025"/>
      <w:bookmarkEnd w:id="1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г) фамили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я, имя, отчество должность муниципального служащего, которого склоняют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 совершению коррупционных правонарушений (если уведомление направляется муниципальным служащим, которому стало известно о факте обращения к муниципальному служащему в связи с исполнением им служебных обязанностей каких-либо лиц в целях его склонения к совершению коррупционных правонарушений);</w:t>
      </w:r>
    </w:p>
    <w:p>
      <w:pPr>
        <w:pStyle w:val="Style16"/>
        <w:widowControl/>
        <w:spacing w:before="0" w:after="0"/>
        <w:ind w:left="0" w:right="0" w:firstLine="720"/>
        <w:jc w:val="both"/>
        <w:rPr/>
      </w:pPr>
      <w:bookmarkStart w:id="20" w:name="sub_1026"/>
      <w:bookmarkEnd w:id="2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д)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>
      <w:pPr>
        <w:pStyle w:val="Style16"/>
        <w:widowControl/>
        <w:spacing w:before="0" w:after="0"/>
        <w:ind w:left="0" w:right="0" w:firstLine="720"/>
        <w:jc w:val="both"/>
        <w:rPr/>
      </w:pPr>
      <w:bookmarkStart w:id="21" w:name="sub_1027"/>
      <w:bookmarkEnd w:id="2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е)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>
      <w:pPr>
        <w:pStyle w:val="Style16"/>
        <w:widowControl/>
        <w:spacing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22" w:name="sub_1028"/>
      <w:bookmarkEnd w:id="2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ж) меры, рекомендуемые для разрешения сложившейся ситуации.</w:t>
      </w:r>
    </w:p>
    <w:p>
      <w:pPr>
        <w:pStyle w:val="Style16"/>
        <w:widowControl/>
        <w:spacing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23" w:name="sub_1017"/>
      <w:bookmarkEnd w:id="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17. Участники заседания комиссии по проведению проверки в случае несогласия с заключением вправе в письменной форме приобщить к заключению свое особое мнение.</w:t>
      </w:r>
    </w:p>
    <w:p>
      <w:pPr>
        <w:pStyle w:val="Style16"/>
        <w:widowControl/>
        <w:spacing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24" w:name="sub_1018"/>
      <w:bookmarkEnd w:id="2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18. В случае подтверждения факта обращения в целях склонения гражданского служащего к совершению коррупционных правонарушений представитель нанимателя с учетом заключения по результатам проверки в течение двух рабочих дней принимает следующие решения:</w:t>
      </w:r>
    </w:p>
    <w:p>
      <w:pPr>
        <w:pStyle w:val="Style16"/>
        <w:widowControl/>
        <w:spacing w:before="0" w:after="0"/>
        <w:ind w:left="0" w:right="0" w:firstLine="720"/>
        <w:jc w:val="both"/>
        <w:rPr/>
      </w:pPr>
      <w:bookmarkStart w:id="25" w:name="sub_1029"/>
      <w:bookmarkEnd w:id="2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а)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 принятии организационных мер с целью предотвращения впредь возможности обращения в целях склонения муниципального служащего к совершению коррупционных правонарушений;</w:t>
      </w:r>
    </w:p>
    <w:p>
      <w:pPr>
        <w:pStyle w:val="Style16"/>
        <w:widowControl/>
        <w:spacing w:before="0" w:after="0"/>
        <w:ind w:left="0" w:right="0" w:firstLine="720"/>
        <w:jc w:val="both"/>
        <w:rPr/>
      </w:pPr>
      <w:bookmarkStart w:id="26" w:name="sub_1030"/>
      <w:bookmarkEnd w:id="2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б)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об исключении возможности принятия составителем уведомления, при необходимости муниципальными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>
      <w:pPr>
        <w:pStyle w:val="Style16"/>
        <w:widowControl/>
        <w:spacing w:before="0" w:after="0"/>
        <w:ind w:left="0" w:right="0" w:firstLine="720"/>
        <w:jc w:val="both"/>
        <w:rPr/>
      </w:pPr>
      <w:bookmarkStart w:id="27" w:name="sub_1031"/>
      <w:bookmarkEnd w:id="2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в)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 незамедлительной передаче материалов проверки в правоохранительные органы.</w:t>
      </w:r>
    </w:p>
    <w:p>
      <w:pPr>
        <w:pStyle w:val="Style16"/>
        <w:widowControl/>
        <w:spacing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28" w:name="sub_1019"/>
      <w:bookmarkEnd w:id="2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19. В случае опровержения факта обращения с целью склонения муниципального служащего к совершению коррупционных правонарушений представитель нанимателя принимает решение о принятии результатов проверки к сведению.</w:t>
      </w:r>
    </w:p>
    <w:p>
      <w:pPr>
        <w:pStyle w:val="Style16"/>
        <w:widowControl/>
        <w:spacing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29" w:name="sub_1020"/>
      <w:bookmarkEnd w:id="2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20. Решение, принятое представителем нанимателя, может быть обжаловано в установленном порядке.</w:t>
      </w:r>
    </w:p>
    <w:p>
      <w:pPr>
        <w:pStyle w:val="Style16"/>
        <w:widowControl/>
        <w:spacing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30" w:name="sub_1021"/>
      <w:bookmarkEnd w:id="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21. Информация о решении, принятом представителем нанимателя, в течение двух рабочих дней направляется в управление по взаимодействию с</w:t>
      </w:r>
    </w:p>
    <w:p>
      <w:pPr>
        <w:pStyle w:val="Style16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правоохранительными органами и противодействию коррупции Правительства области.</w:t>
      </w:r>
    </w:p>
    <w:p>
      <w:pPr>
        <w:pStyle w:val="Style16"/>
        <w:widowControl/>
        <w:spacing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22. Представителем нанимателя принимаются меры по защите муниципального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>
      <w:pPr>
        <w:pStyle w:val="Style16"/>
        <w:widowControl/>
        <w:spacing w:before="0" w:after="0"/>
        <w:ind w:left="0" w:right="0" w:firstLine="720"/>
        <w:jc w:val="both"/>
        <w:rPr/>
      </w:pPr>
      <w:r>
        <w:rPr>
          <w:caps w:val="false"/>
          <w:smallCaps w:val="false"/>
          <w:color w:val="000000"/>
          <w:spacing w:val="0"/>
        </w:rPr>
        <w:t xml:space="preserve"> </w:t>
      </w:r>
    </w:p>
    <w:p>
      <w:pPr>
        <w:pStyle w:val="Style16"/>
        <w:widowControl/>
        <w:spacing w:before="0" w:after="0"/>
        <w:ind w:left="0" w:right="0" w:firstLine="698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pacing w:before="0" w:after="0"/>
        <w:ind w:left="0" w:right="0" w:firstLine="698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pacing w:before="0" w:after="0"/>
        <w:ind w:left="0" w:right="0" w:firstLine="698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pacing w:before="0" w:after="0"/>
        <w:ind w:left="0" w:right="0" w:firstLine="698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pacing w:before="0" w:after="0"/>
        <w:ind w:left="0" w:right="0" w:firstLine="698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pacing w:before="0" w:after="0"/>
        <w:ind w:left="0" w:right="0" w:firstLine="698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pacing w:before="0" w:after="0"/>
        <w:ind w:left="0" w:right="0" w:firstLine="698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pacing w:before="0" w:after="0"/>
        <w:ind w:left="0" w:right="0" w:firstLine="698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pacing w:before="0" w:after="0"/>
        <w:ind w:left="0" w:right="0" w:firstLine="698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pacing w:before="0" w:after="0"/>
        <w:ind w:left="0" w:right="0" w:firstLine="698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pacing w:before="0" w:after="0"/>
        <w:ind w:left="0" w:right="0" w:firstLine="698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pacing w:before="0" w:after="0"/>
        <w:ind w:left="0" w:right="0" w:firstLine="698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pacing w:before="0" w:after="0"/>
        <w:ind w:left="0" w:right="0" w:firstLine="698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pacing w:before="0" w:after="0"/>
        <w:ind w:left="0" w:right="0" w:firstLine="698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pacing w:before="0" w:after="0"/>
        <w:ind w:left="0" w:right="0" w:firstLine="698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pacing w:before="0" w:after="0"/>
        <w:ind w:left="0" w:right="0" w:firstLine="698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pacing w:before="0" w:after="0"/>
        <w:ind w:left="0" w:right="0" w:firstLine="698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pacing w:before="0" w:after="0"/>
        <w:ind w:left="0" w:right="0" w:firstLine="698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pacing w:before="0" w:after="0"/>
        <w:ind w:left="0" w:right="0" w:firstLine="698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pacing w:before="0" w:after="0"/>
        <w:ind w:left="0" w:right="0" w:firstLine="698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pacing w:before="0" w:after="0"/>
        <w:ind w:left="0" w:right="0" w:firstLine="698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pacing w:before="0" w:after="0"/>
        <w:ind w:left="0" w:right="0" w:firstLine="698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pacing w:before="0" w:after="0"/>
        <w:ind w:left="0" w:right="0" w:firstLine="698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pacing w:before="0" w:after="0"/>
        <w:ind w:left="0" w:right="0" w:firstLine="698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pacing w:before="0" w:after="0"/>
        <w:ind w:left="0" w:right="0" w:firstLine="698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pacing w:before="0" w:after="0"/>
        <w:ind w:left="0" w:right="0" w:firstLine="698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pacing w:before="0" w:after="0"/>
        <w:ind w:left="0" w:right="0" w:firstLine="698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pacing w:before="0" w:after="0"/>
        <w:ind w:left="0" w:right="0" w:firstLine="698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pacing w:before="0" w:after="0"/>
        <w:ind w:left="0" w:right="0" w:firstLine="698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pacing w:before="0" w:after="0"/>
        <w:ind w:left="0" w:right="0" w:firstLine="698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pacing w:before="0" w:after="0"/>
        <w:ind w:left="0" w:right="0" w:firstLine="698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pacing w:before="0" w:after="0"/>
        <w:ind w:left="0" w:right="0" w:firstLine="698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pacing w:before="0" w:after="0"/>
        <w:ind w:left="0" w:right="0" w:firstLine="698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pacing w:before="0" w:after="0"/>
        <w:ind w:left="0" w:right="0" w:firstLine="698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pacing w:before="0" w:after="0"/>
        <w:ind w:left="0" w:right="0" w:firstLine="698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pacing w:before="0" w:after="0"/>
        <w:ind w:left="0" w:right="0" w:firstLine="698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pacing w:before="0" w:after="0"/>
        <w:ind w:left="0" w:right="0" w:firstLine="698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pacing w:before="0" w:after="0"/>
        <w:ind w:left="0" w:right="0" w:hanging="0"/>
        <w:jc w:val="righ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Приложение №1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к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> </w:t>
      </w:r>
      <w:r>
        <w:fldChar w:fldCharType="begin"/>
      </w:r>
      <w:r>
        <w:instrText> HYPERLINK "http://rnla-service.scli.ru:8080/rnla-links/ws/content/act/" \l "sub_1000"</w:instrText>
      </w:r>
      <w:r>
        <w:fldChar w:fldCharType="separate"/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>Положению</w:t>
      </w:r>
      <w:r>
        <w:fldChar w:fldCharType="end"/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u w:val="singl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 о порядке уведомления представителя нанимателя </w:t>
      </w:r>
    </w:p>
    <w:p>
      <w:pPr>
        <w:pStyle w:val="Style16"/>
        <w:widowControl/>
        <w:spacing w:before="0" w:after="0"/>
        <w:ind w:left="0" w:right="0"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о фактах обращения в целях склонения муниципального служащего </w:t>
      </w:r>
    </w:p>
    <w:p>
      <w:pPr>
        <w:pStyle w:val="Style16"/>
        <w:widowControl/>
        <w:spacing w:before="0" w:after="0"/>
        <w:ind w:left="0" w:right="0"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к совершению коррупционных правонарушений, организации </w:t>
      </w:r>
    </w:p>
    <w:p>
      <w:pPr>
        <w:pStyle w:val="Style16"/>
        <w:widowControl/>
        <w:spacing w:before="0" w:after="0"/>
        <w:ind w:left="0" w:right="0"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проверки этих сведений и регистрации уведомлений</w:t>
      </w:r>
    </w:p>
    <w:p>
      <w:pPr>
        <w:pStyle w:val="Style16"/>
        <w:widowControl/>
        <w:spacing w:before="0" w:after="0"/>
        <w:ind w:left="0" w:right="0" w:firstLine="72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before="0" w:after="0"/>
        <w:ind w:left="0" w:right="0" w:firstLine="555"/>
        <w:jc w:val="right"/>
        <w:rPr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____________________________________</w:t>
      </w:r>
    </w:p>
    <w:p>
      <w:pPr>
        <w:pStyle w:val="Style16"/>
        <w:widowControl/>
        <w:spacing w:before="0" w:after="0"/>
        <w:ind w:left="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1"/>
        </w:rPr>
        <w:t>(Ф.И.О., должность, представителя нанимателя)</w:t>
      </w:r>
    </w:p>
    <w:p>
      <w:pPr>
        <w:pStyle w:val="Style16"/>
        <w:widowControl/>
        <w:spacing w:before="0" w:after="0"/>
        <w:ind w:left="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____________________________________________</w:t>
      </w:r>
    </w:p>
    <w:p>
      <w:pPr>
        <w:pStyle w:val="Style16"/>
        <w:widowControl/>
        <w:spacing w:before="0" w:after="0"/>
        <w:ind w:left="0" w:right="0" w:firstLine="720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____________________________________________</w:t>
      </w:r>
    </w:p>
    <w:p>
      <w:pPr>
        <w:pStyle w:val="Style16"/>
        <w:widowControl/>
        <w:spacing w:before="0" w:after="0"/>
        <w:ind w:left="0" w:right="0" w:firstLine="720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____________________________________________</w:t>
      </w:r>
    </w:p>
    <w:p>
      <w:pPr>
        <w:pStyle w:val="Style16"/>
        <w:widowControl/>
        <w:spacing w:before="0" w:after="0"/>
        <w:ind w:left="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1"/>
        </w:rPr>
        <w:t>(Ф.И.О., должность, место жительства, телефон</w:t>
      </w:r>
    </w:p>
    <w:p>
      <w:pPr>
        <w:pStyle w:val="Style16"/>
        <w:widowControl/>
        <w:spacing w:before="0" w:after="0"/>
        <w:ind w:left="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1"/>
        </w:rPr>
        <w:t>муниципального служащего, направившего уведомление)</w:t>
      </w:r>
    </w:p>
    <w:p>
      <w:pPr>
        <w:pStyle w:val="Style16"/>
        <w:widowControl/>
        <w:spacing w:before="0" w:after="0"/>
        <w:ind w:left="0" w:right="0" w:firstLine="555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Уведомление</w:t>
      </w:r>
    </w:p>
    <w:p>
      <w:pPr>
        <w:pStyle w:val="Style16"/>
        <w:widowControl/>
        <w:spacing w:before="0" w:after="0"/>
        <w:ind w:left="0" w:right="0" w:firstLine="555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представителя нанимателя о фактах обращения в целях склонения</w:t>
      </w:r>
    </w:p>
    <w:p>
      <w:pPr>
        <w:pStyle w:val="Style16"/>
        <w:widowControl/>
        <w:spacing w:before="0" w:after="0"/>
        <w:ind w:left="0" w:right="0" w:firstLine="55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муниципального служащего администрации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  Николаевского муниципального образования Ивантеевского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муниц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ипального района Саратовской области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к совершению коррупционных правонарушений</w:t>
      </w:r>
    </w:p>
    <w:p>
      <w:pPr>
        <w:pStyle w:val="Style16"/>
        <w:widowControl/>
        <w:spacing w:before="0" w:after="0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Сообщаю, что:</w:t>
      </w:r>
    </w:p>
    <w:p>
      <w:pPr>
        <w:pStyle w:val="Style16"/>
        <w:widowControl/>
        <w:bidi w:val="0"/>
        <w:spacing w:lineRule="auto" w:line="288" w:before="0" w:after="0"/>
        <w:ind w:left="567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1.      ________________________________________________________________</w:t>
      </w:r>
    </w:p>
    <w:p>
      <w:pPr>
        <w:pStyle w:val="Style16"/>
        <w:widowControl/>
        <w:spacing w:before="0" w:after="0"/>
        <w:ind w:left="0" w:right="0" w:firstLine="555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4"/>
          <w:szCs w:val="14"/>
        </w:rPr>
        <w:t>(описание обстоятельств, при которых стало известно о случаях</w:t>
      </w:r>
    </w:p>
    <w:p>
      <w:pPr>
        <w:pStyle w:val="Style16"/>
        <w:widowControl/>
        <w:bidi w:val="0"/>
        <w:spacing w:lineRule="auto" w:line="288" w:before="0" w:after="0"/>
        <w:ind w:left="0" w:right="0" w:firstLine="567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___________________________________________________________________________</w:t>
      </w:r>
    </w:p>
    <w:p>
      <w:pPr>
        <w:pStyle w:val="Style16"/>
        <w:widowControl/>
        <w:bidi w:val="0"/>
        <w:spacing w:lineRule="auto" w:line="288" w:before="0" w:after="0"/>
        <w:ind w:left="510" w:right="0" w:firstLine="567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4"/>
          <w:szCs w:val="14"/>
        </w:rPr>
        <w:t>муниципальному служащему в связи с исполнением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4"/>
          <w:szCs w:val="14"/>
        </w:rPr>
        <w:t> 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____________________________________________________________________________</w:t>
      </w:r>
    </w:p>
    <w:p>
      <w:pPr>
        <w:pStyle w:val="Style16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4"/>
          <w:szCs w:val="14"/>
        </w:rPr>
        <w:t>служебных обязанностей каких-либо лиц в целях склонения его к совершению коррупционных правонарушений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________________________________________________________________</w:t>
      </w:r>
    </w:p>
    <w:p>
      <w:pPr>
        <w:pStyle w:val="Style16"/>
        <w:widowControl/>
        <w:spacing w:before="0" w:after="0"/>
        <w:ind w:left="0" w:right="0" w:firstLine="555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4"/>
          <w:szCs w:val="14"/>
        </w:rPr>
        <w:t>(дата, место, время, другие условия)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________________________________________________________________.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2.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______________________________________________________________</w:t>
      </w:r>
    </w:p>
    <w:p>
      <w:pPr>
        <w:pStyle w:val="Style16"/>
        <w:widowControl/>
        <w:spacing w:before="0" w:after="0"/>
        <w:ind w:left="0" w:right="0" w:firstLine="555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4"/>
          <w:szCs w:val="14"/>
        </w:rPr>
        <w:t>(подробные сведения о коррупционных правонарушениях, которые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___________________________________________________________________________</w:t>
      </w:r>
    </w:p>
    <w:p>
      <w:pPr>
        <w:pStyle w:val="Style16"/>
        <w:widowControl/>
        <w:spacing w:before="0" w:after="0"/>
        <w:ind w:left="0" w:right="0" w:firstLine="555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4"/>
          <w:szCs w:val="14"/>
        </w:rPr>
        <w:t>должен был бы совершить муниципальный служащий по просьбе обратившихся лиц)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________________________________________________________________.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3. ______________________________________________________________</w:t>
      </w:r>
    </w:p>
    <w:p>
      <w:pPr>
        <w:pStyle w:val="Style16"/>
        <w:widowControl/>
        <w:spacing w:before="0" w:after="0"/>
        <w:ind w:left="0" w:right="0" w:firstLine="555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4"/>
          <w:szCs w:val="14"/>
        </w:rPr>
        <w:t>(все известные сведения о лице, склоняющем к коррупционному правонарушению)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________________________________________________________________.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4. ______________________________________________________________</w:t>
      </w:r>
    </w:p>
    <w:p>
      <w:pPr>
        <w:pStyle w:val="Style16"/>
        <w:widowControl/>
        <w:spacing w:before="0" w:after="0"/>
        <w:ind w:left="0" w:right="0" w:firstLine="555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4"/>
          <w:szCs w:val="14"/>
        </w:rPr>
        <w:t>(способ и обстоятельства склонения к коррупционному правонарушению (подкуп, угроза, обман и т.д.),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___________________________________________________________________________</w:t>
      </w:r>
    </w:p>
    <w:p>
      <w:pPr>
        <w:pStyle w:val="Style16"/>
        <w:widowControl/>
        <w:spacing w:before="0" w:after="0"/>
        <w:ind w:left="0" w:right="0" w:firstLine="555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4"/>
          <w:szCs w:val="14"/>
        </w:rPr>
        <w:t>а также информация об отказе (согласии) принять предложение лица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___________________________________________________________________________.</w:t>
      </w:r>
    </w:p>
    <w:p>
      <w:pPr>
        <w:pStyle w:val="Style16"/>
        <w:widowControl/>
        <w:spacing w:before="0" w:after="0"/>
        <w:ind w:left="0" w:right="0" w:firstLine="555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4"/>
          <w:szCs w:val="14"/>
        </w:rPr>
        <w:t>о совершении коррупционного правонарушения)</w:t>
      </w:r>
    </w:p>
    <w:p>
      <w:pPr>
        <w:pStyle w:val="Style16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_________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___________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_________________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3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4"/>
          <w:szCs w:val="14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4"/>
          <w:szCs w:val="14"/>
        </w:rPr>
        <w:t>(дата)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4"/>
          <w:szCs w:val="14"/>
        </w:rPr>
        <w:t xml:space="preserve">                                                                               (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4"/>
          <w:szCs w:val="14"/>
        </w:rPr>
        <w:t>подпись)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4"/>
          <w:szCs w:val="14"/>
        </w:rPr>
        <w:t xml:space="preserve">      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4"/>
          <w:szCs w:val="14"/>
        </w:rPr>
        <w:t>(инициалы и фамилия)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>
      <w:pPr>
        <w:pStyle w:val="NoSpacing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6"/>
        <w:widowControl/>
        <w:spacing w:before="0" w:after="0"/>
        <w:ind w:left="0" w:right="0" w:hanging="0"/>
        <w:jc w:val="righ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Приложение №2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к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> </w:t>
      </w:r>
      <w:r>
        <w:fldChar w:fldCharType="begin"/>
      </w:r>
      <w:r>
        <w:instrText> HYPERLINK "http://rnla-service.scli.ru:8080/rnla-links/ws/content/act/" \l "sub_1000"</w:instrText>
      </w:r>
      <w:r>
        <w:fldChar w:fldCharType="separate"/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>Положению</w:t>
      </w:r>
      <w:r>
        <w:fldChar w:fldCharType="end"/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u w:val="singl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 о порядке уведомления представителя нанимателя </w:t>
      </w:r>
    </w:p>
    <w:p>
      <w:pPr>
        <w:pStyle w:val="Style16"/>
        <w:widowControl/>
        <w:spacing w:before="0" w:after="0"/>
        <w:ind w:left="0" w:right="0"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о фактах обращения в целях склонения муниципального служащего </w:t>
      </w:r>
    </w:p>
    <w:p>
      <w:pPr>
        <w:pStyle w:val="Style16"/>
        <w:widowControl/>
        <w:spacing w:before="0" w:after="0"/>
        <w:ind w:left="0" w:right="0"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к совершению коррупционных правонарушений, организации </w:t>
      </w:r>
    </w:p>
    <w:p>
      <w:pPr>
        <w:pStyle w:val="Style16"/>
        <w:widowControl/>
        <w:bidi w:val="0"/>
        <w:spacing w:lineRule="auto" w:line="288" w:before="0" w:after="0"/>
        <w:ind w:left="0" w:right="0"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проверки этих сведений и регистрации уведомлений</w:t>
      </w:r>
    </w:p>
    <w:p>
      <w:pPr>
        <w:pStyle w:val="Style16"/>
        <w:widowControl/>
        <w:spacing w:before="0" w:after="0"/>
        <w:ind w:left="360" w:right="0" w:hanging="360"/>
        <w:jc w:val="right"/>
        <w:rPr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6"/>
        <w:widowControl/>
        <w:spacing w:before="0" w:after="0"/>
        <w:ind w:left="0" w:right="0" w:firstLine="555"/>
        <w:jc w:val="center"/>
        <w:rPr/>
      </w:pPr>
      <w:r>
        <w:rPr>
          <w:caps w:val="false"/>
          <w:smallCaps w:val="false"/>
          <w:color w:val="000000"/>
          <w:spacing w:val="0"/>
        </w:rPr>
        <w:t>                         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Журнал</w:t>
      </w:r>
    </w:p>
    <w:p>
      <w:pPr>
        <w:pStyle w:val="Style16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 xml:space="preserve">регистрации уведомлений о фактах обращения в целях склонения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муниципального служащего</w:t>
      </w:r>
    </w:p>
    <w:p>
      <w:pPr>
        <w:pStyle w:val="Style16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 xml:space="preserve">администрации 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Николаевского муниципального образования Ивантеевского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муниципального района Саратовской области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 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к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 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совершению коррупционных правонарушений</w:t>
      </w:r>
    </w:p>
    <w:p>
      <w:pPr>
        <w:pStyle w:val="Style16"/>
        <w:widowControl/>
        <w:spacing w:before="0" w:after="0"/>
        <w:ind w:left="0" w:right="0" w:firstLine="555"/>
        <w:jc w:val="center"/>
        <w:rPr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6"/>
        <w:widowControl/>
        <w:spacing w:before="0" w:after="0"/>
        <w:ind w:left="0" w:right="0" w:firstLine="555"/>
        <w:jc w:val="center"/>
        <w:rPr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6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Администрация  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Николаевского муниципального образования Ивантеевского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муниципального района Саратовской области</w:t>
      </w:r>
    </w:p>
    <w:p>
      <w:pPr>
        <w:pStyle w:val="Style16"/>
        <w:widowControl/>
        <w:spacing w:before="0" w:after="0"/>
        <w:ind w:left="0" w:right="0" w:firstLine="720"/>
        <w:jc w:val="both"/>
        <w:rPr/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15203" w:type="dxa"/>
        <w:jc w:val="center"/>
        <w:tblInd w:w="0" w:type="dxa"/>
        <w:tblBorders>
          <w:top w:val="single" w:sz="6" w:space="0" w:color="000001"/>
          <w:left w:val="single" w:sz="6" w:space="0" w:color="000001"/>
        </w:tblBorders>
        <w:tblCellMar>
          <w:top w:w="28" w:type="dxa"/>
          <w:left w:w="84" w:type="dxa"/>
          <w:bottom w:w="0" w:type="dxa"/>
          <w:right w:w="0" w:type="dxa"/>
        </w:tblCellMar>
      </w:tblPr>
      <w:tblGrid>
        <w:gridCol w:w="890"/>
        <w:gridCol w:w="3035"/>
        <w:gridCol w:w="1437"/>
        <w:gridCol w:w="1996"/>
        <w:gridCol w:w="1804"/>
        <w:gridCol w:w="67"/>
        <w:gridCol w:w="1692"/>
        <w:gridCol w:w="2141"/>
        <w:gridCol w:w="2139"/>
      </w:tblGrid>
      <w:tr>
        <w:trPr/>
        <w:tc>
          <w:tcPr>
            <w:tcW w:w="890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1"/>
              <w:widowControl w:val="false"/>
              <w:suppressLineNumbers/>
              <w:bidi w:val="0"/>
              <w:spacing w:before="0" w:after="0"/>
              <w:ind w:left="0" w:right="0" w:hanging="0"/>
              <w:jc w:val="both"/>
              <w:rPr/>
            </w:pPr>
            <w:r>
              <w:rPr/>
              <w:t xml:space="preserve">№ </w:t>
            </w: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3035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1"/>
              <w:widowControl w:val="false"/>
              <w:suppressLineNumbers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Номер, дата уведомления (указывается номер и дата талона-уведомления)</w:t>
            </w:r>
          </w:p>
        </w:tc>
        <w:tc>
          <w:tcPr>
            <w:tcW w:w="6996" w:type="dxa"/>
            <w:gridSpan w:val="5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1"/>
              <w:widowControl w:val="false"/>
              <w:suppressLineNumbers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Сведения о муниципальном служащем, направившем уведомление</w:t>
            </w:r>
          </w:p>
        </w:tc>
        <w:tc>
          <w:tcPr>
            <w:tcW w:w="214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1"/>
              <w:widowControl w:val="false"/>
              <w:suppressLineNumbers/>
              <w:bidi w:val="0"/>
              <w:spacing w:before="0" w:after="0"/>
              <w:ind w:left="0" w:right="0" w:hanging="57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Краткое содержание уведомления</w:t>
            </w:r>
          </w:p>
        </w:tc>
        <w:tc>
          <w:tcPr>
            <w:tcW w:w="213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  <w:right w:w="108" w:type="dxa"/>
            </w:tcMar>
            <w:vAlign w:val="center"/>
          </w:tcPr>
          <w:p>
            <w:pPr>
              <w:pStyle w:val="Style21"/>
              <w:widowControl w:val="false"/>
              <w:suppressLineNumbers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Ф.И.О. лица, принявшего уведомление</w:t>
            </w:r>
          </w:p>
        </w:tc>
      </w:tr>
      <w:tr>
        <w:trPr/>
        <w:tc>
          <w:tcPr>
            <w:tcW w:w="890" w:type="dxa"/>
            <w:vMerge w:val="continue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35" w:type="dxa"/>
            <w:vMerge w:val="continue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37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1"/>
              <w:widowControl w:val="false"/>
              <w:suppressLineNumbers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Ф.И.О.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1"/>
              <w:widowControl w:val="false"/>
              <w:suppressLineNumbers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документ, удостоверяющий личность, - паспорт гражданина Российской Федерации;</w:t>
            </w:r>
          </w:p>
        </w:tc>
        <w:tc>
          <w:tcPr>
            <w:tcW w:w="1871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1"/>
              <w:widowControl w:val="false"/>
              <w:suppressLineNumbers/>
              <w:bidi w:val="0"/>
              <w:spacing w:before="0" w:after="0"/>
              <w:ind w:left="0" w:right="0" w:firstLine="57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должность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1"/>
              <w:widowControl w:val="false"/>
              <w:suppressLineNumbers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номер телефона</w:t>
            </w:r>
          </w:p>
        </w:tc>
        <w:tc>
          <w:tcPr>
            <w:tcW w:w="2141" w:type="dxa"/>
            <w:vMerge w:val="continue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9" w:type="dxa"/>
            <w:vMerge w:val="continue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  <w:right w:w="108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90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/>
            </w:pPr>
            <w:r>
              <w:rPr/>
              <w:t> 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/>
            </w:pPr>
            <w:r>
              <w:rPr/>
              <w:t> </w:t>
            </w:r>
          </w:p>
        </w:tc>
        <w:tc>
          <w:tcPr>
            <w:tcW w:w="1437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/>
            </w:pPr>
            <w:r>
              <w:rPr/>
              <w:t> 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/>
            </w:pPr>
            <w:r>
              <w:rPr/>
              <w:t> </w:t>
            </w:r>
          </w:p>
        </w:tc>
        <w:tc>
          <w:tcPr>
            <w:tcW w:w="1804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/>
            </w:pPr>
            <w:r>
              <w:rPr/>
              <w:t> </w:t>
            </w:r>
          </w:p>
        </w:tc>
        <w:tc>
          <w:tcPr>
            <w:tcW w:w="1759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/>
            </w:pPr>
            <w:r>
              <w:rPr/>
              <w:t> </w:t>
            </w:r>
          </w:p>
        </w:tc>
        <w:tc>
          <w:tcPr>
            <w:tcW w:w="2141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/>
            </w:pPr>
            <w:r>
              <w:rPr/>
              <w:t> 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  <w:right w:w="108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/>
            </w:pPr>
            <w:r>
              <w:rPr/>
              <w:t> </w:t>
            </w:r>
          </w:p>
        </w:tc>
      </w:tr>
      <w:tr>
        <w:trPr/>
        <w:tc>
          <w:tcPr>
            <w:tcW w:w="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  <w:bottom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/>
            </w:pPr>
            <w:r>
              <w:rPr/>
              <w:t> 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  <w:bottom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/>
            </w:pPr>
            <w:r>
              <w:rPr/>
              <w:t> </w:t>
            </w:r>
          </w:p>
        </w:tc>
        <w:tc>
          <w:tcPr>
            <w:tcW w:w="1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  <w:bottom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/>
            </w:pPr>
            <w:r>
              <w:rPr/>
              <w:t> 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  <w:bottom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/>
            </w:pPr>
            <w:r>
              <w:rPr/>
              <w:t> </w:t>
            </w:r>
          </w:p>
        </w:tc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  <w:bottom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/>
            </w:pPr>
            <w:r>
              <w:rPr/>
              <w:t> </w:t>
            </w:r>
          </w:p>
        </w:tc>
        <w:tc>
          <w:tcPr>
            <w:tcW w:w="17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  <w:bottom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/>
            </w:pPr>
            <w:r>
              <w:rPr/>
              <w:t> </w:t>
            </w:r>
          </w:p>
        </w:tc>
        <w:tc>
          <w:tcPr>
            <w:tcW w:w="2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  <w:bottom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/>
            </w:pPr>
            <w:r>
              <w:rPr/>
              <w:t> 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  <w:bottom w:w="28" w:type="dxa"/>
              <w:right w:w="108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/>
            </w:pPr>
            <w:r>
              <w:rPr/>
              <w:t> </w:t>
            </w:r>
          </w:p>
        </w:tc>
      </w:tr>
      <w:tr>
        <w:trPr/>
        <w:tc>
          <w:tcPr>
            <w:tcW w:w="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  <w:bottom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/>
            </w:pPr>
            <w:r>
              <w:rPr/>
              <w:t> 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  <w:bottom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/>
            </w:pPr>
            <w:r>
              <w:rPr/>
              <w:t> </w:t>
            </w:r>
          </w:p>
        </w:tc>
        <w:tc>
          <w:tcPr>
            <w:tcW w:w="1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  <w:bottom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/>
            </w:pPr>
            <w:r>
              <w:rPr/>
              <w:t> 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  <w:bottom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/>
            </w:pPr>
            <w:r>
              <w:rPr/>
              <w:t> </w:t>
            </w:r>
          </w:p>
        </w:tc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  <w:bottom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/>
            </w:pPr>
            <w:r>
              <w:rPr/>
              <w:t> </w:t>
            </w:r>
          </w:p>
        </w:tc>
        <w:tc>
          <w:tcPr>
            <w:tcW w:w="17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  <w:bottom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/>
            </w:pPr>
            <w:r>
              <w:rPr/>
              <w:t> </w:t>
            </w:r>
          </w:p>
        </w:tc>
        <w:tc>
          <w:tcPr>
            <w:tcW w:w="2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  <w:bottom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/>
            </w:pPr>
            <w:r>
              <w:rPr/>
              <w:t> 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  <w:bottom w:w="28" w:type="dxa"/>
              <w:right w:w="108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/>
            </w:pPr>
            <w:r>
              <w:rPr/>
              <w:t> </w:t>
            </w:r>
          </w:p>
        </w:tc>
      </w:tr>
    </w:tbl>
    <w:p>
      <w:pPr>
        <w:pStyle w:val="Style16"/>
        <w:widowControl/>
        <w:spacing w:before="0" w:after="0"/>
        <w:ind w:left="360" w:right="0" w:hanging="36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before="0" w:after="0"/>
        <w:ind w:left="0" w:right="0" w:firstLine="72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before="0" w:after="0"/>
        <w:ind w:left="0" w:right="0" w:firstLine="72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before="0" w:after="0"/>
        <w:ind w:left="0" w:right="0" w:firstLine="720"/>
        <w:jc w:val="both"/>
        <w:rPr/>
      </w:pPr>
      <w:r>
        <w:rPr/>
      </w:r>
    </w:p>
    <w:sectPr>
      <w:headerReference w:type="default" r:id="rId2"/>
      <w:type w:val="nextPage"/>
      <w:pgSz w:orient="landscape" w:w="16838" w:h="11906"/>
      <w:pgMar w:left="426" w:right="567" w:header="0" w:top="57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Consplustitle">
    <w:name w:val="consplustitle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1">
    <w:name w:val="Основной текст1"/>
    <w:basedOn w:val="Normal"/>
    <w:qFormat/>
    <w:pPr>
      <w:shd w:val="clear" w:fill="FFFFFF"/>
      <w:spacing w:lineRule="exact" w:line="197" w:before="0" w:after="0"/>
      <w:ind w:left="0" w:right="0" w:hanging="560"/>
      <w:jc w:val="center"/>
    </w:pPr>
    <w:rPr>
      <w:sz w:val="24"/>
      <w:szCs w:val="20"/>
      <w:shd w:fill="FFFFFF" w:val="clear"/>
      <w:lang w:val="ru-RU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ar-SA" w:bidi="ar-SA"/>
    </w:rPr>
  </w:style>
  <w:style w:type="paragraph" w:styleId="Style23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4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LibreOffice/5.4.3.2$Windows_X86_64 LibreOffice_project/92a7159f7e4af62137622921e809f8546db437e5</Application>
  <Pages>10</Pages>
  <Words>1665</Words>
  <Characters>14132</Characters>
  <CharactersWithSpaces>16056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2022-05-23T01:37:32Z</dcterms:modified>
  <cp:revision>6</cp:revision>
  <dc:subject/>
  <dc:title/>
</cp:coreProperties>
</file>