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A7" w:rsidRDefault="00FC60A7" w:rsidP="00FC60A7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A7" w:rsidRDefault="00FC60A7" w:rsidP="00FC60A7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БАРТЕНЕВСКОГО</w:t>
      </w:r>
    </w:p>
    <w:p w:rsidR="00FC60A7" w:rsidRDefault="00FC60A7" w:rsidP="00FC60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FC60A7" w:rsidRDefault="00FC60A7" w:rsidP="00FC60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FC60A7" w:rsidRDefault="00FC60A7" w:rsidP="00FC60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FC60A7" w:rsidRDefault="00FC60A7" w:rsidP="00FC60A7">
      <w:pPr>
        <w:pStyle w:val="Oaenoaieoiaioa"/>
        <w:ind w:firstLine="0"/>
        <w:jc w:val="center"/>
        <w:rPr>
          <w:b/>
          <w:bCs/>
        </w:rPr>
      </w:pPr>
    </w:p>
    <w:p w:rsidR="00FC60A7" w:rsidRDefault="00FC60A7" w:rsidP="00FC60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третье заседание  четвертого созыва</w:t>
      </w:r>
    </w:p>
    <w:p w:rsidR="00FC60A7" w:rsidRPr="00410750" w:rsidRDefault="00FC60A7" w:rsidP="00FC60A7">
      <w:pPr>
        <w:pStyle w:val="Oaenoaieoiaioa"/>
        <w:ind w:firstLine="0"/>
        <w:jc w:val="left"/>
      </w:pPr>
      <w:r>
        <w:t xml:space="preserve"> </w:t>
      </w:r>
    </w:p>
    <w:p w:rsidR="00FC60A7" w:rsidRPr="00FC60A7" w:rsidRDefault="00FC60A7" w:rsidP="00FC60A7">
      <w:pPr>
        <w:pStyle w:val="Oaenoaieoiaioa"/>
        <w:ind w:firstLine="0"/>
        <w:jc w:val="center"/>
        <w:rPr>
          <w:b/>
          <w:bCs/>
          <w:lang w:val="en-US"/>
        </w:rPr>
      </w:pPr>
      <w:r>
        <w:rPr>
          <w:b/>
          <w:bCs/>
        </w:rPr>
        <w:t xml:space="preserve">РЕШЕНИЕ № </w:t>
      </w:r>
      <w:r>
        <w:rPr>
          <w:b/>
          <w:bCs/>
          <w:lang w:val="en-US"/>
        </w:rPr>
        <w:t>2</w:t>
      </w:r>
    </w:p>
    <w:p w:rsidR="00FC60A7" w:rsidRDefault="00FC60A7" w:rsidP="00FC60A7">
      <w:pPr>
        <w:pStyle w:val="Oaenoaieoiaioa"/>
        <w:ind w:firstLine="0"/>
      </w:pPr>
      <w:r>
        <w:t xml:space="preserve">                                          </w:t>
      </w:r>
    </w:p>
    <w:p w:rsidR="00FC60A7" w:rsidRDefault="00FC60A7" w:rsidP="00FC60A7">
      <w:pPr>
        <w:pStyle w:val="Oaenoaieoiaioa"/>
        <w:ind w:firstLine="0"/>
        <w:jc w:val="left"/>
      </w:pPr>
      <w:r>
        <w:t>От  11января  201</w:t>
      </w:r>
      <w:r w:rsidRPr="00FC60A7">
        <w:t>8</w:t>
      </w:r>
      <w:r>
        <w:t xml:space="preserve"> г.                                                                       с. Бартеневка.</w:t>
      </w:r>
    </w:p>
    <w:p w:rsidR="00FC60A7" w:rsidRDefault="00FC60A7" w:rsidP="00FC60A7">
      <w:pPr>
        <w:pStyle w:val="Oaenoaieoiaioa"/>
        <w:ind w:firstLine="0"/>
      </w:pPr>
    </w:p>
    <w:p w:rsidR="00FC60A7" w:rsidRDefault="00FC60A7">
      <w:pPr>
        <w:rPr>
          <w:b/>
          <w:sz w:val="24"/>
          <w:szCs w:val="24"/>
        </w:rPr>
      </w:pPr>
      <w:r w:rsidRPr="00FC60A7">
        <w:rPr>
          <w:b/>
          <w:sz w:val="24"/>
          <w:szCs w:val="24"/>
        </w:rPr>
        <w:t xml:space="preserve">«О назначении кандидатуры в состав </w:t>
      </w:r>
    </w:p>
    <w:p w:rsidR="00FC60A7" w:rsidRDefault="00FC60A7">
      <w:pPr>
        <w:rPr>
          <w:b/>
          <w:sz w:val="24"/>
          <w:szCs w:val="24"/>
        </w:rPr>
      </w:pPr>
      <w:r w:rsidRPr="00FC60A7">
        <w:rPr>
          <w:b/>
          <w:sz w:val="24"/>
          <w:szCs w:val="24"/>
        </w:rPr>
        <w:t>районной комиссии по рассмотрению кандидатов</w:t>
      </w:r>
    </w:p>
    <w:p w:rsidR="00FC60A7" w:rsidRPr="00FC60A7" w:rsidRDefault="00FC60A7">
      <w:pPr>
        <w:rPr>
          <w:b/>
          <w:sz w:val="24"/>
          <w:szCs w:val="24"/>
        </w:rPr>
      </w:pPr>
      <w:r w:rsidRPr="00FC60A7">
        <w:rPr>
          <w:b/>
          <w:sz w:val="24"/>
          <w:szCs w:val="24"/>
        </w:rPr>
        <w:t xml:space="preserve"> на присвоение звания «Почетный гражданин</w:t>
      </w:r>
    </w:p>
    <w:p w:rsidR="00FC60A7" w:rsidRDefault="00FC60A7">
      <w:pPr>
        <w:rPr>
          <w:b/>
          <w:sz w:val="24"/>
          <w:szCs w:val="24"/>
        </w:rPr>
      </w:pPr>
      <w:r w:rsidRPr="00FC60A7">
        <w:rPr>
          <w:b/>
          <w:sz w:val="24"/>
          <w:szCs w:val="24"/>
        </w:rPr>
        <w:t>Ивантеевского</w:t>
      </w:r>
      <w:r>
        <w:rPr>
          <w:b/>
          <w:sz w:val="24"/>
          <w:szCs w:val="24"/>
        </w:rPr>
        <w:t xml:space="preserve"> муниципального </w:t>
      </w:r>
      <w:r w:rsidRPr="00FC60A7">
        <w:rPr>
          <w:b/>
          <w:sz w:val="24"/>
          <w:szCs w:val="24"/>
        </w:rPr>
        <w:t xml:space="preserve"> района</w:t>
      </w:r>
    </w:p>
    <w:p w:rsidR="00FC60A7" w:rsidRDefault="00FC60A7">
      <w:pPr>
        <w:rPr>
          <w:b/>
          <w:sz w:val="24"/>
          <w:szCs w:val="24"/>
        </w:rPr>
      </w:pPr>
      <w:r w:rsidRPr="00FC60A7">
        <w:rPr>
          <w:b/>
          <w:sz w:val="24"/>
          <w:szCs w:val="24"/>
        </w:rPr>
        <w:t xml:space="preserve"> Саратовской области» с. Бартеневка</w:t>
      </w:r>
    </w:p>
    <w:p w:rsidR="00FC60A7" w:rsidRDefault="00FC60A7">
      <w:pPr>
        <w:rPr>
          <w:b/>
          <w:sz w:val="24"/>
          <w:szCs w:val="24"/>
        </w:rPr>
      </w:pPr>
    </w:p>
    <w:p w:rsidR="00FC60A7" w:rsidRDefault="00FC60A7" w:rsidP="00FC60A7">
      <w:pPr>
        <w:ind w:firstLine="360"/>
        <w:contextualSpacing/>
        <w:jc w:val="both"/>
        <w:rPr>
          <w:sz w:val="24"/>
          <w:szCs w:val="24"/>
        </w:rPr>
      </w:pPr>
      <w:r w:rsidRPr="00235E3A">
        <w:rPr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 xml:space="preserve">Бартеневского </w:t>
      </w:r>
      <w:r w:rsidRPr="00235E3A">
        <w:rPr>
          <w:sz w:val="24"/>
          <w:szCs w:val="24"/>
        </w:rPr>
        <w:t xml:space="preserve"> муниципального образования Ивантеевского муниципального района Саратовской области Совет </w:t>
      </w:r>
      <w:r>
        <w:rPr>
          <w:sz w:val="24"/>
          <w:szCs w:val="24"/>
        </w:rPr>
        <w:t>Бартеневского</w:t>
      </w:r>
      <w:r w:rsidRPr="00235E3A">
        <w:rPr>
          <w:sz w:val="24"/>
          <w:szCs w:val="24"/>
        </w:rPr>
        <w:t xml:space="preserve"> муниципального образования Ивантеевского муниципального района </w:t>
      </w:r>
      <w:r w:rsidRPr="00235E3A">
        <w:rPr>
          <w:b/>
          <w:sz w:val="24"/>
          <w:szCs w:val="24"/>
        </w:rPr>
        <w:t>РЕШИЛ</w:t>
      </w:r>
      <w:r w:rsidRPr="00235E3A">
        <w:rPr>
          <w:sz w:val="24"/>
          <w:szCs w:val="24"/>
        </w:rPr>
        <w:t>:</w:t>
      </w:r>
    </w:p>
    <w:p w:rsidR="00FC60A7" w:rsidRDefault="00FC60A7" w:rsidP="00FC60A7">
      <w:pPr>
        <w:ind w:firstLine="360"/>
        <w:contextualSpacing/>
        <w:jc w:val="both"/>
        <w:rPr>
          <w:sz w:val="24"/>
          <w:szCs w:val="24"/>
        </w:rPr>
      </w:pPr>
    </w:p>
    <w:p w:rsidR="00FC60A7" w:rsidRDefault="00FC60A7" w:rsidP="00FC60A7">
      <w:pPr>
        <w:pStyle w:val="a5"/>
        <w:numPr>
          <w:ilvl w:val="0"/>
          <w:numId w:val="1"/>
        </w:numPr>
        <w:ind w:firstLine="360"/>
        <w:jc w:val="both"/>
        <w:rPr>
          <w:sz w:val="24"/>
          <w:szCs w:val="24"/>
        </w:rPr>
      </w:pPr>
      <w:r w:rsidRPr="00FC60A7">
        <w:rPr>
          <w:sz w:val="24"/>
          <w:szCs w:val="24"/>
        </w:rPr>
        <w:t xml:space="preserve">Назначить в комиссию по рассмотрению кандидатур на присвоение звания «Почетный гражданин Ивантеевского муниципального района Саратовской  области» </w:t>
      </w:r>
      <w:r>
        <w:rPr>
          <w:sz w:val="24"/>
          <w:szCs w:val="24"/>
        </w:rPr>
        <w:t xml:space="preserve"> Главу Бартеневского муниципального образования  Ивантеевского муниципального района Саратовской области   </w:t>
      </w:r>
      <w:r w:rsidR="00517827">
        <w:rPr>
          <w:sz w:val="24"/>
          <w:szCs w:val="24"/>
        </w:rPr>
        <w:t>С</w:t>
      </w:r>
      <w:r>
        <w:rPr>
          <w:sz w:val="24"/>
          <w:szCs w:val="24"/>
        </w:rPr>
        <w:t xml:space="preserve">кипа Рушан </w:t>
      </w:r>
      <w:proofErr w:type="spellStart"/>
      <w:r>
        <w:rPr>
          <w:sz w:val="24"/>
          <w:szCs w:val="24"/>
        </w:rPr>
        <w:t>Елемесовну</w:t>
      </w:r>
      <w:proofErr w:type="spellEnd"/>
      <w:r>
        <w:rPr>
          <w:sz w:val="24"/>
          <w:szCs w:val="24"/>
        </w:rPr>
        <w:t>.</w:t>
      </w:r>
    </w:p>
    <w:p w:rsidR="00517827" w:rsidRPr="00517827" w:rsidRDefault="00517827" w:rsidP="00517827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827">
        <w:rPr>
          <w:sz w:val="24"/>
          <w:szCs w:val="24"/>
        </w:rPr>
        <w:t xml:space="preserve"> Решение Совета Бартеневского муниципального образования  Ивантеевского муниципального района Саратовской области № 46 от 06.12.2012 года «   О назначении кандидатуры в состав районной комиссии по рассмотрению кандидатов  на присвоение звания «Почетный гражданин Ивантеевского   района  Саратовской области» с. Бартеневка </w:t>
      </w:r>
      <w:r>
        <w:rPr>
          <w:sz w:val="24"/>
          <w:szCs w:val="24"/>
        </w:rPr>
        <w:t xml:space="preserve"> признать утратившим силу.</w:t>
      </w:r>
    </w:p>
    <w:p w:rsidR="00517827" w:rsidRDefault="00517827" w:rsidP="00517827">
      <w:pPr>
        <w:pStyle w:val="a5"/>
        <w:numPr>
          <w:ilvl w:val="0"/>
          <w:numId w:val="1"/>
        </w:numPr>
        <w:rPr>
          <w:sz w:val="24"/>
          <w:szCs w:val="24"/>
        </w:rPr>
      </w:pPr>
      <w:r w:rsidRPr="00517827">
        <w:rPr>
          <w:sz w:val="24"/>
          <w:szCs w:val="24"/>
        </w:rPr>
        <w:t>Настоящее решение вступает в силу с момента его официального опубликования</w:t>
      </w:r>
      <w:r>
        <w:rPr>
          <w:sz w:val="24"/>
          <w:szCs w:val="24"/>
        </w:rPr>
        <w:t>.</w:t>
      </w:r>
    </w:p>
    <w:p w:rsidR="00517827" w:rsidRPr="00517827" w:rsidRDefault="00517827" w:rsidP="00517827">
      <w:pPr>
        <w:pStyle w:val="a5"/>
        <w:rPr>
          <w:sz w:val="24"/>
          <w:szCs w:val="24"/>
        </w:rPr>
      </w:pPr>
    </w:p>
    <w:p w:rsidR="00FC60A7" w:rsidRDefault="00FC60A7">
      <w:pPr>
        <w:rPr>
          <w:sz w:val="24"/>
          <w:szCs w:val="24"/>
        </w:rPr>
      </w:pPr>
    </w:p>
    <w:p w:rsidR="00517827" w:rsidRPr="00517827" w:rsidRDefault="00517827">
      <w:pPr>
        <w:rPr>
          <w:b/>
          <w:sz w:val="24"/>
          <w:szCs w:val="24"/>
        </w:rPr>
      </w:pPr>
      <w:r w:rsidRPr="00517827">
        <w:rPr>
          <w:b/>
          <w:sz w:val="24"/>
          <w:szCs w:val="24"/>
        </w:rPr>
        <w:t xml:space="preserve">Глава Бартеневского муниципального образования </w:t>
      </w:r>
    </w:p>
    <w:p w:rsidR="00517827" w:rsidRPr="00517827" w:rsidRDefault="00517827">
      <w:pPr>
        <w:rPr>
          <w:b/>
          <w:sz w:val="24"/>
          <w:szCs w:val="24"/>
        </w:rPr>
      </w:pPr>
      <w:r w:rsidRPr="00517827">
        <w:rPr>
          <w:b/>
          <w:sz w:val="24"/>
          <w:szCs w:val="24"/>
        </w:rPr>
        <w:t xml:space="preserve">Ивантеевского муниципального района </w:t>
      </w:r>
    </w:p>
    <w:p w:rsidR="00517827" w:rsidRPr="00517827" w:rsidRDefault="00517827">
      <w:pPr>
        <w:rPr>
          <w:b/>
          <w:sz w:val="24"/>
          <w:szCs w:val="24"/>
        </w:rPr>
      </w:pPr>
      <w:r w:rsidRPr="00517827">
        <w:rPr>
          <w:b/>
          <w:sz w:val="24"/>
          <w:szCs w:val="24"/>
        </w:rPr>
        <w:t xml:space="preserve">Саратовской области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517827">
        <w:rPr>
          <w:b/>
          <w:sz w:val="24"/>
          <w:szCs w:val="24"/>
        </w:rPr>
        <w:t xml:space="preserve">                        Р.Е.Скипа                          </w:t>
      </w:r>
    </w:p>
    <w:p w:rsidR="00FC60A7" w:rsidRPr="00517827" w:rsidRDefault="00FC60A7">
      <w:pPr>
        <w:rPr>
          <w:b/>
          <w:sz w:val="24"/>
          <w:szCs w:val="24"/>
        </w:rPr>
      </w:pPr>
    </w:p>
    <w:sectPr w:rsidR="00FC60A7" w:rsidRPr="00517827" w:rsidSect="0028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680C"/>
    <w:multiLevelType w:val="hybridMultilevel"/>
    <w:tmpl w:val="DED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A7"/>
    <w:rsid w:val="00280DC2"/>
    <w:rsid w:val="00517827"/>
    <w:rsid w:val="005D0CA0"/>
    <w:rsid w:val="00F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C60A7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C6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2018-01-17T04:58:00Z</cp:lastPrinted>
  <dcterms:created xsi:type="dcterms:W3CDTF">2018-01-17T04:39:00Z</dcterms:created>
  <dcterms:modified xsi:type="dcterms:W3CDTF">2018-01-17T04:59:00Z</dcterms:modified>
</cp:coreProperties>
</file>