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69" w:rsidRDefault="00571A69" w:rsidP="00571A69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ИВАНТЕЕВСКОЕ РАЙОННОЕ СОБРАНИЕ</w:t>
      </w:r>
    </w:p>
    <w:p w:rsidR="00571A69" w:rsidRDefault="00571A69" w:rsidP="00571A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71A69" w:rsidRDefault="00571A69" w:rsidP="00571A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71A69" w:rsidRDefault="00571A69" w:rsidP="00571A6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71A69" w:rsidRDefault="00571A69" w:rsidP="00571A6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Десятое  заседание пятого созыва</w:t>
      </w:r>
    </w:p>
    <w:p w:rsidR="00571A69" w:rsidRDefault="00571A69" w:rsidP="00571A6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        </w:t>
      </w:r>
    </w:p>
    <w:p w:rsidR="00571A69" w:rsidRDefault="00571A69" w:rsidP="00571A6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624D47">
        <w:rPr>
          <w:b/>
          <w:bCs/>
          <w:sz w:val="32"/>
          <w:szCs w:val="32"/>
        </w:rPr>
        <w:t>45</w:t>
      </w:r>
      <w:r>
        <w:rPr>
          <w:b/>
          <w:bCs/>
          <w:sz w:val="32"/>
          <w:szCs w:val="32"/>
        </w:rPr>
        <w:t xml:space="preserve">                        </w:t>
      </w:r>
      <w:r>
        <w:t xml:space="preserve">      </w:t>
      </w:r>
    </w:p>
    <w:p w:rsidR="00571A69" w:rsidRDefault="00571A69" w:rsidP="00571A69">
      <w:pPr>
        <w:pStyle w:val="Oaenoaieoiaioa"/>
        <w:ind w:firstLine="0"/>
      </w:pPr>
      <w:r>
        <w:t xml:space="preserve">                                   </w:t>
      </w:r>
    </w:p>
    <w:p w:rsidR="00571A69" w:rsidRDefault="00571A69" w:rsidP="00571A6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19  мая 2017 года</w:t>
      </w:r>
    </w:p>
    <w:p w:rsidR="00571A69" w:rsidRDefault="00571A69" w:rsidP="00571A69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A936F9" w:rsidRDefault="002F3196" w:rsidP="00A936F9">
      <w:pPr>
        <w:jc w:val="both"/>
        <w:rPr>
          <w:b/>
          <w:sz w:val="24"/>
          <w:szCs w:val="24"/>
        </w:rPr>
      </w:pPr>
      <w:r w:rsidRPr="002F3196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изменения</w:t>
      </w:r>
    </w:p>
    <w:p w:rsidR="002F3196" w:rsidRDefault="002F3196" w:rsidP="00A936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2F3196" w:rsidRPr="002F3196" w:rsidRDefault="002F3196" w:rsidP="00A936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24.12.2015 г. №107</w:t>
      </w:r>
    </w:p>
    <w:p w:rsidR="00571A69" w:rsidRPr="002F3196" w:rsidRDefault="002F3196" w:rsidP="00A936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936F9" w:rsidRPr="002F3196">
        <w:rPr>
          <w:b/>
          <w:sz w:val="24"/>
          <w:szCs w:val="24"/>
        </w:rPr>
        <w:t>Об утверждении Положения о порядке</w:t>
      </w:r>
      <w:r w:rsidR="00571A69" w:rsidRPr="002F3196">
        <w:rPr>
          <w:b/>
          <w:sz w:val="24"/>
          <w:szCs w:val="24"/>
        </w:rPr>
        <w:t xml:space="preserve"> </w:t>
      </w:r>
      <w:r w:rsidR="00A936F9" w:rsidRPr="002F3196">
        <w:rPr>
          <w:b/>
          <w:sz w:val="24"/>
          <w:szCs w:val="24"/>
        </w:rPr>
        <w:t xml:space="preserve">предоставления </w:t>
      </w:r>
    </w:p>
    <w:p w:rsidR="00A936F9" w:rsidRPr="002F3196" w:rsidRDefault="00A936F9" w:rsidP="00A936F9">
      <w:pPr>
        <w:jc w:val="both"/>
        <w:rPr>
          <w:b/>
          <w:sz w:val="24"/>
          <w:szCs w:val="24"/>
        </w:rPr>
      </w:pPr>
      <w:r w:rsidRPr="002F3196">
        <w:rPr>
          <w:b/>
          <w:sz w:val="24"/>
          <w:szCs w:val="24"/>
        </w:rPr>
        <w:t xml:space="preserve">отпусков </w:t>
      </w:r>
      <w:r w:rsidR="00571A69" w:rsidRPr="002F3196">
        <w:rPr>
          <w:b/>
          <w:sz w:val="24"/>
          <w:szCs w:val="24"/>
        </w:rPr>
        <w:t xml:space="preserve">секретарю районного Собрания </w:t>
      </w:r>
    </w:p>
    <w:p w:rsidR="00A936F9" w:rsidRPr="002F3196" w:rsidRDefault="00A936F9" w:rsidP="00A936F9">
      <w:pPr>
        <w:jc w:val="both"/>
        <w:rPr>
          <w:b/>
          <w:sz w:val="24"/>
          <w:szCs w:val="24"/>
        </w:rPr>
      </w:pPr>
      <w:r w:rsidRPr="002F3196">
        <w:rPr>
          <w:b/>
          <w:sz w:val="24"/>
          <w:szCs w:val="24"/>
        </w:rPr>
        <w:t>Ивантеевского муниципального района</w:t>
      </w:r>
    </w:p>
    <w:p w:rsidR="00A936F9" w:rsidRPr="002F3196" w:rsidRDefault="00A936F9" w:rsidP="00A936F9">
      <w:pPr>
        <w:jc w:val="both"/>
        <w:rPr>
          <w:sz w:val="24"/>
          <w:szCs w:val="24"/>
        </w:rPr>
      </w:pPr>
      <w:r w:rsidRPr="002F3196">
        <w:rPr>
          <w:b/>
          <w:sz w:val="24"/>
          <w:szCs w:val="24"/>
        </w:rPr>
        <w:t>Саратовской области</w:t>
      </w:r>
      <w:r w:rsidR="002F3196">
        <w:rPr>
          <w:b/>
          <w:sz w:val="24"/>
          <w:szCs w:val="24"/>
        </w:rPr>
        <w:t>»</w:t>
      </w:r>
    </w:p>
    <w:p w:rsidR="00A936F9" w:rsidRPr="0027577A" w:rsidRDefault="00A936F9" w:rsidP="00A936F9">
      <w:pPr>
        <w:jc w:val="both"/>
        <w:rPr>
          <w:sz w:val="28"/>
          <w:szCs w:val="28"/>
        </w:rPr>
      </w:pPr>
      <w:r w:rsidRPr="0027577A">
        <w:rPr>
          <w:sz w:val="28"/>
          <w:szCs w:val="28"/>
        </w:rPr>
        <w:t> </w:t>
      </w:r>
    </w:p>
    <w:p w:rsidR="002F3196" w:rsidRPr="0027577A" w:rsidRDefault="002F3196" w:rsidP="002F3196">
      <w:pPr>
        <w:ind w:firstLine="708"/>
        <w:jc w:val="both"/>
        <w:rPr>
          <w:sz w:val="28"/>
          <w:szCs w:val="28"/>
        </w:rPr>
      </w:pPr>
      <w:r w:rsidRPr="002757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27577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01.05.2017 №90-ФЗ «О внесении изменений  в статью 21 Федерального закона «О муниципальной службе в Российской Федерации», Ивантеевское районное Собрание </w:t>
      </w:r>
      <w:r w:rsidRPr="00616047">
        <w:rPr>
          <w:b/>
          <w:sz w:val="28"/>
          <w:szCs w:val="28"/>
        </w:rPr>
        <w:t>РЕШИЛО</w:t>
      </w:r>
      <w:r w:rsidRPr="0027577A">
        <w:rPr>
          <w:sz w:val="28"/>
          <w:szCs w:val="28"/>
        </w:rPr>
        <w:t>:</w:t>
      </w:r>
    </w:p>
    <w:p w:rsidR="002F3196" w:rsidRPr="002F3196" w:rsidRDefault="002F3196" w:rsidP="002F3196">
      <w:pPr>
        <w:jc w:val="both"/>
        <w:rPr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ab/>
      </w:r>
      <w:r w:rsidRPr="002F3196">
        <w:rPr>
          <w:color w:val="000000"/>
          <w:sz w:val="28"/>
          <w:szCs w:val="28"/>
        </w:rPr>
        <w:t xml:space="preserve">1. В приложение №1 решения районного Собрания от </w:t>
      </w:r>
      <w:r w:rsidRPr="002F3196">
        <w:rPr>
          <w:sz w:val="28"/>
          <w:szCs w:val="28"/>
        </w:rPr>
        <w:t xml:space="preserve">24.12.2015 г. №107 </w:t>
      </w:r>
      <w:r w:rsidRPr="002F3196">
        <w:rPr>
          <w:color w:val="000000"/>
          <w:sz w:val="28"/>
          <w:szCs w:val="28"/>
        </w:rPr>
        <w:t>«</w:t>
      </w:r>
      <w:r w:rsidRPr="002F3196">
        <w:rPr>
          <w:sz w:val="28"/>
          <w:szCs w:val="28"/>
        </w:rPr>
        <w:t>Об утверждении Положения о порядке предоставления отпусков секретарю районного Собрания Ивантеевского муниципального района</w:t>
      </w:r>
      <w:r>
        <w:rPr>
          <w:sz w:val="28"/>
          <w:szCs w:val="28"/>
        </w:rPr>
        <w:t xml:space="preserve"> </w:t>
      </w:r>
      <w:r w:rsidRPr="002F3196">
        <w:rPr>
          <w:sz w:val="28"/>
          <w:szCs w:val="28"/>
        </w:rPr>
        <w:t>Саратовской области</w:t>
      </w:r>
      <w:r w:rsidRPr="002F3196">
        <w:rPr>
          <w:color w:val="000000"/>
          <w:sz w:val="28"/>
          <w:szCs w:val="28"/>
        </w:rPr>
        <w:t>» внести следующее изменение:</w:t>
      </w:r>
    </w:p>
    <w:p w:rsidR="002F3196" w:rsidRPr="002F3196" w:rsidRDefault="002F3196" w:rsidP="002F31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Часть 4.3. главы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</w:t>
      </w:r>
      <w:r w:rsidRPr="002F3196">
        <w:rPr>
          <w:color w:val="000000"/>
          <w:sz w:val="28"/>
          <w:szCs w:val="28"/>
        </w:rPr>
        <w:t>«</w:t>
      </w:r>
      <w:r w:rsidRPr="002F3196">
        <w:rPr>
          <w:sz w:val="28"/>
          <w:szCs w:val="28"/>
        </w:rPr>
        <w:t>Виды и продолжительность отпусков, предоставляемых секретарю районного Собрания</w:t>
      </w:r>
      <w:r w:rsidRPr="002F3196">
        <w:rPr>
          <w:color w:val="000000"/>
          <w:sz w:val="28"/>
          <w:szCs w:val="28"/>
        </w:rPr>
        <w:t>» изложить в новой редакции:</w:t>
      </w:r>
    </w:p>
    <w:p w:rsidR="002F3196" w:rsidRPr="002F3196" w:rsidRDefault="002F3196" w:rsidP="002F319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«4.3. </w:t>
      </w:r>
      <w:r>
        <w:rPr>
          <w:sz w:val="28"/>
          <w:szCs w:val="28"/>
        </w:rPr>
        <w:t>Дополнительный ежегодный оплачиваемый отпуск предоставляется секретарю районного Собрания независимо от стажа работы в количестве 10 (десяти) календарных дней</w:t>
      </w:r>
      <w:r>
        <w:rPr>
          <w:color w:val="000000"/>
          <w:sz w:val="28"/>
          <w:szCs w:val="28"/>
        </w:rPr>
        <w:t>».</w:t>
      </w:r>
      <w:bookmarkEnd w:id="1"/>
    </w:p>
    <w:p w:rsidR="00A936F9" w:rsidRDefault="009F3E4F" w:rsidP="009F3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6F9">
        <w:rPr>
          <w:sz w:val="28"/>
          <w:szCs w:val="28"/>
        </w:rPr>
        <w:t>2</w:t>
      </w:r>
      <w:r w:rsidR="00A936F9" w:rsidRPr="0027577A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4.3. главы IV</w:t>
      </w:r>
      <w:r w:rsidRPr="009F3E4F">
        <w:rPr>
          <w:b/>
          <w:sz w:val="28"/>
          <w:szCs w:val="28"/>
        </w:rPr>
        <w:t xml:space="preserve"> </w:t>
      </w:r>
      <w:r w:rsidRPr="009F3E4F">
        <w:rPr>
          <w:sz w:val="28"/>
          <w:szCs w:val="28"/>
        </w:rPr>
        <w:t>«Виды и продолжительность отпусков, предоставляемых секретарю районного Собрания»</w:t>
      </w:r>
      <w:r w:rsidR="009D562C">
        <w:rPr>
          <w:sz w:val="28"/>
          <w:szCs w:val="28"/>
        </w:rPr>
        <w:t xml:space="preserve"> вступает в силу</w:t>
      </w:r>
      <w:r w:rsidR="00046335">
        <w:rPr>
          <w:sz w:val="28"/>
          <w:szCs w:val="28"/>
        </w:rPr>
        <w:t>,</w:t>
      </w:r>
      <w:r w:rsidR="009D562C">
        <w:rPr>
          <w:sz w:val="28"/>
          <w:szCs w:val="28"/>
        </w:rPr>
        <w:t xml:space="preserve"> начиная с нового служебного года </w:t>
      </w:r>
      <w:r w:rsidR="009D562C" w:rsidRPr="009F3E4F">
        <w:rPr>
          <w:sz w:val="28"/>
          <w:szCs w:val="28"/>
        </w:rPr>
        <w:t>секретар</w:t>
      </w:r>
      <w:r w:rsidR="009D562C">
        <w:rPr>
          <w:sz w:val="28"/>
          <w:szCs w:val="28"/>
        </w:rPr>
        <w:t>я</w:t>
      </w:r>
      <w:r w:rsidR="009D562C" w:rsidRPr="009F3E4F">
        <w:rPr>
          <w:sz w:val="28"/>
          <w:szCs w:val="28"/>
        </w:rPr>
        <w:t xml:space="preserve"> районного Собрания</w:t>
      </w:r>
      <w:r w:rsidR="00A936F9" w:rsidRPr="009F3E4F">
        <w:rPr>
          <w:sz w:val="28"/>
          <w:szCs w:val="28"/>
        </w:rPr>
        <w:t>.</w:t>
      </w:r>
    </w:p>
    <w:p w:rsidR="009D562C" w:rsidRPr="009F3E4F" w:rsidRDefault="009D562C" w:rsidP="009F3E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CD2" w:rsidRDefault="007C1CD2" w:rsidP="00A936F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4"/>
        <w:gridCol w:w="2106"/>
      </w:tblGrid>
      <w:tr w:rsidR="007C1CD2" w:rsidTr="007C1CD2">
        <w:tc>
          <w:tcPr>
            <w:tcW w:w="7905" w:type="dxa"/>
            <w:hideMark/>
          </w:tcPr>
          <w:p w:rsidR="007C1CD2" w:rsidRDefault="007C1CD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</w:rPr>
              <w:tab/>
            </w:r>
            <w:r>
              <w:rPr>
                <w:b/>
                <w:color w:val="000000"/>
                <w:szCs w:val="28"/>
              </w:rPr>
              <w:tab/>
            </w:r>
          </w:p>
        </w:tc>
        <w:tc>
          <w:tcPr>
            <w:tcW w:w="2126" w:type="dxa"/>
          </w:tcPr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65101C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А.М. Нелин</w:t>
            </w:r>
          </w:p>
        </w:tc>
      </w:tr>
      <w:tr w:rsidR="007C1CD2" w:rsidTr="007C1CD2">
        <w:tc>
          <w:tcPr>
            <w:tcW w:w="7905" w:type="dxa"/>
          </w:tcPr>
          <w:p w:rsidR="007C1CD2" w:rsidRDefault="007C1CD2"/>
          <w:p w:rsidR="007C1CD2" w:rsidRDefault="007C1CD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Ивантеевского </w:t>
            </w:r>
          </w:p>
          <w:p w:rsidR="007C1CD2" w:rsidRDefault="007C1CD2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</w:p>
          <w:p w:rsidR="007C1CD2" w:rsidRDefault="007C1CD2">
            <w:pPr>
              <w:pStyle w:val="Oaenoaieoiaioa"/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В.В. Басов  </w:t>
            </w:r>
          </w:p>
        </w:tc>
      </w:tr>
    </w:tbl>
    <w:p w:rsidR="00462C30" w:rsidRDefault="00462C30"/>
    <w:sectPr w:rsidR="00462C30" w:rsidSect="00624D47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9"/>
    <w:rsid w:val="00046335"/>
    <w:rsid w:val="002F3196"/>
    <w:rsid w:val="00462C30"/>
    <w:rsid w:val="00571A69"/>
    <w:rsid w:val="005B3D8E"/>
    <w:rsid w:val="00624D47"/>
    <w:rsid w:val="0065101C"/>
    <w:rsid w:val="006E54A0"/>
    <w:rsid w:val="007C1CD2"/>
    <w:rsid w:val="00837231"/>
    <w:rsid w:val="009D562C"/>
    <w:rsid w:val="009F3E4F"/>
    <w:rsid w:val="00A074A7"/>
    <w:rsid w:val="00A936F9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6F9"/>
    <w:pPr>
      <w:keepNext/>
      <w:jc w:val="center"/>
      <w:outlineLvl w:val="0"/>
    </w:pPr>
    <w:rPr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6F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36F9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C1CD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7C1CD2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6F9"/>
    <w:pPr>
      <w:keepNext/>
      <w:jc w:val="center"/>
      <w:outlineLvl w:val="0"/>
    </w:pPr>
    <w:rPr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6F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F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36F9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C1CD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7C1CD2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2017-05-16T07:06:00Z</cp:lastPrinted>
  <dcterms:created xsi:type="dcterms:W3CDTF">2016-08-10T04:53:00Z</dcterms:created>
  <dcterms:modified xsi:type="dcterms:W3CDTF">2017-05-23T06:26:00Z</dcterms:modified>
</cp:coreProperties>
</file>