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9E776B" w:rsidRPr="009E776B" w:rsidRDefault="009E776B" w:rsidP="009E776B">
      <w:pPr>
        <w:pStyle w:val="Oaenoaieoiaioa"/>
        <w:ind w:firstLine="0"/>
        <w:jc w:val="center"/>
        <w:rPr>
          <w:b/>
          <w:bCs/>
          <w:sz w:val="24"/>
          <w:szCs w:val="24"/>
        </w:rPr>
      </w:pP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Двадцать пятое заседание пятого созыва</w:t>
      </w:r>
    </w:p>
    <w:p w:rsidR="009E776B" w:rsidRDefault="009E776B" w:rsidP="009E776B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  <w:sz w:val="26"/>
          <w:szCs w:val="26"/>
        </w:rPr>
        <w:tab/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РЕШЕНИЕ №</w:t>
      </w:r>
      <w:r w:rsidR="00F245E3">
        <w:rPr>
          <w:b/>
          <w:bCs/>
          <w:color w:val="000000"/>
          <w:sz w:val="32"/>
          <w:szCs w:val="32"/>
        </w:rPr>
        <w:t>75</w:t>
      </w: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      </w:t>
      </w:r>
    </w:p>
    <w:p w:rsidR="009E776B" w:rsidRDefault="009E776B" w:rsidP="009E776B">
      <w:pPr>
        <w:pStyle w:val="Oaenoaieoiaioa"/>
        <w:ind w:firstLine="0"/>
        <w:rPr>
          <w:color w:val="000000"/>
        </w:rPr>
      </w:pPr>
      <w:r>
        <w:rPr>
          <w:color w:val="000000"/>
        </w:rPr>
        <w:t xml:space="preserve">                                        </w:t>
      </w:r>
    </w:p>
    <w:p w:rsidR="009E776B" w:rsidRDefault="009E776B" w:rsidP="009E776B">
      <w:pPr>
        <w:pStyle w:val="Oaenoaieoiaioa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28 ноября 2018 года</w:t>
      </w:r>
    </w:p>
    <w:p w:rsidR="009E776B" w:rsidRDefault="009E776B" w:rsidP="009E776B">
      <w:pPr>
        <w:pStyle w:val="Oaenoaieoiaioa"/>
        <w:ind w:firstLine="0"/>
        <w:jc w:val="center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>. Ивантеевка</w:t>
      </w:r>
    </w:p>
    <w:p w:rsidR="00E33EBC" w:rsidRDefault="00E33EBC" w:rsidP="00E33EBC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</w:t>
      </w:r>
    </w:p>
    <w:p w:rsidR="003E75CB" w:rsidRDefault="009D3398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B9568A">
        <w:rPr>
          <w:b/>
          <w:sz w:val="24"/>
          <w:szCs w:val="24"/>
        </w:rPr>
        <w:t xml:space="preserve">О внесении изменений </w:t>
      </w:r>
    </w:p>
    <w:p w:rsidR="009E776B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r w:rsidR="001A6279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равила землепользования и застройки</w:t>
      </w:r>
      <w:r w:rsidR="009E776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территори</w:t>
      </w:r>
      <w:r w:rsidR="001072D6">
        <w:rPr>
          <w:b/>
          <w:sz w:val="24"/>
          <w:szCs w:val="24"/>
        </w:rPr>
        <w:t xml:space="preserve">и </w:t>
      </w:r>
    </w:p>
    <w:p w:rsidR="00B9568A" w:rsidRDefault="001072D6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</w:t>
      </w:r>
      <w:r w:rsidR="00B9568A">
        <w:rPr>
          <w:b/>
          <w:sz w:val="24"/>
          <w:szCs w:val="24"/>
        </w:rPr>
        <w:t xml:space="preserve"> </w:t>
      </w:r>
      <w:r w:rsidR="00206F39">
        <w:rPr>
          <w:b/>
          <w:sz w:val="24"/>
          <w:szCs w:val="24"/>
        </w:rPr>
        <w:t>муниципальн</w:t>
      </w:r>
      <w:r>
        <w:rPr>
          <w:b/>
          <w:sz w:val="24"/>
          <w:szCs w:val="24"/>
        </w:rPr>
        <w:t>ого</w:t>
      </w:r>
      <w:r w:rsidR="00B9568A">
        <w:rPr>
          <w:b/>
          <w:sz w:val="24"/>
          <w:szCs w:val="24"/>
        </w:rPr>
        <w:t xml:space="preserve"> образовани</w:t>
      </w:r>
      <w:r>
        <w:rPr>
          <w:b/>
          <w:sz w:val="24"/>
          <w:szCs w:val="24"/>
        </w:rPr>
        <w:t>я</w:t>
      </w:r>
    </w:p>
    <w:p w:rsid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B9568A" w:rsidRP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9D3398" w:rsidRDefault="009D3398" w:rsidP="009D3398">
      <w:pPr>
        <w:pStyle w:val="2"/>
        <w:ind w:firstLine="709"/>
        <w:jc w:val="both"/>
        <w:rPr>
          <w:szCs w:val="28"/>
        </w:rPr>
      </w:pPr>
    </w:p>
    <w:p w:rsidR="009E776B" w:rsidRPr="00B668DA" w:rsidRDefault="009E776B" w:rsidP="009E776B">
      <w:pPr>
        <w:ind w:firstLine="709"/>
        <w:jc w:val="both"/>
        <w:rPr>
          <w:b/>
          <w:szCs w:val="28"/>
        </w:rPr>
      </w:pPr>
      <w:proofErr w:type="gramStart"/>
      <w:r w:rsidRPr="00B668DA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B668DA">
        <w:rPr>
          <w:rFonts w:eastAsia="Calibri"/>
          <w:szCs w:val="28"/>
        </w:rPr>
        <w:t>приказом Министерства экономического развития  Российской Федерации от 01.09.2015 г. №540 «Об утверждении классификатора видов разрешенного использования земельных участков», Федеральным законом от 06.10.2003 №131-ФЗ «Об общих принципах организации местного самоуправления в Российской Федерации», с заключением о результатах публичных слушаний</w:t>
      </w:r>
      <w:r w:rsidRPr="00B668DA">
        <w:rPr>
          <w:szCs w:val="28"/>
        </w:rPr>
        <w:t xml:space="preserve"> </w:t>
      </w:r>
      <w:r w:rsidR="00317AF5">
        <w:rPr>
          <w:szCs w:val="28"/>
        </w:rPr>
        <w:t>от 12.11.2018 г.</w:t>
      </w:r>
      <w:r w:rsidRPr="00B668DA">
        <w:rPr>
          <w:szCs w:val="28"/>
        </w:rPr>
        <w:t xml:space="preserve"> </w:t>
      </w:r>
      <w:r w:rsidRPr="00B668DA">
        <w:rPr>
          <w:color w:val="000000"/>
          <w:szCs w:val="28"/>
        </w:rPr>
        <w:t>и на основании статьи 19 Устава Ивантеевского муниципального района, Ивантеевское районное Собрание</w:t>
      </w:r>
      <w:proofErr w:type="gramEnd"/>
      <w:r w:rsidRPr="00B668DA">
        <w:rPr>
          <w:color w:val="000000"/>
          <w:szCs w:val="28"/>
        </w:rPr>
        <w:t xml:space="preserve"> </w:t>
      </w:r>
      <w:r w:rsidRPr="00B668DA">
        <w:rPr>
          <w:b/>
          <w:color w:val="000000"/>
          <w:szCs w:val="28"/>
        </w:rPr>
        <w:t>РЕШИЛО:</w:t>
      </w:r>
    </w:p>
    <w:p w:rsidR="009E776B" w:rsidRPr="006E21BD" w:rsidRDefault="009E776B" w:rsidP="009E776B">
      <w:pPr>
        <w:pStyle w:val="1"/>
        <w:shd w:val="clear" w:color="auto" w:fill="FFFFFF"/>
        <w:ind w:right="27" w:firstLine="709"/>
        <w:jc w:val="both"/>
        <w:rPr>
          <w:sz w:val="28"/>
          <w:szCs w:val="28"/>
        </w:rPr>
      </w:pPr>
      <w:r w:rsidRPr="00206F39">
        <w:rPr>
          <w:sz w:val="28"/>
          <w:szCs w:val="28"/>
        </w:rPr>
        <w:t xml:space="preserve">1. </w:t>
      </w:r>
      <w:r>
        <w:rPr>
          <w:sz w:val="28"/>
          <w:szCs w:val="28"/>
        </w:rPr>
        <w:t>Внести</w:t>
      </w:r>
      <w:r w:rsidRPr="00206F39">
        <w:rPr>
          <w:sz w:val="28"/>
          <w:szCs w:val="28"/>
        </w:rPr>
        <w:t xml:space="preserve"> в </w:t>
      </w:r>
      <w:r>
        <w:rPr>
          <w:sz w:val="28"/>
          <w:szCs w:val="28"/>
        </w:rPr>
        <w:t>П</w:t>
      </w:r>
      <w:r w:rsidRPr="00206F39">
        <w:rPr>
          <w:sz w:val="28"/>
          <w:szCs w:val="28"/>
        </w:rPr>
        <w:t>равила землепользования и застройки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территори</w:t>
      </w:r>
      <w:r>
        <w:rPr>
          <w:sz w:val="28"/>
          <w:szCs w:val="28"/>
        </w:rPr>
        <w:t>и Иван</w:t>
      </w:r>
      <w:r w:rsidR="00317AF5">
        <w:rPr>
          <w:sz w:val="28"/>
          <w:szCs w:val="28"/>
        </w:rPr>
        <w:t>тее</w:t>
      </w:r>
      <w:r>
        <w:rPr>
          <w:sz w:val="28"/>
          <w:szCs w:val="28"/>
        </w:rPr>
        <w:t>вского</w:t>
      </w:r>
      <w:r w:rsidRPr="00206F3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206F39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Pr="00206F3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, утвержденные решением </w:t>
      </w:r>
      <w:r w:rsidRPr="006E21BD">
        <w:rPr>
          <w:sz w:val="28"/>
          <w:szCs w:val="28"/>
        </w:rPr>
        <w:t xml:space="preserve">районного Собрания от </w:t>
      </w:r>
      <w:r w:rsidRPr="006E21BD">
        <w:rPr>
          <w:color w:val="000000"/>
          <w:sz w:val="28"/>
          <w:szCs w:val="28"/>
        </w:rPr>
        <w:t>22.02.2018 г. №</w:t>
      </w:r>
      <w:r w:rsidR="00317AF5" w:rsidRPr="006E21BD">
        <w:rPr>
          <w:color w:val="000000"/>
          <w:sz w:val="28"/>
          <w:szCs w:val="28"/>
        </w:rPr>
        <w:t>2</w:t>
      </w:r>
      <w:r w:rsidRPr="006E21BD">
        <w:rPr>
          <w:sz w:val="28"/>
          <w:szCs w:val="28"/>
        </w:rPr>
        <w:t xml:space="preserve"> следующие изменения: </w:t>
      </w:r>
    </w:p>
    <w:p w:rsidR="00241171" w:rsidRPr="006E21BD" w:rsidRDefault="00241171" w:rsidP="00241171">
      <w:pPr>
        <w:widowControl w:val="0"/>
        <w:suppressAutoHyphens/>
        <w:autoSpaceDE w:val="0"/>
        <w:ind w:firstLine="709"/>
        <w:jc w:val="both"/>
        <w:rPr>
          <w:b/>
          <w:bCs/>
          <w:szCs w:val="28"/>
          <w:lang w:eastAsia="ar-SA"/>
        </w:rPr>
      </w:pPr>
      <w:r w:rsidRPr="006E21BD">
        <w:rPr>
          <w:b/>
          <w:szCs w:val="28"/>
        </w:rPr>
        <w:t xml:space="preserve">1.1. </w:t>
      </w:r>
      <w:r w:rsidRPr="006E21BD">
        <w:rPr>
          <w:b/>
          <w:bCs/>
          <w:szCs w:val="28"/>
          <w:lang w:eastAsia="ar-SA"/>
        </w:rPr>
        <w:t>Статья 41. Виды разрешенного использования земельных участков и объектов капитального строительства в различных территориальных зонах: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1) </w:t>
      </w:r>
      <w:r w:rsidRPr="002F1085">
        <w:rPr>
          <w:bCs/>
          <w:szCs w:val="28"/>
        </w:rPr>
        <w:t>ЖИЛЫЕ ЗОНЫ: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 w:rsidRPr="002F1085">
        <w:rPr>
          <w:bCs/>
          <w:szCs w:val="28"/>
        </w:rPr>
        <w:t>Ж-1 – Зона застройки малоэтажными жилыми домами.</w:t>
      </w:r>
    </w:p>
    <w:p w:rsidR="00241171" w:rsidRDefault="00241171" w:rsidP="00241171">
      <w:pPr>
        <w:suppressAutoHyphens/>
        <w:ind w:firstLine="709"/>
        <w:jc w:val="both"/>
        <w:rPr>
          <w:szCs w:val="28"/>
          <w:shd w:val="clear" w:color="auto" w:fill="FFFFFF"/>
        </w:rPr>
      </w:pPr>
      <w:r>
        <w:rPr>
          <w:bCs/>
          <w:szCs w:val="28"/>
        </w:rPr>
        <w:t xml:space="preserve">а) </w:t>
      </w:r>
      <w:r w:rsidRPr="002F1085">
        <w:rPr>
          <w:bCs/>
          <w:szCs w:val="28"/>
        </w:rPr>
        <w:t xml:space="preserve">Из </w:t>
      </w:r>
      <w:r>
        <w:rPr>
          <w:bCs/>
          <w:szCs w:val="28"/>
        </w:rPr>
        <w:t>абзаца «О</w:t>
      </w:r>
      <w:r w:rsidRPr="002F1085">
        <w:rPr>
          <w:bCs/>
          <w:szCs w:val="28"/>
        </w:rPr>
        <w:t>сновны</w:t>
      </w:r>
      <w:r>
        <w:rPr>
          <w:bCs/>
          <w:szCs w:val="28"/>
        </w:rPr>
        <w:t>е</w:t>
      </w:r>
      <w:r w:rsidRPr="002F1085">
        <w:rPr>
          <w:bCs/>
          <w:szCs w:val="28"/>
        </w:rPr>
        <w:t xml:space="preserve"> виды разрешенного использования объектов капитального строительства и земельных участков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исключить строку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          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«- </w:t>
      </w:r>
      <w:r w:rsidRPr="002F1085">
        <w:rPr>
          <w:szCs w:val="28"/>
          <w:shd w:val="clear" w:color="auto" w:fill="FFFFFF"/>
        </w:rPr>
        <w:t>магазины (4.4)</w:t>
      </w:r>
      <w:r>
        <w:rPr>
          <w:szCs w:val="28"/>
          <w:shd w:val="clear" w:color="auto" w:fill="FFFFFF"/>
        </w:rPr>
        <w:t>».</w:t>
      </w:r>
    </w:p>
    <w:p w:rsidR="00241171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szCs w:val="28"/>
          <w:shd w:val="clear" w:color="auto" w:fill="FFFFFF"/>
        </w:rPr>
        <w:t>б) В абзац</w:t>
      </w:r>
      <w:r w:rsidRPr="002F1085">
        <w:rPr>
          <w:szCs w:val="28"/>
          <w:shd w:val="clear" w:color="auto" w:fill="FFFFFF"/>
        </w:rPr>
        <w:t xml:space="preserve"> </w:t>
      </w:r>
      <w:r>
        <w:rPr>
          <w:bCs/>
          <w:szCs w:val="28"/>
        </w:rPr>
        <w:t>«У</w:t>
      </w:r>
      <w:r w:rsidRPr="002F1085">
        <w:rPr>
          <w:bCs/>
          <w:szCs w:val="28"/>
        </w:rPr>
        <w:t>словно разрешенные виды использования объектов капитального стр</w:t>
      </w:r>
      <w:r>
        <w:rPr>
          <w:bCs/>
          <w:szCs w:val="28"/>
        </w:rPr>
        <w:t>оительства и земельных участков» дополнить строку следующего содержания:</w:t>
      </w:r>
    </w:p>
    <w:p w:rsidR="00241171" w:rsidRPr="002F1085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bCs/>
          <w:szCs w:val="28"/>
        </w:rPr>
        <w:t>«- магазины (4.4).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2) Зона рекреационного назначения: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а) Зону «</w:t>
      </w:r>
      <w:r w:rsidRPr="002F1085">
        <w:rPr>
          <w:bCs/>
          <w:szCs w:val="28"/>
        </w:rPr>
        <w:t>Р-3. 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bookmarkStart w:id="0" w:name="OLE_LINK42"/>
      <w:r w:rsidRPr="002F1085">
        <w:rPr>
          <w:bCs/>
          <w:szCs w:val="28"/>
        </w:rPr>
        <w:t xml:space="preserve">считать зоной Р-1 </w:t>
      </w:r>
      <w:r>
        <w:rPr>
          <w:bCs/>
          <w:szCs w:val="28"/>
        </w:rPr>
        <w:t>«</w:t>
      </w:r>
      <w:r w:rsidRPr="002F1085">
        <w:rPr>
          <w:bCs/>
          <w:szCs w:val="28"/>
        </w:rPr>
        <w:t>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».</w:t>
      </w:r>
      <w:r w:rsidRPr="002F1085">
        <w:rPr>
          <w:bCs/>
          <w:szCs w:val="28"/>
        </w:rPr>
        <w:t xml:space="preserve"> </w:t>
      </w:r>
    </w:p>
    <w:p w:rsidR="00A021BA" w:rsidRPr="000066BF" w:rsidRDefault="009F268C" w:rsidP="00A021BA">
      <w:pPr>
        <w:ind w:firstLine="709"/>
        <w:jc w:val="both"/>
        <w:rPr>
          <w:b/>
        </w:rPr>
      </w:pPr>
      <w:r w:rsidRPr="000066BF">
        <w:lastRenderedPageBreak/>
        <w:t xml:space="preserve">1.2. </w:t>
      </w:r>
      <w:r w:rsidR="000066BF" w:rsidRPr="000066BF">
        <w:t>Стать</w:t>
      </w:r>
      <w:r w:rsidR="000066BF">
        <w:t>ю</w:t>
      </w:r>
      <w:r w:rsidR="000066BF" w:rsidRPr="000066BF">
        <w:t xml:space="preserve"> 38.</w:t>
      </w:r>
      <w:r w:rsidR="000066BF">
        <w:rPr>
          <w:b/>
        </w:rPr>
        <w:t xml:space="preserve"> </w:t>
      </w:r>
      <w:r w:rsidR="00A021BA" w:rsidRPr="00A021BA">
        <w:t>Карт</w:t>
      </w:r>
      <w:r w:rsidR="000066BF">
        <w:t>а</w:t>
      </w:r>
      <w:r w:rsidR="00A021BA" w:rsidRPr="00A021BA">
        <w:t xml:space="preserve"> градостроительного зонирования территории села Ивантеевка</w:t>
      </w:r>
      <w:r w:rsidR="000066BF">
        <w:t xml:space="preserve"> изложить в новой редакции:</w:t>
      </w:r>
    </w:p>
    <w:p w:rsidR="000066BF" w:rsidRDefault="000B6534" w:rsidP="000066BF">
      <w:pPr>
        <w:ind w:firstLine="709"/>
        <w:jc w:val="both"/>
      </w:pPr>
      <w:r>
        <w:rPr>
          <w:b/>
          <w:noProof/>
        </w:rPr>
        <w:drawing>
          <wp:inline distT="0" distB="0" distL="0" distR="0">
            <wp:extent cx="5760085" cy="7111871"/>
            <wp:effectExtent l="0" t="0" r="0" b="0"/>
            <wp:docPr id="1" name="Рисунок 1" descr="C:\Users\Architector\Desktop\РАЗРЕШЕНИЯ\Изменения в ПЗЗ\ПЗЗ\карты ивантеевка 555\Карт градзонирования Ивантеев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карты ивантеевка 555\Карт градзонирования Ивантеев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F268C" w:rsidRPr="001C20EE" w:rsidRDefault="006E21BD" w:rsidP="000066BF">
      <w:pPr>
        <w:ind w:firstLine="709"/>
        <w:jc w:val="both"/>
      </w:pPr>
      <w:r w:rsidRPr="000066BF">
        <w:lastRenderedPageBreak/>
        <w:t xml:space="preserve">1.3. </w:t>
      </w:r>
      <w:r w:rsidR="009F268C" w:rsidRPr="000066BF">
        <w:t>Стать</w:t>
      </w:r>
      <w:r w:rsidR="000066BF">
        <w:t>ю</w:t>
      </w:r>
      <w:r w:rsidR="009F268C" w:rsidRPr="000066BF">
        <w:t xml:space="preserve"> 39</w:t>
      </w:r>
      <w:r w:rsidR="000066BF">
        <w:t xml:space="preserve">. </w:t>
      </w:r>
      <w:r w:rsidR="00111E83" w:rsidRPr="00111E83">
        <w:t>Карт</w:t>
      </w:r>
      <w:r w:rsidR="000066BF">
        <w:t>а</w:t>
      </w:r>
      <w:r w:rsidR="00111E83" w:rsidRPr="00111E83">
        <w:t xml:space="preserve"> </w:t>
      </w:r>
      <w:r w:rsidR="009F268C" w:rsidRPr="00111E83">
        <w:t>зон с особыми условиями использования территории села Ивантеевка. Санитарно-защитные зоны</w:t>
      </w:r>
      <w:r w:rsidR="000066BF" w:rsidRPr="000066BF">
        <w:t xml:space="preserve"> </w:t>
      </w:r>
      <w:r w:rsidR="000066BF">
        <w:t>изложить в новой редакции:</w:t>
      </w:r>
      <w:r w:rsidR="000066BF">
        <w:rPr>
          <w:noProof/>
        </w:rPr>
        <w:t xml:space="preserve"> </w:t>
      </w:r>
      <w:r w:rsidR="000B6534">
        <w:rPr>
          <w:noProof/>
        </w:rPr>
        <w:drawing>
          <wp:inline distT="0" distB="0" distL="0" distR="0">
            <wp:extent cx="5760085" cy="7099043"/>
            <wp:effectExtent l="0" t="0" r="0" b="6985"/>
            <wp:docPr id="2" name="Рисунок 2" descr="C:\Users\Architector\Desktop\РАЗРЕШЕНИЯ\Изменения в ПЗЗ\ПЗЗ\карты ивантеевка 555\Карта зон с особыми условиями Ивантеевка С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карты ивантеевка 555\Карта зон с особыми условиями Ивантеевка СЗЗ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8C" w:rsidRPr="003B2A98" w:rsidRDefault="009F268C" w:rsidP="009F268C">
      <w:pPr>
        <w:shd w:val="clear" w:color="auto" w:fill="FFFFFF"/>
        <w:ind w:firstLine="240"/>
        <w:jc w:val="center"/>
        <w:rPr>
          <w:b/>
        </w:rPr>
      </w:pPr>
    </w:p>
    <w:p w:rsidR="0065177E" w:rsidRDefault="009F268C" w:rsidP="009F268C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br w:type="page"/>
      </w:r>
    </w:p>
    <w:p w:rsidR="009F268C" w:rsidRPr="00E3246C" w:rsidRDefault="0065177E" w:rsidP="009F268C">
      <w:pPr>
        <w:shd w:val="clear" w:color="auto" w:fill="FFFFFF"/>
        <w:ind w:firstLine="709"/>
        <w:jc w:val="both"/>
      </w:pPr>
      <w:r w:rsidRPr="000066BF">
        <w:lastRenderedPageBreak/>
        <w:t xml:space="preserve">1.4. </w:t>
      </w:r>
      <w:r w:rsidR="009F268C" w:rsidRPr="000066BF">
        <w:t>Стать</w:t>
      </w:r>
      <w:r w:rsidR="000066BF">
        <w:t>ю</w:t>
      </w:r>
      <w:r w:rsidR="009F268C" w:rsidRPr="000066BF">
        <w:t xml:space="preserve"> 39.1</w:t>
      </w:r>
      <w:r w:rsidR="000066BF">
        <w:t xml:space="preserve"> </w:t>
      </w:r>
      <w:r w:rsidR="00111E83" w:rsidRPr="00A021BA">
        <w:t>Карт</w:t>
      </w:r>
      <w:r w:rsidR="000066BF">
        <w:t>а</w:t>
      </w:r>
      <w:r w:rsidR="00111E83" w:rsidRPr="00A021BA">
        <w:t xml:space="preserve"> </w:t>
      </w:r>
      <w:r w:rsidR="009F268C" w:rsidRPr="00E3246C">
        <w:t>зон с особыми условиями использования территории села Ивантеевка. Водоохранные зоны</w:t>
      </w:r>
      <w:r w:rsidR="000066BF">
        <w:t xml:space="preserve"> изложить в новой редакции:</w:t>
      </w:r>
    </w:p>
    <w:p w:rsidR="009F268C" w:rsidRPr="00E3246C" w:rsidRDefault="009F268C" w:rsidP="009F268C">
      <w:pPr>
        <w:shd w:val="clear" w:color="auto" w:fill="FFFFFF"/>
        <w:jc w:val="both"/>
      </w:pPr>
    </w:p>
    <w:p w:rsidR="009F268C" w:rsidRDefault="000B6534" w:rsidP="009F268C">
      <w:pPr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085" cy="4986596"/>
            <wp:effectExtent l="0" t="0" r="0" b="5080"/>
            <wp:docPr id="3" name="Рисунок 3" descr="C:\Users\Architector\Desktop\РАЗРЕШЕНИЯ\Изменения в ПЗЗ\ПЗЗ\карты ивантеевка 555\Карта зон с особыми условиями Ивантеевка. Водоохранные зо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itector\Desktop\РАЗРЕШЕНИЯ\Изменения в ПЗЗ\ПЗЗ\карты ивантеевка 555\Карта зон с особыми условиями Ивантеевка. Водоохранные зоны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65177E" w:rsidRDefault="0065177E" w:rsidP="0065177E">
      <w:pPr>
        <w:widowControl w:val="0"/>
        <w:ind w:firstLine="708"/>
        <w:jc w:val="both"/>
        <w:rPr>
          <w:b/>
        </w:rPr>
      </w:pPr>
    </w:p>
    <w:p w:rsidR="008619E3" w:rsidRDefault="00241171" w:rsidP="0065177E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2</w:t>
      </w:r>
      <w:r w:rsidR="008619E3" w:rsidRPr="00265AE9">
        <w:rPr>
          <w:szCs w:val="28"/>
        </w:rPr>
        <w:t xml:space="preserve">. Опубликовать настоящее решение </w:t>
      </w:r>
      <w:r w:rsidR="008619E3">
        <w:rPr>
          <w:szCs w:val="28"/>
        </w:rPr>
        <w:t xml:space="preserve">в </w:t>
      </w:r>
      <w:r w:rsidR="008619E3">
        <w:rPr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8619E3" w:rsidRPr="00265AE9">
        <w:rPr>
          <w:szCs w:val="28"/>
        </w:rPr>
        <w:t xml:space="preserve"> и разместить на сайте администрации </w:t>
      </w:r>
      <w:r w:rsidR="008619E3" w:rsidRPr="00265AE9">
        <w:rPr>
          <w:bCs/>
          <w:szCs w:val="28"/>
        </w:rPr>
        <w:t>Ивантеевско</w:t>
      </w:r>
      <w:r w:rsidR="001D3068">
        <w:rPr>
          <w:bCs/>
          <w:szCs w:val="28"/>
        </w:rPr>
        <w:t>го</w:t>
      </w:r>
      <w:r w:rsidR="008619E3" w:rsidRPr="00265AE9">
        <w:rPr>
          <w:szCs w:val="28"/>
        </w:rPr>
        <w:t xml:space="preserve"> муниципального района в сети </w:t>
      </w:r>
      <w:r w:rsidR="008619E3">
        <w:rPr>
          <w:szCs w:val="28"/>
        </w:rPr>
        <w:t>«</w:t>
      </w:r>
      <w:r w:rsidR="008619E3" w:rsidRPr="00265AE9">
        <w:rPr>
          <w:szCs w:val="28"/>
        </w:rPr>
        <w:t>Интернет</w:t>
      </w:r>
      <w:r w:rsidR="008619E3">
        <w:rPr>
          <w:szCs w:val="28"/>
        </w:rPr>
        <w:t>»</w:t>
      </w:r>
      <w:r w:rsidR="0061056D">
        <w:rPr>
          <w:szCs w:val="28"/>
        </w:rPr>
        <w:t>.</w:t>
      </w:r>
    </w:p>
    <w:p w:rsidR="008619E3" w:rsidRPr="00265AE9" w:rsidRDefault="00241171" w:rsidP="00784E9A">
      <w:pPr>
        <w:ind w:right="-1" w:firstLine="709"/>
        <w:jc w:val="both"/>
        <w:rPr>
          <w:szCs w:val="28"/>
        </w:rPr>
      </w:pPr>
      <w:r>
        <w:rPr>
          <w:szCs w:val="28"/>
        </w:rPr>
        <w:t>3</w:t>
      </w:r>
      <w:r w:rsidR="008619E3" w:rsidRPr="00265AE9">
        <w:rPr>
          <w:szCs w:val="28"/>
        </w:rPr>
        <w:t>. Настоящее решение вступает в силу со дня официального опубликования.</w:t>
      </w:r>
    </w:p>
    <w:p w:rsidR="00090392" w:rsidRDefault="00090392" w:rsidP="00784E9A">
      <w:pPr>
        <w:ind w:left="-142" w:right="-1"/>
        <w:rPr>
          <w:szCs w:val="28"/>
        </w:rPr>
      </w:pPr>
    </w:p>
    <w:p w:rsidR="007C259B" w:rsidRDefault="007C259B" w:rsidP="00090392">
      <w:pPr>
        <w:ind w:left="-142"/>
        <w:rPr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Председатель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 xml:space="preserve">районного Собрания                                                                    А.М. </w:t>
      </w:r>
      <w:proofErr w:type="gramStart"/>
      <w:r w:rsidRPr="00111695">
        <w:rPr>
          <w:b/>
          <w:szCs w:val="28"/>
        </w:rPr>
        <w:t>Нелин</w:t>
      </w:r>
      <w:proofErr w:type="gramEnd"/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Глава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муниципального района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Саратовской области                                                                    В.В. Басов</w:t>
      </w:r>
    </w:p>
    <w:sectPr w:rsidR="00BA1920" w:rsidRPr="00111695" w:rsidSect="004A02B5">
      <w:footerReference w:type="default" r:id="rId11"/>
      <w:pgSz w:w="11906" w:h="16838"/>
      <w:pgMar w:top="851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3C4" w:rsidRDefault="00C063C4" w:rsidP="007C259B">
      <w:r>
        <w:separator/>
      </w:r>
    </w:p>
  </w:endnote>
  <w:endnote w:type="continuationSeparator" w:id="0">
    <w:p w:rsidR="00C063C4" w:rsidRDefault="00C063C4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36302"/>
      <w:docPartObj>
        <w:docPartGallery w:val="Page Numbers (Bottom of Page)"/>
        <w:docPartUnique/>
      </w:docPartObj>
    </w:sdtPr>
    <w:sdtEndPr/>
    <w:sdtContent>
      <w:p w:rsidR="000066BF" w:rsidRDefault="00821E30">
        <w:pPr>
          <w:pStyle w:val="a7"/>
          <w:jc w:val="right"/>
        </w:pPr>
        <w:r>
          <w:fldChar w:fldCharType="begin"/>
        </w:r>
        <w:r w:rsidR="000066BF">
          <w:instrText>PAGE   \* MERGEFORMAT</w:instrText>
        </w:r>
        <w:r>
          <w:fldChar w:fldCharType="separate"/>
        </w:r>
        <w:r w:rsidR="000B6534">
          <w:rPr>
            <w:noProof/>
          </w:rPr>
          <w:t>4</w:t>
        </w:r>
        <w:r>
          <w:fldChar w:fldCharType="end"/>
        </w:r>
      </w:p>
    </w:sdtContent>
  </w:sdt>
  <w:p w:rsidR="000066BF" w:rsidRDefault="000066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3C4" w:rsidRDefault="00C063C4" w:rsidP="007C259B">
      <w:r>
        <w:separator/>
      </w:r>
    </w:p>
  </w:footnote>
  <w:footnote w:type="continuationSeparator" w:id="0">
    <w:p w:rsidR="00C063C4" w:rsidRDefault="00C063C4" w:rsidP="007C2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5BB4"/>
    <w:rsid w:val="000066BF"/>
    <w:rsid w:val="00007F07"/>
    <w:rsid w:val="0002071A"/>
    <w:rsid w:val="00022DD5"/>
    <w:rsid w:val="0004062F"/>
    <w:rsid w:val="000423D4"/>
    <w:rsid w:val="000637E8"/>
    <w:rsid w:val="00064137"/>
    <w:rsid w:val="00065448"/>
    <w:rsid w:val="000712D7"/>
    <w:rsid w:val="000758D2"/>
    <w:rsid w:val="00090392"/>
    <w:rsid w:val="000919B3"/>
    <w:rsid w:val="0009680B"/>
    <w:rsid w:val="000B5E5D"/>
    <w:rsid w:val="000B6534"/>
    <w:rsid w:val="000C4F64"/>
    <w:rsid w:val="000D18A2"/>
    <w:rsid w:val="000D4BDB"/>
    <w:rsid w:val="000E131F"/>
    <w:rsid w:val="000E3843"/>
    <w:rsid w:val="000E5E83"/>
    <w:rsid w:val="000E7144"/>
    <w:rsid w:val="000F762F"/>
    <w:rsid w:val="000F7B84"/>
    <w:rsid w:val="00102C11"/>
    <w:rsid w:val="00104622"/>
    <w:rsid w:val="001051DF"/>
    <w:rsid w:val="001054BD"/>
    <w:rsid w:val="001072D6"/>
    <w:rsid w:val="00107589"/>
    <w:rsid w:val="00111E83"/>
    <w:rsid w:val="00120381"/>
    <w:rsid w:val="0013092A"/>
    <w:rsid w:val="00133318"/>
    <w:rsid w:val="001442A3"/>
    <w:rsid w:val="00146207"/>
    <w:rsid w:val="00156B5A"/>
    <w:rsid w:val="00171468"/>
    <w:rsid w:val="001929AA"/>
    <w:rsid w:val="00196CB9"/>
    <w:rsid w:val="001A0D8C"/>
    <w:rsid w:val="001A2939"/>
    <w:rsid w:val="001A2A78"/>
    <w:rsid w:val="001A5D07"/>
    <w:rsid w:val="001A6279"/>
    <w:rsid w:val="001C0A30"/>
    <w:rsid w:val="001C15E9"/>
    <w:rsid w:val="001C2F8C"/>
    <w:rsid w:val="001C3D0F"/>
    <w:rsid w:val="001D2216"/>
    <w:rsid w:val="001D3068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1171"/>
    <w:rsid w:val="002423E5"/>
    <w:rsid w:val="00242941"/>
    <w:rsid w:val="00253062"/>
    <w:rsid w:val="00261F8B"/>
    <w:rsid w:val="002655CD"/>
    <w:rsid w:val="00265FDF"/>
    <w:rsid w:val="002750B2"/>
    <w:rsid w:val="002771D8"/>
    <w:rsid w:val="002A1171"/>
    <w:rsid w:val="002C7EF8"/>
    <w:rsid w:val="002D5B16"/>
    <w:rsid w:val="002D7CF9"/>
    <w:rsid w:val="002F3568"/>
    <w:rsid w:val="0030455B"/>
    <w:rsid w:val="0031544A"/>
    <w:rsid w:val="00315BCC"/>
    <w:rsid w:val="00317AF5"/>
    <w:rsid w:val="00325A74"/>
    <w:rsid w:val="0034127D"/>
    <w:rsid w:val="003441DD"/>
    <w:rsid w:val="00347588"/>
    <w:rsid w:val="003512B3"/>
    <w:rsid w:val="00354356"/>
    <w:rsid w:val="00360ADA"/>
    <w:rsid w:val="0038678D"/>
    <w:rsid w:val="00390CC2"/>
    <w:rsid w:val="003921FB"/>
    <w:rsid w:val="003A411A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A02B5"/>
    <w:rsid w:val="004C1FE7"/>
    <w:rsid w:val="004C27B7"/>
    <w:rsid w:val="004D1DC4"/>
    <w:rsid w:val="004E1AA1"/>
    <w:rsid w:val="004E290A"/>
    <w:rsid w:val="004F22F7"/>
    <w:rsid w:val="004F7151"/>
    <w:rsid w:val="00526053"/>
    <w:rsid w:val="00526D24"/>
    <w:rsid w:val="00540386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2C6"/>
    <w:rsid w:val="005C582E"/>
    <w:rsid w:val="005D375E"/>
    <w:rsid w:val="005E2C4C"/>
    <w:rsid w:val="005F279C"/>
    <w:rsid w:val="005F30CC"/>
    <w:rsid w:val="005F3D14"/>
    <w:rsid w:val="005F4527"/>
    <w:rsid w:val="006019D8"/>
    <w:rsid w:val="0060750F"/>
    <w:rsid w:val="0061056D"/>
    <w:rsid w:val="00620E42"/>
    <w:rsid w:val="0062371A"/>
    <w:rsid w:val="0063034A"/>
    <w:rsid w:val="0063312A"/>
    <w:rsid w:val="006400CC"/>
    <w:rsid w:val="0065177E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395A"/>
    <w:rsid w:val="006C6BC2"/>
    <w:rsid w:val="006D183B"/>
    <w:rsid w:val="006E21BD"/>
    <w:rsid w:val="006E4CD1"/>
    <w:rsid w:val="006E683C"/>
    <w:rsid w:val="006F6376"/>
    <w:rsid w:val="00700748"/>
    <w:rsid w:val="00704601"/>
    <w:rsid w:val="00707093"/>
    <w:rsid w:val="0071295F"/>
    <w:rsid w:val="00720868"/>
    <w:rsid w:val="007243D2"/>
    <w:rsid w:val="00733343"/>
    <w:rsid w:val="00734F8D"/>
    <w:rsid w:val="00736118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3F6D"/>
    <w:rsid w:val="00804AAE"/>
    <w:rsid w:val="0080637B"/>
    <w:rsid w:val="00814D95"/>
    <w:rsid w:val="00821E30"/>
    <w:rsid w:val="00827CC4"/>
    <w:rsid w:val="00846E12"/>
    <w:rsid w:val="008619E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1B5E"/>
    <w:rsid w:val="009D2ECE"/>
    <w:rsid w:val="009D3398"/>
    <w:rsid w:val="009E0C37"/>
    <w:rsid w:val="009E776B"/>
    <w:rsid w:val="009F268C"/>
    <w:rsid w:val="00A00D4E"/>
    <w:rsid w:val="00A01E51"/>
    <w:rsid w:val="00A021BA"/>
    <w:rsid w:val="00A054EF"/>
    <w:rsid w:val="00A0774B"/>
    <w:rsid w:val="00A07BA0"/>
    <w:rsid w:val="00A15900"/>
    <w:rsid w:val="00A2001A"/>
    <w:rsid w:val="00A26CFF"/>
    <w:rsid w:val="00A44099"/>
    <w:rsid w:val="00A74FF8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4CF4"/>
    <w:rsid w:val="00AE5238"/>
    <w:rsid w:val="00AE60D8"/>
    <w:rsid w:val="00AF680A"/>
    <w:rsid w:val="00B117EE"/>
    <w:rsid w:val="00B54049"/>
    <w:rsid w:val="00B56BCD"/>
    <w:rsid w:val="00B640AE"/>
    <w:rsid w:val="00B9190F"/>
    <w:rsid w:val="00B9568A"/>
    <w:rsid w:val="00BA1920"/>
    <w:rsid w:val="00BA2C5F"/>
    <w:rsid w:val="00BA6A59"/>
    <w:rsid w:val="00BC037D"/>
    <w:rsid w:val="00BC3C0D"/>
    <w:rsid w:val="00BC4907"/>
    <w:rsid w:val="00BD3E46"/>
    <w:rsid w:val="00BE2A61"/>
    <w:rsid w:val="00BE4BD3"/>
    <w:rsid w:val="00BE5BD8"/>
    <w:rsid w:val="00BE6228"/>
    <w:rsid w:val="00BF0B39"/>
    <w:rsid w:val="00BF258A"/>
    <w:rsid w:val="00BF3024"/>
    <w:rsid w:val="00BF47B3"/>
    <w:rsid w:val="00C02B9A"/>
    <w:rsid w:val="00C063C4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611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56425"/>
    <w:rsid w:val="00D56D47"/>
    <w:rsid w:val="00D60B53"/>
    <w:rsid w:val="00D712D1"/>
    <w:rsid w:val="00D71643"/>
    <w:rsid w:val="00D71A86"/>
    <w:rsid w:val="00D86555"/>
    <w:rsid w:val="00D8735E"/>
    <w:rsid w:val="00D947D3"/>
    <w:rsid w:val="00D96E8A"/>
    <w:rsid w:val="00DA0E4E"/>
    <w:rsid w:val="00DB5B22"/>
    <w:rsid w:val="00DE165A"/>
    <w:rsid w:val="00DE42A0"/>
    <w:rsid w:val="00DF0990"/>
    <w:rsid w:val="00DF1FB5"/>
    <w:rsid w:val="00E10904"/>
    <w:rsid w:val="00E10FD4"/>
    <w:rsid w:val="00E143B8"/>
    <w:rsid w:val="00E16B87"/>
    <w:rsid w:val="00E176B4"/>
    <w:rsid w:val="00E22E2E"/>
    <w:rsid w:val="00E24FAC"/>
    <w:rsid w:val="00E268AE"/>
    <w:rsid w:val="00E3246C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67B4"/>
    <w:rsid w:val="00EC05C7"/>
    <w:rsid w:val="00EC0FBF"/>
    <w:rsid w:val="00EC2981"/>
    <w:rsid w:val="00EC39AC"/>
    <w:rsid w:val="00ED3851"/>
    <w:rsid w:val="00ED46C8"/>
    <w:rsid w:val="00ED7E81"/>
    <w:rsid w:val="00EE5A9C"/>
    <w:rsid w:val="00EF77B4"/>
    <w:rsid w:val="00F01B9C"/>
    <w:rsid w:val="00F03E23"/>
    <w:rsid w:val="00F10F0B"/>
    <w:rsid w:val="00F21112"/>
    <w:rsid w:val="00F244CD"/>
    <w:rsid w:val="00F245E3"/>
    <w:rsid w:val="00F26D16"/>
    <w:rsid w:val="00F279FE"/>
    <w:rsid w:val="00F31EAB"/>
    <w:rsid w:val="00F473B9"/>
    <w:rsid w:val="00F57473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043"/>
    <w:rsid w:val="00FC4573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B0287-95F9-4882-91BD-F5E72AF2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7</cp:revision>
  <cp:lastPrinted>2018-12-06T07:00:00Z</cp:lastPrinted>
  <dcterms:created xsi:type="dcterms:W3CDTF">2018-12-06T06:41:00Z</dcterms:created>
  <dcterms:modified xsi:type="dcterms:W3CDTF">2020-05-18T07:47:00Z</dcterms:modified>
</cp:coreProperties>
</file>