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C" w:rsidRDefault="006775BC" w:rsidP="006775B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6775BC" w:rsidRDefault="006775BC" w:rsidP="006775B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</w:t>
      </w:r>
      <w:r w:rsidRPr="00633748">
        <w:rPr>
          <w:b/>
          <w:bCs/>
        </w:rPr>
        <w:t>ВСКОГО</w:t>
      </w:r>
      <w:r>
        <w:rPr>
          <w:b/>
          <w:bCs/>
        </w:rPr>
        <w:t xml:space="preserve"> МУНИЦИПАЛЬНОГО ОБРАЗОВАНИЯ ИВАНТЕЕВСКОГО МУНИЦИПАЛЬНОГО РАЙОНА</w:t>
      </w:r>
    </w:p>
    <w:p w:rsidR="006775BC" w:rsidRDefault="006775BC" w:rsidP="006775B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6775BC" w:rsidRDefault="006775BC" w:rsidP="006775BC">
      <w:pPr>
        <w:pStyle w:val="Oaenoaieoiaioa"/>
        <w:ind w:firstLine="0"/>
        <w:jc w:val="center"/>
        <w:rPr>
          <w:b/>
          <w:bCs/>
        </w:rPr>
      </w:pPr>
    </w:p>
    <w:p w:rsidR="006775BC" w:rsidRPr="00B05559" w:rsidRDefault="006775BC" w:rsidP="006775BC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Девяносто </w:t>
      </w:r>
      <w:r>
        <w:rPr>
          <w:b/>
          <w:bCs/>
        </w:rPr>
        <w:t xml:space="preserve">шестое </w:t>
      </w:r>
      <w:r w:rsidRPr="00B05559">
        <w:rPr>
          <w:b/>
          <w:bCs/>
        </w:rPr>
        <w:t xml:space="preserve"> заседание третьего созыва</w:t>
      </w:r>
    </w:p>
    <w:p w:rsidR="006775BC" w:rsidRPr="00B05559" w:rsidRDefault="006775BC" w:rsidP="006775BC">
      <w:pPr>
        <w:pStyle w:val="Oaenoaieoiaioa"/>
        <w:ind w:firstLine="0"/>
        <w:jc w:val="center"/>
        <w:rPr>
          <w:b/>
          <w:bCs/>
        </w:rPr>
      </w:pPr>
    </w:p>
    <w:p w:rsidR="006775BC" w:rsidRDefault="006775BC" w:rsidP="006775BC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>
        <w:rPr>
          <w:b/>
          <w:bCs/>
        </w:rPr>
        <w:t>11</w:t>
      </w:r>
    </w:p>
    <w:p w:rsidR="006775BC" w:rsidRDefault="006775BC" w:rsidP="006775BC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 xml:space="preserve">от   «18» </w:t>
      </w:r>
      <w:r>
        <w:rPr>
          <w:sz w:val="26"/>
          <w:szCs w:val="26"/>
        </w:rPr>
        <w:t>марта</w:t>
      </w:r>
      <w:r w:rsidRPr="00B05559">
        <w:rPr>
          <w:sz w:val="26"/>
          <w:szCs w:val="26"/>
        </w:rPr>
        <w:t xml:space="preserve">  2016 года                </w:t>
      </w:r>
      <w:r>
        <w:rPr>
          <w:sz w:val="26"/>
          <w:szCs w:val="26"/>
        </w:rPr>
        <w:t xml:space="preserve">                                </w:t>
      </w:r>
      <w:r w:rsidRPr="00B055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с. Бартеневка</w:t>
      </w:r>
    </w:p>
    <w:p w:rsidR="006775BC" w:rsidRDefault="006775BC" w:rsidP="006775BC">
      <w:pPr>
        <w:pStyle w:val="Oaenoaieoiaioa"/>
        <w:ind w:firstLine="0"/>
        <w:jc w:val="left"/>
        <w:rPr>
          <w:sz w:val="26"/>
          <w:szCs w:val="26"/>
        </w:rPr>
      </w:pPr>
    </w:p>
    <w:p w:rsidR="006775BC" w:rsidRPr="00105833" w:rsidRDefault="006775BC" w:rsidP="006775BC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«Об образовании и составе  комиссии   Бартеневского </w:t>
      </w:r>
    </w:p>
    <w:p w:rsidR="006775BC" w:rsidRPr="00105833" w:rsidRDefault="006775BC" w:rsidP="006775BC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>муниципального образования по контролю за</w:t>
      </w:r>
    </w:p>
    <w:p w:rsidR="006775BC" w:rsidRPr="00105833" w:rsidRDefault="006775BC" w:rsidP="006775BC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 достоверностью и полнотой сведений о доходах, </w:t>
      </w:r>
    </w:p>
    <w:p w:rsidR="006775BC" w:rsidRPr="00105833" w:rsidRDefault="006775BC" w:rsidP="006775BC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>об имуществе и обязательствах имущественного</w:t>
      </w:r>
    </w:p>
    <w:p w:rsidR="006775BC" w:rsidRPr="00105833" w:rsidRDefault="006775BC" w:rsidP="006775BC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 характера, представляемых лицами, замещающими </w:t>
      </w:r>
    </w:p>
    <w:p w:rsidR="006775BC" w:rsidRPr="00105833" w:rsidRDefault="006775BC" w:rsidP="006775BC">
      <w:pPr>
        <w:pStyle w:val="Oaenoaieoiaioa"/>
        <w:ind w:firstLine="0"/>
        <w:jc w:val="left"/>
        <w:rPr>
          <w:sz w:val="24"/>
          <w:szCs w:val="24"/>
        </w:rPr>
      </w:pPr>
      <w:r w:rsidRPr="00105833">
        <w:rPr>
          <w:b/>
          <w:sz w:val="24"/>
          <w:szCs w:val="24"/>
        </w:rPr>
        <w:t>муниципальные должности»</w:t>
      </w:r>
    </w:p>
    <w:p w:rsidR="00C96A8A" w:rsidRPr="00105833" w:rsidRDefault="00C96A8A" w:rsidP="006775BC">
      <w:pPr>
        <w:jc w:val="center"/>
        <w:rPr>
          <w:sz w:val="24"/>
          <w:szCs w:val="24"/>
        </w:rPr>
      </w:pPr>
    </w:p>
    <w:p w:rsidR="008563CC" w:rsidRPr="00105833" w:rsidRDefault="008563CC" w:rsidP="008563CC">
      <w:pPr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Calibri" w:eastAsia="Times New Roman" w:hAnsi="Calibri" w:cs="Times New Roman"/>
          <w:sz w:val="24"/>
          <w:szCs w:val="24"/>
        </w:rPr>
        <w:tab/>
      </w:r>
      <w:r w:rsidRPr="00105833">
        <w:rPr>
          <w:sz w:val="24"/>
          <w:szCs w:val="24"/>
        </w:rPr>
        <w:t xml:space="preserve">В </w:t>
      </w:r>
      <w:r w:rsidRPr="001058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Pr="00105833"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105833">
        <w:rPr>
          <w:rFonts w:ascii="Times New Roman" w:hAnsi="Times New Roman" w:cs="Times New Roman"/>
          <w:sz w:val="24"/>
          <w:szCs w:val="24"/>
        </w:rPr>
        <w:t xml:space="preserve"> образования Совет Бартеневского муниципального образования РЕШИЛ:</w:t>
      </w:r>
    </w:p>
    <w:p w:rsidR="008563CC" w:rsidRPr="00105833" w:rsidRDefault="008563CC" w:rsidP="008563CC">
      <w:pPr>
        <w:pStyle w:val="Oaenoaieoiaioa"/>
        <w:ind w:firstLine="0"/>
        <w:jc w:val="left"/>
        <w:rPr>
          <w:sz w:val="24"/>
          <w:szCs w:val="24"/>
        </w:rPr>
      </w:pPr>
      <w:r w:rsidRPr="00105833">
        <w:rPr>
          <w:sz w:val="24"/>
          <w:szCs w:val="24"/>
        </w:rPr>
        <w:t xml:space="preserve"> </w:t>
      </w:r>
      <w:r w:rsidR="00105833">
        <w:rPr>
          <w:sz w:val="24"/>
          <w:szCs w:val="24"/>
        </w:rPr>
        <w:t xml:space="preserve">        </w:t>
      </w:r>
      <w:r w:rsidRPr="00105833">
        <w:rPr>
          <w:sz w:val="24"/>
          <w:szCs w:val="24"/>
        </w:rPr>
        <w:t>1. Образовать комиссию по контролю за  достоверностью и полнотой сведений о доходах, об имуществе и обязательствах имущественного</w:t>
      </w:r>
    </w:p>
    <w:p w:rsidR="008563CC" w:rsidRDefault="008563CC" w:rsidP="008563CC">
      <w:pPr>
        <w:pStyle w:val="Oaenoaieoiaioa"/>
        <w:ind w:firstLine="0"/>
        <w:jc w:val="left"/>
        <w:rPr>
          <w:sz w:val="24"/>
          <w:szCs w:val="24"/>
        </w:rPr>
      </w:pPr>
      <w:r w:rsidRPr="00105833">
        <w:rPr>
          <w:sz w:val="24"/>
          <w:szCs w:val="24"/>
        </w:rPr>
        <w:t xml:space="preserve"> характера, представляемых лицами, замещающими муниципальные должности.</w:t>
      </w:r>
    </w:p>
    <w:p w:rsidR="00105833" w:rsidRPr="00105833" w:rsidRDefault="00105833" w:rsidP="008563CC">
      <w:pPr>
        <w:pStyle w:val="Oaenoaieoiaioa"/>
        <w:ind w:firstLine="0"/>
        <w:jc w:val="left"/>
        <w:rPr>
          <w:sz w:val="24"/>
          <w:szCs w:val="24"/>
        </w:rPr>
      </w:pPr>
    </w:p>
    <w:p w:rsidR="008563CC" w:rsidRDefault="00105833" w:rsidP="008563C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63CC" w:rsidRPr="00105833">
        <w:rPr>
          <w:sz w:val="24"/>
          <w:szCs w:val="24"/>
        </w:rPr>
        <w:t>2. Утвердить состав комиссии по контролю за  достоверностью и полнотой сведений о доходах,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 w:rsidR="008563CC" w:rsidRPr="00105833">
        <w:rPr>
          <w:sz w:val="24"/>
          <w:szCs w:val="24"/>
        </w:rPr>
        <w:t xml:space="preserve"> характера, представляемых лицами, замещающими муниципальные должности</w:t>
      </w:r>
      <w:r>
        <w:rPr>
          <w:sz w:val="24"/>
          <w:szCs w:val="24"/>
        </w:rPr>
        <w:t>(приложение 1)</w:t>
      </w:r>
      <w:r w:rsidR="008563CC" w:rsidRPr="001058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5833" w:rsidRPr="00105833" w:rsidRDefault="00105833" w:rsidP="001058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105833" w:rsidRPr="00105833" w:rsidRDefault="00105833" w:rsidP="00105833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105833" w:rsidRPr="00105833" w:rsidRDefault="00105833" w:rsidP="00105833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833" w:rsidRP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833" w:rsidRP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Times New Roman" w:hAnsi="Times New Roman" w:cs="Times New Roman"/>
          <w:sz w:val="24"/>
          <w:szCs w:val="24"/>
        </w:rPr>
        <w:t xml:space="preserve">Глава Бартеневского </w:t>
      </w:r>
    </w:p>
    <w:p w:rsid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Г.В.Худякова</w:t>
      </w:r>
    </w:p>
    <w:p w:rsid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833" w:rsidRDefault="00105833" w:rsidP="00105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833" w:rsidRDefault="00105833" w:rsidP="001058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 № 11 </w:t>
      </w:r>
    </w:p>
    <w:p w:rsidR="00105833" w:rsidRDefault="00105833" w:rsidP="001058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18.03.2016 года  </w:t>
      </w:r>
    </w:p>
    <w:p w:rsidR="00105833" w:rsidRPr="00105833" w:rsidRDefault="00105833" w:rsidP="001058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5833" w:rsidRPr="0050472C" w:rsidRDefault="00105833" w:rsidP="00105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2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775BC" w:rsidRPr="0050472C" w:rsidRDefault="00105833" w:rsidP="00105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2C">
        <w:rPr>
          <w:rFonts w:ascii="Times New Roman" w:hAnsi="Times New Roman" w:cs="Times New Roman"/>
          <w:b/>
          <w:sz w:val="24"/>
          <w:szCs w:val="24"/>
        </w:rPr>
        <w:t>комиссии по контролю за  достоверностью и полнотой сведений о доходах, об имуществе и обязательствах имущественного  характера, представляемых лицами, замещающими муниципальные должности</w:t>
      </w:r>
    </w:p>
    <w:p w:rsidR="00105833" w:rsidRPr="0050472C" w:rsidRDefault="00105833" w:rsidP="001058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>Председатель комиссии:  Глава Бартеневског</w:t>
      </w:r>
      <w:r w:rsidR="0050472C" w:rsidRPr="0050472C">
        <w:rPr>
          <w:rFonts w:ascii="Times New Roman" w:hAnsi="Times New Roman" w:cs="Times New Roman"/>
          <w:sz w:val="24"/>
          <w:szCs w:val="24"/>
        </w:rPr>
        <w:t>о муниципального образования , д</w:t>
      </w:r>
      <w:r w:rsidRPr="0050472C">
        <w:rPr>
          <w:rFonts w:ascii="Times New Roman" w:hAnsi="Times New Roman" w:cs="Times New Roman"/>
          <w:sz w:val="24"/>
          <w:szCs w:val="24"/>
        </w:rPr>
        <w:t>епутат Совета Бартеневского муниципального образования, Директор школы МОУ</w:t>
      </w:r>
      <w:r w:rsidR="0050472C" w:rsidRPr="0050472C">
        <w:rPr>
          <w:rFonts w:ascii="Times New Roman" w:hAnsi="Times New Roman" w:cs="Times New Roman"/>
          <w:sz w:val="24"/>
          <w:szCs w:val="24"/>
        </w:rPr>
        <w:t xml:space="preserve"> «</w:t>
      </w:r>
      <w:r w:rsidRPr="0050472C">
        <w:rPr>
          <w:rFonts w:ascii="Times New Roman" w:hAnsi="Times New Roman" w:cs="Times New Roman"/>
          <w:sz w:val="24"/>
          <w:szCs w:val="24"/>
        </w:rPr>
        <w:t>СОШ им. П.Е.Толстова с. Бартеневка» - Худякова</w:t>
      </w:r>
      <w:r w:rsidR="0050472C" w:rsidRPr="0050472C">
        <w:rPr>
          <w:rFonts w:ascii="Times New Roman" w:hAnsi="Times New Roman" w:cs="Times New Roman"/>
          <w:sz w:val="24"/>
          <w:szCs w:val="24"/>
        </w:rPr>
        <w:t xml:space="preserve"> Галина Владимировна.</w:t>
      </w:r>
    </w:p>
    <w:p w:rsidR="0050472C" w:rsidRPr="0050472C" w:rsidRDefault="0050472C" w:rsidP="001058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>Заместитель председателя комиссии: Депутат Совета Бартеневского муниципального образования, Инженер по охране труда в ООО «Урожай» - Сисенов Александр Губашевич.</w:t>
      </w:r>
    </w:p>
    <w:p w:rsidR="0050472C" w:rsidRPr="0050472C" w:rsidRDefault="0050472C" w:rsidP="001058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>Секретарь Комиссии: Депутат Совета Бартеневского муниципального образования, Директор Дома культуры – Ульянкина Наталья Викторовна.</w:t>
      </w:r>
    </w:p>
    <w:p w:rsidR="00A94F8C" w:rsidRDefault="0050472C" w:rsidP="001058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61B8C" w:rsidRDefault="00A94F8C" w:rsidP="00D61B8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Бартеневского муниципального образования Ивантеевского муниципального  района Саратовской области  - Скипа Рушан Елемесовна.</w:t>
      </w:r>
      <w:r w:rsidR="00D61B8C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0472C" w:rsidRPr="00A94F8C" w:rsidRDefault="0050472C" w:rsidP="00D61B8C">
      <w:pPr>
        <w:pStyle w:val="a9"/>
        <w:rPr>
          <w:rFonts w:ascii="Times New Roman" w:hAnsi="Times New Roman" w:cs="Times New Roman"/>
          <w:sz w:val="24"/>
          <w:szCs w:val="24"/>
        </w:rPr>
      </w:pPr>
      <w:r w:rsidRPr="00A94F8C">
        <w:rPr>
          <w:rFonts w:ascii="Times New Roman" w:hAnsi="Times New Roman" w:cs="Times New Roman"/>
          <w:sz w:val="24"/>
          <w:szCs w:val="24"/>
        </w:rPr>
        <w:t>Специалист 1 категории администрации Бартеневского муниципального образования – Кечкасова Татьяна Евгеньевна.</w:t>
      </w:r>
    </w:p>
    <w:p w:rsidR="0050472C" w:rsidRPr="0050472C" w:rsidRDefault="0050472C" w:rsidP="005047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>Специалист 1 категории  администрации Бартеневского муниципального образования – Ротарь Ольга Владимировна.</w:t>
      </w:r>
    </w:p>
    <w:p w:rsidR="0050472C" w:rsidRPr="0050472C" w:rsidRDefault="0050472C" w:rsidP="005047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 xml:space="preserve"> Представитель общественности Бартеневского муниципального образования, заместитель директора школы  по воспитательной работе  МОУ «СОШ им. П.Е.Толстова с. Бартеневка» - Волобоева Галина Ильинична.</w:t>
      </w:r>
    </w:p>
    <w:sectPr w:rsidR="0050472C" w:rsidRPr="0050472C" w:rsidSect="00C9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92" w:rsidRDefault="00AE4392" w:rsidP="00105833">
      <w:pPr>
        <w:spacing w:after="0" w:line="240" w:lineRule="auto"/>
      </w:pPr>
      <w:r>
        <w:separator/>
      </w:r>
    </w:p>
  </w:endnote>
  <w:endnote w:type="continuationSeparator" w:id="1">
    <w:p w:rsidR="00AE4392" w:rsidRDefault="00AE4392" w:rsidP="001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92" w:rsidRDefault="00AE4392" w:rsidP="00105833">
      <w:pPr>
        <w:spacing w:after="0" w:line="240" w:lineRule="auto"/>
      </w:pPr>
      <w:r>
        <w:separator/>
      </w:r>
    </w:p>
  </w:footnote>
  <w:footnote w:type="continuationSeparator" w:id="1">
    <w:p w:rsidR="00AE4392" w:rsidRDefault="00AE4392" w:rsidP="0010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16"/>
    <w:multiLevelType w:val="hybridMultilevel"/>
    <w:tmpl w:val="4BA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5BC"/>
    <w:rsid w:val="00105833"/>
    <w:rsid w:val="003351D3"/>
    <w:rsid w:val="0050472C"/>
    <w:rsid w:val="006775BC"/>
    <w:rsid w:val="008563CC"/>
    <w:rsid w:val="00A94F8C"/>
    <w:rsid w:val="00AE4392"/>
    <w:rsid w:val="00C96A8A"/>
    <w:rsid w:val="00D6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775B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locked/>
    <w:rsid w:val="00105833"/>
    <w:rPr>
      <w:rFonts w:ascii="Calibri" w:hAnsi="Calibri"/>
    </w:rPr>
  </w:style>
  <w:style w:type="paragraph" w:styleId="a4">
    <w:name w:val="No Spacing"/>
    <w:link w:val="a3"/>
    <w:qFormat/>
    <w:rsid w:val="00105833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05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10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833"/>
  </w:style>
  <w:style w:type="paragraph" w:styleId="a7">
    <w:name w:val="footer"/>
    <w:basedOn w:val="a"/>
    <w:link w:val="a8"/>
    <w:uiPriority w:val="99"/>
    <w:semiHidden/>
    <w:unhideWhenUsed/>
    <w:rsid w:val="0010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833"/>
  </w:style>
  <w:style w:type="paragraph" w:styleId="a9">
    <w:name w:val="List Paragraph"/>
    <w:basedOn w:val="a"/>
    <w:uiPriority w:val="34"/>
    <w:qFormat/>
    <w:rsid w:val="0010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2016-03-24T11:40:00Z</dcterms:created>
  <dcterms:modified xsi:type="dcterms:W3CDTF">2016-04-04T09:15:00Z</dcterms:modified>
</cp:coreProperties>
</file>