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99" w:rsidRPr="0065770B" w:rsidRDefault="00A96999" w:rsidP="00A96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577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Доклад с результатами обобщения правоприменительной практики по осуществлению муниципального земельного контроля на территории </w:t>
      </w:r>
      <w:proofErr w:type="spellStart"/>
      <w:r w:rsidRPr="0065770B">
        <w:rPr>
          <w:rFonts w:ascii="Times New Roman" w:hAnsi="Times New Roman"/>
          <w:b/>
          <w:color w:val="000000" w:themeColor="text1"/>
          <w:sz w:val="28"/>
          <w:szCs w:val="24"/>
        </w:rPr>
        <w:t>Ивантеевского</w:t>
      </w:r>
      <w:proofErr w:type="spellEnd"/>
      <w:r w:rsidRPr="006577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 муниципального района Саратовской области за 2021 год</w:t>
      </w:r>
    </w:p>
    <w:p w:rsidR="00A96999" w:rsidRPr="0065770B" w:rsidRDefault="00A96999" w:rsidP="00A96999">
      <w:pPr>
        <w:shd w:val="clear" w:color="auto" w:fill="FFFFFF"/>
        <w:spacing w:line="0" w:lineRule="atLeast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A96999" w:rsidRPr="0065770B" w:rsidRDefault="00A96999" w:rsidP="00A96999">
      <w:pPr>
        <w:pStyle w:val="ConsPlusTitle"/>
        <w:spacing w:line="23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70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Pr="006577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1. Обобщение правоприменительной практики осуществления муниципального земельного контроля на территории </w:t>
      </w:r>
      <w:proofErr w:type="spellStart"/>
      <w:r w:rsidRPr="0065770B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6577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Саратовской области</w:t>
      </w:r>
      <w:r w:rsidRPr="006577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5770B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муниципальный земельный контроль)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65770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96999" w:rsidRPr="0065770B" w:rsidRDefault="00A96999" w:rsidP="00A96999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 xml:space="preserve">        2. Анализ правоприменительной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оказания воздействия на участников земельных отношений в целях недопущения совершения правонарушений.</w:t>
      </w:r>
    </w:p>
    <w:p w:rsidR="00A96999" w:rsidRPr="0065770B" w:rsidRDefault="00A96999" w:rsidP="00A96999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 xml:space="preserve">        3. Муниципальный земельный контроль проводится в соответствии с:</w:t>
      </w:r>
    </w:p>
    <w:p w:rsidR="00A96999" w:rsidRPr="0065770B" w:rsidRDefault="00A96999" w:rsidP="00A96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 xml:space="preserve">        -  Земельным кодексом Российской Федерации;</w:t>
      </w:r>
    </w:p>
    <w:p w:rsidR="00A96999" w:rsidRPr="0065770B" w:rsidRDefault="00A96999" w:rsidP="00A96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 xml:space="preserve">        - Кодексом Российской Федерации об административных правонарушениях;</w:t>
      </w:r>
    </w:p>
    <w:p w:rsidR="00A96999" w:rsidRPr="0065770B" w:rsidRDefault="00A96999" w:rsidP="00A96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 xml:space="preserve">        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96999" w:rsidRPr="0065770B" w:rsidRDefault="00A96999" w:rsidP="00A96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70B">
        <w:rPr>
          <w:rFonts w:ascii="Times New Roman" w:hAnsi="Times New Roman" w:cs="Times New Roman"/>
          <w:color w:val="000000"/>
          <w:sz w:val="24"/>
          <w:szCs w:val="24"/>
        </w:rPr>
        <w:t xml:space="preserve">        - </w:t>
      </w:r>
      <w:r w:rsidRPr="0065770B">
        <w:rPr>
          <w:rFonts w:ascii="Times New Roman" w:hAnsi="Times New Roman" w:cs="Times New Roman"/>
          <w:sz w:val="24"/>
          <w:szCs w:val="24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:rsidR="00A96999" w:rsidRPr="0065770B" w:rsidRDefault="00A96999" w:rsidP="00A96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70B">
        <w:rPr>
          <w:rFonts w:ascii="Times New Roman" w:hAnsi="Times New Roman" w:cs="Times New Roman"/>
          <w:sz w:val="24"/>
          <w:szCs w:val="24"/>
        </w:rPr>
        <w:t xml:space="preserve">        - 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A96999" w:rsidRPr="0065770B" w:rsidRDefault="00A96999" w:rsidP="00A96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70B">
        <w:rPr>
          <w:rFonts w:ascii="Times New Roman" w:hAnsi="Times New Roman" w:cs="Times New Roman"/>
          <w:sz w:val="24"/>
          <w:szCs w:val="24"/>
        </w:rPr>
        <w:t xml:space="preserve">        -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A96999" w:rsidRPr="0065770B" w:rsidRDefault="00A96999" w:rsidP="00A96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70B">
        <w:rPr>
          <w:rFonts w:ascii="Times New Roman" w:hAnsi="Times New Roman" w:cs="Times New Roman"/>
          <w:sz w:val="24"/>
          <w:szCs w:val="24"/>
        </w:rPr>
        <w:t xml:space="preserve">        -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A96999" w:rsidRPr="0065770B" w:rsidRDefault="00A96999" w:rsidP="00A96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sz w:val="24"/>
          <w:szCs w:val="24"/>
        </w:rPr>
        <w:t xml:space="preserve">         </w:t>
      </w:r>
      <w:r w:rsidRPr="0065770B">
        <w:rPr>
          <w:rFonts w:ascii="Times New Roman" w:hAnsi="Times New Roman"/>
          <w:color w:val="000000"/>
          <w:sz w:val="24"/>
          <w:szCs w:val="24"/>
        </w:rPr>
        <w:t>- постановлением Правительства Российской Федерации от 28 апреля 2015 года № 415 «О Правилах формирования и ведения единого реестра проверок»;</w:t>
      </w:r>
    </w:p>
    <w:p w:rsidR="00A96999" w:rsidRPr="0065770B" w:rsidRDefault="00A96999" w:rsidP="00A96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 xml:space="preserve">         - постановлением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489»;</w:t>
      </w:r>
    </w:p>
    <w:p w:rsidR="00A96999" w:rsidRPr="0065770B" w:rsidRDefault="00A96999" w:rsidP="00A96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 xml:space="preserve">        - постановлением Правительства Российской Федерации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года»);</w:t>
      </w:r>
    </w:p>
    <w:p w:rsidR="00A96999" w:rsidRPr="0065770B" w:rsidRDefault="00A96999" w:rsidP="00A96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- решением </w:t>
      </w:r>
      <w:proofErr w:type="spellStart"/>
      <w:r w:rsidRPr="0065770B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657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70B">
        <w:rPr>
          <w:rFonts w:ascii="Times New Roman" w:hAnsi="Times New Roman"/>
          <w:sz w:val="24"/>
          <w:szCs w:val="24"/>
        </w:rPr>
        <w:t xml:space="preserve">районного Собрания </w:t>
      </w:r>
      <w:proofErr w:type="spellStart"/>
      <w:r w:rsidRPr="0065770B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65770B">
        <w:rPr>
          <w:rFonts w:ascii="Times New Roman" w:hAnsi="Times New Roman"/>
          <w:sz w:val="24"/>
          <w:szCs w:val="24"/>
        </w:rPr>
        <w:t xml:space="preserve"> муниципального района «Об утверждении Положения о муниципальном земельном контроле» от 10.09.2021г № 40. </w:t>
      </w:r>
    </w:p>
    <w:p w:rsidR="00A96999" w:rsidRPr="0065770B" w:rsidRDefault="00A96999" w:rsidP="00A96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sz w:val="24"/>
          <w:szCs w:val="24"/>
        </w:rPr>
        <w:t xml:space="preserve">        Учтено действовавшее до 10.09.2021г решение </w:t>
      </w:r>
      <w:proofErr w:type="spellStart"/>
      <w:r w:rsidRPr="0065770B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65770B">
        <w:rPr>
          <w:rFonts w:ascii="Times New Roman" w:hAnsi="Times New Roman"/>
          <w:sz w:val="24"/>
          <w:szCs w:val="24"/>
        </w:rPr>
        <w:t xml:space="preserve"> районного Собрания «Об утверждении Положения «Об организации муниципального земельного контроля на территории </w:t>
      </w:r>
      <w:proofErr w:type="spellStart"/>
      <w:r w:rsidRPr="0065770B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65770B">
        <w:rPr>
          <w:rFonts w:ascii="Times New Roman" w:hAnsi="Times New Roman"/>
          <w:sz w:val="24"/>
          <w:szCs w:val="24"/>
        </w:rPr>
        <w:t xml:space="preserve"> муниципального района» от 18.02.2015г № 6. </w:t>
      </w:r>
    </w:p>
    <w:p w:rsidR="00A96999" w:rsidRPr="0065770B" w:rsidRDefault="00A96999" w:rsidP="00A96999">
      <w:pPr>
        <w:spacing w:after="0" w:line="240" w:lineRule="auto"/>
        <w:ind w:right="-61"/>
        <w:jc w:val="both"/>
        <w:rPr>
          <w:rFonts w:ascii="Times New Roman" w:hAnsi="Times New Roman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 xml:space="preserve">          4. </w:t>
      </w:r>
      <w:r w:rsidRPr="0065770B">
        <w:rPr>
          <w:rFonts w:ascii="Times New Roman" w:hAnsi="Times New Roman"/>
          <w:sz w:val="24"/>
          <w:szCs w:val="24"/>
        </w:rPr>
        <w:t xml:space="preserve">На 2021 год администрацией </w:t>
      </w:r>
      <w:proofErr w:type="spellStart"/>
      <w:r w:rsidRPr="0065770B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65770B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проведение плановых проверок по земельному контролю запланировано не были. </w:t>
      </w:r>
    </w:p>
    <w:p w:rsidR="00A96999" w:rsidRPr="0065770B" w:rsidRDefault="00A96999" w:rsidP="00A96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770B">
        <w:rPr>
          <w:rFonts w:ascii="Times New Roman" w:hAnsi="Times New Roman"/>
          <w:color w:val="000000" w:themeColor="text1"/>
          <w:sz w:val="24"/>
          <w:szCs w:val="24"/>
        </w:rPr>
        <w:t xml:space="preserve">5. В рамках муниципального земельного контроля в течение 2021 года </w:t>
      </w:r>
      <w:r w:rsidRPr="0065770B">
        <w:rPr>
          <w:rFonts w:ascii="Times New Roman" w:hAnsi="Times New Roman"/>
          <w:sz w:val="24"/>
          <w:szCs w:val="24"/>
        </w:rPr>
        <w:t>внеплановые проверки на предмет соблюдения обязательных требований земельного законодательства Российской Федерации не проводились.</w:t>
      </w:r>
    </w:p>
    <w:p w:rsidR="00A96999" w:rsidRPr="00712154" w:rsidRDefault="00A96999" w:rsidP="00A96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 xml:space="preserve">6. Типичные нарушения при осуществлении муниципального земельного контроля не </w:t>
      </w:r>
      <w:r w:rsidRPr="00712154">
        <w:rPr>
          <w:rFonts w:ascii="Times New Roman" w:hAnsi="Times New Roman"/>
          <w:color w:val="000000"/>
          <w:sz w:val="24"/>
          <w:szCs w:val="24"/>
        </w:rPr>
        <w:t>выявлены.</w:t>
      </w:r>
    </w:p>
    <w:p w:rsidR="00A96999" w:rsidRPr="00712154" w:rsidRDefault="00A96999" w:rsidP="00A96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154">
        <w:rPr>
          <w:rFonts w:ascii="Times New Roman" w:hAnsi="Times New Roman"/>
          <w:color w:val="000000"/>
          <w:sz w:val="24"/>
          <w:szCs w:val="24"/>
        </w:rPr>
        <w:t xml:space="preserve">7. В </w:t>
      </w:r>
      <w:r w:rsidRPr="00712154">
        <w:rPr>
          <w:rFonts w:ascii="Times New Roman" w:hAnsi="Times New Roman"/>
          <w:sz w:val="24"/>
          <w:szCs w:val="24"/>
        </w:rPr>
        <w:t xml:space="preserve">целях стимулирования добросовестного соблюдения обязательных требований </w:t>
      </w:r>
      <w:r w:rsidRPr="00712154">
        <w:rPr>
          <w:rStyle w:val="fontstyle01"/>
          <w:rFonts w:ascii="Times New Roman" w:hAnsi="Times New Roman"/>
          <w:sz w:val="24"/>
          <w:szCs w:val="24"/>
        </w:rPr>
        <w:t>юридическими лицами, индивидуальными</w:t>
      </w:r>
      <w:r w:rsidRPr="00712154">
        <w:rPr>
          <w:rFonts w:ascii="Times New Roman" w:hAnsi="Times New Roman"/>
          <w:sz w:val="24"/>
          <w:szCs w:val="24"/>
        </w:rPr>
        <w:t xml:space="preserve"> </w:t>
      </w:r>
      <w:r w:rsidRPr="00712154">
        <w:rPr>
          <w:rStyle w:val="fontstyle01"/>
          <w:rFonts w:ascii="Times New Roman" w:hAnsi="Times New Roman"/>
          <w:sz w:val="24"/>
          <w:szCs w:val="24"/>
        </w:rPr>
        <w:t>предпринимателями и гражданами,</w:t>
      </w:r>
      <w:r w:rsidRPr="00712154">
        <w:rPr>
          <w:rFonts w:ascii="Times New Roman" w:hAnsi="Times New Roman"/>
          <w:sz w:val="24"/>
          <w:szCs w:val="24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 и способов их соблюдения в 2021 году администрацией </w:t>
      </w:r>
      <w:proofErr w:type="spellStart"/>
      <w:r w:rsidRPr="00712154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712154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осуществлялись профилактические мероприятия, которые являются приоритетным по отношению к проведению контрольных мероприятий при осуществлении муниципального земельного контроля. </w:t>
      </w:r>
    </w:p>
    <w:p w:rsidR="00226A73" w:rsidRPr="00712154" w:rsidRDefault="00712154" w:rsidP="00547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r w:rsidRPr="00712154">
        <w:rPr>
          <w:rFonts w:ascii="Times New Roman" w:hAnsi="Times New Roman"/>
          <w:sz w:val="24"/>
          <w:szCs w:val="24"/>
        </w:rPr>
        <w:t>8. Проблемных вопросов применения обязательных требований, при осуществлении муниципального земельного контроля, избыточных контрольно-надзорных функций, устаревших и дублирующих обязательных требований не выявлено. Предложений по совершенствованию законодательства в области осуществления муниципального земельного контроля не имеется.</w:t>
      </w:r>
      <w:bookmarkEnd w:id="0"/>
    </w:p>
    <w:sectPr w:rsidR="00226A73" w:rsidRPr="00712154" w:rsidSect="00226A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37" w:rsidRDefault="007E6A37" w:rsidP="00531BFE">
      <w:pPr>
        <w:spacing w:after="0" w:line="240" w:lineRule="auto"/>
      </w:pPr>
      <w:r>
        <w:separator/>
      </w:r>
    </w:p>
  </w:endnote>
  <w:endnote w:type="continuationSeparator" w:id="0">
    <w:p w:rsidR="007E6A37" w:rsidRDefault="007E6A37" w:rsidP="0053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37" w:rsidRDefault="007E6A37" w:rsidP="00531BFE">
      <w:pPr>
        <w:spacing w:after="0" w:line="240" w:lineRule="auto"/>
      </w:pPr>
      <w:r>
        <w:separator/>
      </w:r>
    </w:p>
  </w:footnote>
  <w:footnote w:type="continuationSeparator" w:id="0">
    <w:p w:rsidR="007E6A37" w:rsidRDefault="007E6A37" w:rsidP="0053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FE" w:rsidRDefault="00531BFE" w:rsidP="00531BFE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7A2"/>
    <w:rsid w:val="00054B8B"/>
    <w:rsid w:val="001753EC"/>
    <w:rsid w:val="00226A73"/>
    <w:rsid w:val="00262EB4"/>
    <w:rsid w:val="00310330"/>
    <w:rsid w:val="00313349"/>
    <w:rsid w:val="004F37A2"/>
    <w:rsid w:val="00531BFE"/>
    <w:rsid w:val="00547E54"/>
    <w:rsid w:val="005E77DA"/>
    <w:rsid w:val="006F502A"/>
    <w:rsid w:val="00712154"/>
    <w:rsid w:val="00721BAF"/>
    <w:rsid w:val="0075396F"/>
    <w:rsid w:val="007901AC"/>
    <w:rsid w:val="007E6A37"/>
    <w:rsid w:val="008B3141"/>
    <w:rsid w:val="0091654A"/>
    <w:rsid w:val="009733F0"/>
    <w:rsid w:val="00A96999"/>
    <w:rsid w:val="00B005AF"/>
    <w:rsid w:val="00B85E1A"/>
    <w:rsid w:val="00BC6F9E"/>
    <w:rsid w:val="00BC7779"/>
    <w:rsid w:val="00D471BA"/>
    <w:rsid w:val="00D845A7"/>
    <w:rsid w:val="00F964E1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BAFB7-27B6-46B3-85D6-F18D178A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4F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ТЗ список"/>
    <w:basedOn w:val="a"/>
    <w:uiPriority w:val="34"/>
    <w:qFormat/>
    <w:rsid w:val="004F37A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F37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qFormat/>
    <w:rsid w:val="00531BFE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53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BF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3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BFE"/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uiPriority w:val="99"/>
    <w:locked/>
    <w:rsid w:val="00A969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User</cp:lastModifiedBy>
  <cp:revision>12</cp:revision>
  <cp:lastPrinted>2022-05-25T11:56:00Z</cp:lastPrinted>
  <dcterms:created xsi:type="dcterms:W3CDTF">2022-01-28T08:26:00Z</dcterms:created>
  <dcterms:modified xsi:type="dcterms:W3CDTF">2022-05-26T06:59:00Z</dcterms:modified>
</cp:coreProperties>
</file>