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 xml:space="preserve">  Приложение №4 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 xml:space="preserve">к решению районного Собрания 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91DBD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>«О бюджете Ивантеевского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bCs/>
          <w:sz w:val="24"/>
          <w:szCs w:val="24"/>
        </w:rPr>
      </w:pPr>
      <w:r w:rsidRPr="00091DBD">
        <w:rPr>
          <w:sz w:val="24"/>
          <w:szCs w:val="24"/>
        </w:rPr>
        <w:t xml:space="preserve">муниципального района </w:t>
      </w:r>
      <w:r w:rsidRPr="00091DBD"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58"/>
        <w:jc w:val="right"/>
      </w:pPr>
      <w:r w:rsidRPr="00091DBD">
        <w:rPr>
          <w:bCs/>
        </w:rPr>
        <w:t>и на плановый период 2019 и 2020 годов</w:t>
      </w:r>
      <w:r>
        <w:rPr>
          <w:bCs/>
        </w:rPr>
        <w:t>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55737E">
        <w:rPr>
          <w:b/>
          <w:sz w:val="28"/>
          <w:szCs w:val="28"/>
        </w:rPr>
        <w:t xml:space="preserve">Перечень главных администраторов доходов бюджетов </w:t>
      </w:r>
      <w:r>
        <w:rPr>
          <w:b/>
          <w:sz w:val="28"/>
          <w:szCs w:val="28"/>
        </w:rPr>
        <w:t xml:space="preserve">сельских </w:t>
      </w:r>
      <w:r w:rsidRPr="0055737E">
        <w:rPr>
          <w:b/>
          <w:sz w:val="28"/>
          <w:szCs w:val="28"/>
        </w:rPr>
        <w:t xml:space="preserve">поселений Ивантеевского муниципального района </w:t>
      </w:r>
    </w:p>
    <w:p w:rsidR="008800E5" w:rsidRPr="0055737E" w:rsidRDefault="008800E5" w:rsidP="008800E5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954"/>
      </w:tblGrid>
      <w:tr w:rsidR="008800E5" w:rsidRPr="0055737E" w:rsidTr="00543F26">
        <w:tc>
          <w:tcPr>
            <w:tcW w:w="3970" w:type="dxa"/>
          </w:tcPr>
          <w:p w:rsidR="008800E5" w:rsidRPr="002B76BD" w:rsidRDefault="008800E5" w:rsidP="00543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Код</w:t>
            </w:r>
            <w:r w:rsidRPr="002B76B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B76BD">
              <w:rPr>
                <w:b/>
                <w:bCs/>
                <w:sz w:val="28"/>
                <w:szCs w:val="28"/>
              </w:rPr>
              <w:t>бюджетной</w:t>
            </w:r>
          </w:p>
          <w:p w:rsidR="008800E5" w:rsidRPr="002B76BD" w:rsidRDefault="008800E5" w:rsidP="00543F26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5954" w:type="dxa"/>
          </w:tcPr>
          <w:p w:rsidR="008800E5" w:rsidRPr="002B76BD" w:rsidRDefault="008800E5" w:rsidP="00543F26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</w:tr>
      <w:tr w:rsidR="008800E5" w:rsidRPr="0055737E" w:rsidTr="00543F26">
        <w:tc>
          <w:tcPr>
            <w:tcW w:w="9924" w:type="dxa"/>
            <w:gridSpan w:val="2"/>
          </w:tcPr>
          <w:p w:rsidR="008800E5" w:rsidRPr="0055737E" w:rsidRDefault="008800E5" w:rsidP="00543F26">
            <w:pPr>
              <w:rPr>
                <w:b/>
                <w:sz w:val="28"/>
                <w:szCs w:val="28"/>
              </w:rPr>
            </w:pPr>
            <w:r w:rsidRPr="0055737E">
              <w:rPr>
                <w:b/>
                <w:sz w:val="28"/>
                <w:szCs w:val="28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55737E" w:rsidTr="00543F26">
        <w:tc>
          <w:tcPr>
            <w:tcW w:w="3970" w:type="dxa"/>
          </w:tcPr>
          <w:p w:rsidR="008800E5" w:rsidRPr="0055737E" w:rsidRDefault="008800E5" w:rsidP="00543F26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1 </w:t>
            </w:r>
            <w:r w:rsidRPr="00557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8800E5" w:rsidRPr="0055737E" w:rsidRDefault="008800E5" w:rsidP="00543F26">
            <w:pPr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Невыясненные поступления, зачисляемые в бюджет поселений.</w:t>
            </w:r>
          </w:p>
        </w:tc>
      </w:tr>
      <w:tr w:rsidR="008800E5" w:rsidRPr="0055737E" w:rsidTr="00543F26">
        <w:tc>
          <w:tcPr>
            <w:tcW w:w="3970" w:type="dxa"/>
          </w:tcPr>
          <w:p w:rsidR="008800E5" w:rsidRPr="0055737E" w:rsidRDefault="008800E5" w:rsidP="00543F26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  <w:lang w:val="en-US"/>
              </w:rPr>
              <w:t>301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8800E5" w:rsidRPr="0055737E" w:rsidRDefault="008800E5" w:rsidP="00543F26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8800E5" w:rsidRDefault="008800E5" w:rsidP="008800E5">
      <w:pPr>
        <w:jc w:val="center"/>
        <w:rPr>
          <w:b/>
        </w:rPr>
      </w:pPr>
    </w:p>
    <w:p w:rsidR="008800E5" w:rsidRDefault="008800E5" w:rsidP="008800E5">
      <w:pPr>
        <w:pStyle w:val="Oaenoaieoiaioa"/>
        <w:ind w:firstLine="0"/>
        <w:rPr>
          <w:b/>
          <w:szCs w:val="28"/>
        </w:rPr>
      </w:pPr>
    </w:p>
    <w:p w:rsidR="008800E5" w:rsidRDefault="008800E5" w:rsidP="008800E5">
      <w:pPr>
        <w:jc w:val="center"/>
        <w:rPr>
          <w:b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21"/>
        <w:ind w:left="-142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sectPr w:rsidR="008800E5" w:rsidSect="00886CE1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7" w:rsidRDefault="00726F37">
      <w:r>
        <w:separator/>
      </w:r>
    </w:p>
  </w:endnote>
  <w:endnote w:type="continuationSeparator" w:id="0">
    <w:p w:rsidR="00726F37" w:rsidRDefault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7" w:rsidRDefault="00726F37">
      <w:r>
        <w:separator/>
      </w:r>
    </w:p>
  </w:footnote>
  <w:footnote w:type="continuationSeparator" w:id="0">
    <w:p w:rsidR="00726F37" w:rsidRDefault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4993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26F37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86CE1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76F10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2017-12-25T07:37:00Z</dcterms:created>
  <dcterms:modified xsi:type="dcterms:W3CDTF">2017-12-25T07:39:00Z</dcterms:modified>
</cp:coreProperties>
</file>