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2A4D" w14:textId="77777777" w:rsidR="009B512F" w:rsidRDefault="009B512F" w:rsidP="009B512F">
      <w:pPr>
        <w:pStyle w:val="4"/>
        <w:numPr>
          <w:ilvl w:val="0"/>
          <w:numId w:val="0"/>
        </w:numPr>
        <w:tabs>
          <w:tab w:val="left" w:pos="708"/>
        </w:tabs>
        <w:jc w:val="center"/>
      </w:pPr>
      <w:r>
        <w:rPr>
          <w:sz w:val="28"/>
          <w:szCs w:val="28"/>
        </w:rPr>
        <w:t>СОВЕТ</w:t>
      </w:r>
    </w:p>
    <w:p w14:paraId="0095B0FB" w14:textId="77777777" w:rsidR="009B512F" w:rsidRDefault="009B512F" w:rsidP="009B512F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ИВАНТЕЕВСКОГО МУНИЦИПАЛЬНОГО ОБРАЗОВАНИЯ</w:t>
      </w:r>
    </w:p>
    <w:p w14:paraId="09B33AF8" w14:textId="77777777" w:rsidR="009B512F" w:rsidRDefault="009B512F" w:rsidP="009B512F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14:paraId="3BE9EEE6" w14:textId="77777777" w:rsidR="009B512F" w:rsidRDefault="009B512F" w:rsidP="009B512F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14:paraId="187EB261" w14:textId="77777777" w:rsidR="009B512F" w:rsidRDefault="009B512F" w:rsidP="009B512F">
      <w:pPr>
        <w:pStyle w:val="af1"/>
        <w:jc w:val="center"/>
        <w:rPr>
          <w:b/>
          <w:szCs w:val="28"/>
        </w:rPr>
      </w:pPr>
    </w:p>
    <w:p w14:paraId="4F8DF3AD" w14:textId="77777777" w:rsidR="009B512F" w:rsidRDefault="009B512F" w:rsidP="009B512F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Пятьдесят второе заседание пятого созыва</w:t>
      </w:r>
    </w:p>
    <w:p w14:paraId="13CA15C8" w14:textId="77777777" w:rsidR="009B512F" w:rsidRDefault="009B512F" w:rsidP="009B512F">
      <w:pPr>
        <w:pStyle w:val="af1"/>
        <w:tabs>
          <w:tab w:val="left" w:pos="7830"/>
        </w:tabs>
        <w:jc w:val="right"/>
        <w:rPr>
          <w:b/>
          <w:sz w:val="24"/>
          <w:szCs w:val="24"/>
        </w:rPr>
      </w:pPr>
      <w:r>
        <w:rPr>
          <w:b/>
          <w:szCs w:val="28"/>
        </w:rPr>
        <w:tab/>
      </w:r>
      <w:r>
        <w:rPr>
          <w:b/>
          <w:sz w:val="24"/>
          <w:szCs w:val="24"/>
        </w:rPr>
        <w:tab/>
      </w:r>
    </w:p>
    <w:p w14:paraId="4AB25CA4" w14:textId="77777777" w:rsidR="009B512F" w:rsidRDefault="009B512F" w:rsidP="009B512F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РЕШЕНИЕ №27</w:t>
      </w:r>
    </w:p>
    <w:p w14:paraId="3798E841" w14:textId="77777777" w:rsidR="009B512F" w:rsidRDefault="009B512F" w:rsidP="009B512F">
      <w:pPr>
        <w:pStyle w:val="af1"/>
        <w:jc w:val="center"/>
        <w:rPr>
          <w:b/>
          <w:szCs w:val="28"/>
        </w:rPr>
      </w:pPr>
    </w:p>
    <w:p w14:paraId="0012D5F1" w14:textId="77777777" w:rsidR="009B512F" w:rsidRDefault="009B512F" w:rsidP="009B512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от  28 сентября  2021 года                                                                                                                                                                                              </w:t>
      </w:r>
    </w:p>
    <w:p w14:paraId="0EDE7CE8" w14:textId="3C544BC7" w:rsidR="009B512F" w:rsidRPr="009B512F" w:rsidRDefault="009B512F" w:rsidP="009B512F">
      <w:pPr>
        <w:pStyle w:val="af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14:paraId="086A78BF" w14:textId="77777777" w:rsidR="009B512F" w:rsidRDefault="009B512F" w:rsidP="009B512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Положения </w:t>
      </w:r>
    </w:p>
    <w:p w14:paraId="77A6EE28" w14:textId="77777777" w:rsidR="009B512F" w:rsidRDefault="009B512F" w:rsidP="009B512F">
      <w:pPr>
        <w:rPr>
          <w:b/>
          <w:bCs/>
          <w:color w:val="000000"/>
        </w:rPr>
      </w:pPr>
      <w:r>
        <w:rPr>
          <w:b/>
          <w:bCs/>
          <w:color w:val="000000"/>
        </w:rPr>
        <w:t>о муниципальном контроле</w:t>
      </w:r>
    </w:p>
    <w:p w14:paraId="5A0B6C44" w14:textId="77777777" w:rsidR="009B512F" w:rsidRDefault="009B512F" w:rsidP="009B512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в сфере благоустройства на территории </w:t>
      </w:r>
    </w:p>
    <w:p w14:paraId="034550BD" w14:textId="77777777" w:rsidR="009B512F" w:rsidRDefault="009B512F" w:rsidP="009B512F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образования </w:t>
      </w:r>
    </w:p>
    <w:p w14:paraId="15370295" w14:textId="77777777" w:rsidR="009B512F" w:rsidRDefault="009B512F" w:rsidP="009B512F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района </w:t>
      </w:r>
    </w:p>
    <w:p w14:paraId="7A6AD024" w14:textId="77777777" w:rsidR="009B512F" w:rsidRDefault="009B512F" w:rsidP="009B512F">
      <w:pPr>
        <w:rPr>
          <w:b/>
          <w:bCs/>
          <w:color w:val="000000"/>
        </w:rPr>
      </w:pPr>
      <w:r>
        <w:rPr>
          <w:b/>
          <w:bCs/>
          <w:color w:val="000000"/>
        </w:rPr>
        <w:t>Саратовской области</w:t>
      </w:r>
    </w:p>
    <w:p w14:paraId="6EBFE6E4" w14:textId="77777777" w:rsidR="009B512F" w:rsidRDefault="009B512F" w:rsidP="009B512F">
      <w:pPr>
        <w:shd w:val="clear" w:color="auto" w:fill="FFFFFF"/>
        <w:ind w:firstLine="567"/>
        <w:rPr>
          <w:b/>
          <w:color w:val="000000"/>
        </w:rPr>
      </w:pPr>
    </w:p>
    <w:p w14:paraId="5309B5BC" w14:textId="77777777" w:rsidR="009B512F" w:rsidRDefault="009B512F" w:rsidP="009B512F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Совет </w:t>
      </w:r>
      <w:proofErr w:type="spellStart"/>
      <w:r>
        <w:rPr>
          <w:iCs/>
          <w:color w:val="000000"/>
          <w:sz w:val="28"/>
          <w:szCs w:val="28"/>
        </w:rPr>
        <w:t>Ивантеевского</w:t>
      </w:r>
      <w:proofErr w:type="spellEnd"/>
      <w:r>
        <w:rPr>
          <w:i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iCs/>
          <w:color w:val="000000"/>
          <w:sz w:val="28"/>
          <w:szCs w:val="28"/>
        </w:rPr>
        <w:t>Ивантеевского</w:t>
      </w:r>
      <w:proofErr w:type="spellEnd"/>
      <w:r>
        <w:rPr>
          <w:iCs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proofErr w:type="gramEnd"/>
    </w:p>
    <w:p w14:paraId="368DBF58" w14:textId="77777777" w:rsidR="009B512F" w:rsidRDefault="009B512F" w:rsidP="009B512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</w:rPr>
        <w:t>.</w:t>
      </w:r>
    </w:p>
    <w:p w14:paraId="76F268D5" w14:textId="77777777" w:rsidR="009B512F" w:rsidRDefault="009B512F" w:rsidP="009B512F">
      <w:pPr>
        <w:pStyle w:val="Oaenoaieoiaioa"/>
      </w:pPr>
      <w:r>
        <w:rPr>
          <w:color w:val="000000"/>
          <w:szCs w:val="28"/>
        </w:rPr>
        <w:t xml:space="preserve">2.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r>
        <w:rPr>
          <w:bCs/>
          <w:color w:val="000000"/>
          <w:szCs w:val="28"/>
        </w:rPr>
        <w:t xml:space="preserve">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</w:t>
      </w:r>
      <w:r>
        <w:rPr>
          <w:color w:val="000000"/>
          <w:szCs w:val="28"/>
        </w:rPr>
        <w:t xml:space="preserve"> в сети «Интернет»</w:t>
      </w:r>
      <w:r>
        <w:rPr>
          <w:bCs/>
          <w:color w:val="000000"/>
          <w:szCs w:val="28"/>
        </w:rPr>
        <w:t xml:space="preserve">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14:paraId="4CACB9BA" w14:textId="77777777" w:rsidR="009B512F" w:rsidRDefault="009B512F" w:rsidP="009B51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. </w:t>
      </w:r>
    </w:p>
    <w:p w14:paraId="195DE246" w14:textId="77777777" w:rsidR="009B512F" w:rsidRDefault="009B512F" w:rsidP="009B51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5 Положения о муниципальном контроле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14:paraId="08EBF806" w14:textId="77777777" w:rsidR="009B512F" w:rsidRDefault="009B512F" w:rsidP="009B512F">
      <w:pPr>
        <w:rPr>
          <w:b/>
          <w:sz w:val="27"/>
          <w:szCs w:val="27"/>
        </w:rPr>
      </w:pPr>
    </w:p>
    <w:p w14:paraId="0D852ACE" w14:textId="77777777" w:rsidR="009B512F" w:rsidRDefault="009B512F" w:rsidP="009B512F">
      <w:pPr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14:paraId="48C7E7A5" w14:textId="77777777" w:rsidR="009B512F" w:rsidRDefault="009B512F" w:rsidP="009B512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14:paraId="380E715E" w14:textId="77777777" w:rsidR="009B512F" w:rsidRDefault="009B512F" w:rsidP="009B512F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14:paraId="1D20077B" w14:textId="77777777" w:rsidR="009B512F" w:rsidRDefault="009B512F" w:rsidP="009B512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14:paraId="70CBB579" w14:textId="77777777" w:rsidR="009B512F" w:rsidRDefault="009B512F" w:rsidP="009B512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</w:p>
    <w:p w14:paraId="51FDE136" w14:textId="77777777" w:rsidR="009B512F" w:rsidRDefault="009B512F" w:rsidP="009B512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14:paraId="23441984" w14:textId="77777777" w:rsidR="009B512F" w:rsidRDefault="009B512F" w:rsidP="0094175B">
      <w:pPr>
        <w:tabs>
          <w:tab w:val="left" w:pos="2355"/>
        </w:tabs>
        <w:jc w:val="right"/>
      </w:pPr>
    </w:p>
    <w:p w14:paraId="653C2A13" w14:textId="6D76DDA6" w:rsidR="0094175B" w:rsidRPr="0094175B" w:rsidRDefault="0094175B" w:rsidP="0094175B">
      <w:pPr>
        <w:tabs>
          <w:tab w:val="left" w:pos="2355"/>
        </w:tabs>
        <w:jc w:val="right"/>
      </w:pPr>
      <w:r w:rsidRPr="0094175B">
        <w:t>Приложение №1</w:t>
      </w:r>
    </w:p>
    <w:p w14:paraId="5026F5F1" w14:textId="77777777" w:rsidR="0094175B" w:rsidRPr="0094175B" w:rsidRDefault="0094175B" w:rsidP="0094175B">
      <w:pPr>
        <w:jc w:val="right"/>
      </w:pPr>
      <w:r w:rsidRPr="0094175B">
        <w:t xml:space="preserve">к решению Совета </w:t>
      </w:r>
      <w:proofErr w:type="spellStart"/>
      <w:r w:rsidRPr="0094175B">
        <w:t>Ивантеевского</w:t>
      </w:r>
      <w:proofErr w:type="spellEnd"/>
      <w:r w:rsidRPr="0094175B">
        <w:t xml:space="preserve">  </w:t>
      </w:r>
    </w:p>
    <w:p w14:paraId="01B5ECA1" w14:textId="77777777" w:rsidR="0094175B" w:rsidRPr="0094175B" w:rsidRDefault="0094175B" w:rsidP="0094175B">
      <w:pPr>
        <w:jc w:val="right"/>
      </w:pPr>
      <w:r w:rsidRPr="0094175B">
        <w:t xml:space="preserve">муниципального образования </w:t>
      </w:r>
    </w:p>
    <w:p w14:paraId="3B439A4E" w14:textId="1FF8B4FD" w:rsidR="0094175B" w:rsidRPr="0094175B" w:rsidRDefault="0094175B" w:rsidP="0094175B">
      <w:pPr>
        <w:jc w:val="right"/>
      </w:pPr>
      <w:r w:rsidRPr="0094175B">
        <w:t>от 28.09.2021 г. №</w:t>
      </w:r>
      <w:r w:rsidR="009B512F">
        <w:t>27</w:t>
      </w:r>
    </w:p>
    <w:p w14:paraId="6F10309D" w14:textId="2B6AED06" w:rsidR="0094175B" w:rsidRPr="0094175B" w:rsidRDefault="0094175B" w:rsidP="0094175B">
      <w:pPr>
        <w:jc w:val="right"/>
        <w:rPr>
          <w:bCs/>
          <w:color w:val="000000"/>
        </w:rPr>
      </w:pPr>
      <w:r w:rsidRPr="0094175B">
        <w:rPr>
          <w:bCs/>
          <w:color w:val="000000"/>
        </w:rPr>
        <w:t xml:space="preserve">«Об утверждении Положения </w:t>
      </w:r>
    </w:p>
    <w:p w14:paraId="5B25EA46" w14:textId="77777777" w:rsidR="0094175B" w:rsidRPr="0094175B" w:rsidRDefault="0094175B" w:rsidP="0094175B">
      <w:pPr>
        <w:jc w:val="right"/>
        <w:rPr>
          <w:bCs/>
          <w:color w:val="000000"/>
        </w:rPr>
      </w:pPr>
      <w:r w:rsidRPr="0094175B">
        <w:rPr>
          <w:bCs/>
          <w:color w:val="000000"/>
        </w:rPr>
        <w:t>о муниципальном контроле</w:t>
      </w:r>
    </w:p>
    <w:p w14:paraId="5899675B" w14:textId="77777777" w:rsidR="0094175B" w:rsidRPr="0094175B" w:rsidRDefault="0094175B" w:rsidP="0094175B">
      <w:pPr>
        <w:jc w:val="right"/>
        <w:rPr>
          <w:bCs/>
          <w:color w:val="000000"/>
        </w:rPr>
      </w:pPr>
      <w:r w:rsidRPr="0094175B">
        <w:rPr>
          <w:bCs/>
          <w:color w:val="000000"/>
        </w:rPr>
        <w:t xml:space="preserve">в сфере благоустройства на территории </w:t>
      </w:r>
    </w:p>
    <w:p w14:paraId="101EE56E" w14:textId="77777777" w:rsidR="0094175B" w:rsidRPr="0094175B" w:rsidRDefault="0094175B" w:rsidP="0094175B">
      <w:pPr>
        <w:jc w:val="right"/>
        <w:rPr>
          <w:bCs/>
          <w:color w:val="000000"/>
        </w:rPr>
      </w:pPr>
      <w:proofErr w:type="spellStart"/>
      <w:r w:rsidRPr="0094175B">
        <w:rPr>
          <w:bCs/>
          <w:color w:val="000000"/>
        </w:rPr>
        <w:t>Ивантеевского</w:t>
      </w:r>
      <w:proofErr w:type="spellEnd"/>
      <w:r w:rsidRPr="0094175B">
        <w:rPr>
          <w:bCs/>
          <w:color w:val="000000"/>
        </w:rPr>
        <w:t xml:space="preserve"> муниципального образования </w:t>
      </w:r>
    </w:p>
    <w:p w14:paraId="0C54587F" w14:textId="77777777" w:rsidR="0094175B" w:rsidRPr="0094175B" w:rsidRDefault="0094175B" w:rsidP="0094175B">
      <w:pPr>
        <w:jc w:val="right"/>
        <w:rPr>
          <w:bCs/>
          <w:color w:val="000000"/>
        </w:rPr>
      </w:pPr>
      <w:proofErr w:type="spellStart"/>
      <w:r w:rsidRPr="0094175B">
        <w:rPr>
          <w:bCs/>
          <w:color w:val="000000"/>
        </w:rPr>
        <w:t>Ивантеевского</w:t>
      </w:r>
      <w:proofErr w:type="spellEnd"/>
      <w:r w:rsidRPr="0094175B">
        <w:rPr>
          <w:bCs/>
          <w:color w:val="000000"/>
        </w:rPr>
        <w:t xml:space="preserve"> муниципального района </w:t>
      </w:r>
    </w:p>
    <w:p w14:paraId="723BADCE" w14:textId="60F2C44A" w:rsidR="00D03C14" w:rsidRPr="0094175B" w:rsidRDefault="0094175B" w:rsidP="0094175B">
      <w:pPr>
        <w:jc w:val="right"/>
        <w:rPr>
          <w:bCs/>
          <w:color w:val="000000"/>
        </w:rPr>
      </w:pPr>
      <w:r w:rsidRPr="0094175B">
        <w:rPr>
          <w:bCs/>
          <w:color w:val="000000"/>
        </w:rPr>
        <w:t>Саратовской области»</w:t>
      </w:r>
    </w:p>
    <w:p w14:paraId="5C61410B" w14:textId="77777777" w:rsidR="0094175B" w:rsidRPr="0094175B" w:rsidRDefault="0094175B" w:rsidP="0094175B">
      <w:pPr>
        <w:jc w:val="right"/>
        <w:rPr>
          <w:bCs/>
          <w:color w:val="000000"/>
        </w:rPr>
      </w:pPr>
    </w:p>
    <w:p w14:paraId="7687AF58" w14:textId="77777777" w:rsidR="00D03C14" w:rsidRPr="0094175B" w:rsidRDefault="00D03C14" w:rsidP="0094175B">
      <w:pPr>
        <w:ind w:firstLine="567"/>
        <w:jc w:val="right"/>
        <w:rPr>
          <w:color w:val="000000"/>
        </w:rPr>
      </w:pPr>
    </w:p>
    <w:p w14:paraId="4E5EB861" w14:textId="7B390BFA" w:rsidR="00D03C14" w:rsidRPr="0094175B" w:rsidRDefault="00D03C14" w:rsidP="0094175B">
      <w:pPr>
        <w:jc w:val="center"/>
        <w:rPr>
          <w:i/>
          <w:iCs/>
          <w:color w:val="000000"/>
        </w:rPr>
      </w:pPr>
      <w:r w:rsidRPr="0094175B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94175B">
        <w:rPr>
          <w:color w:val="000000"/>
        </w:rPr>
        <w:t xml:space="preserve"> </w:t>
      </w:r>
      <w:proofErr w:type="spellStart"/>
      <w:r w:rsidR="00C93564" w:rsidRPr="0094175B">
        <w:rPr>
          <w:b/>
          <w:bCs/>
          <w:color w:val="000000"/>
        </w:rPr>
        <w:t>Ивантеевского</w:t>
      </w:r>
      <w:proofErr w:type="spellEnd"/>
      <w:r w:rsidR="00C93564" w:rsidRPr="0094175B">
        <w:rPr>
          <w:b/>
          <w:bCs/>
          <w:color w:val="000000"/>
        </w:rPr>
        <w:t xml:space="preserve"> муниципального образования</w:t>
      </w:r>
    </w:p>
    <w:p w14:paraId="22D4535B" w14:textId="77777777" w:rsidR="00D03C14" w:rsidRPr="0094175B" w:rsidRDefault="00D03C14" w:rsidP="0094175B">
      <w:pPr>
        <w:jc w:val="center"/>
      </w:pPr>
    </w:p>
    <w:p w14:paraId="468E9609" w14:textId="77777777" w:rsidR="00D03C14" w:rsidRPr="0094175B" w:rsidRDefault="00D03C14" w:rsidP="009417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10055AA7" w14:textId="77777777" w:rsidR="0094175B" w:rsidRPr="0094175B" w:rsidRDefault="0094175B" w:rsidP="009417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1EB826" w14:textId="0DB04203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C93564" w:rsidRPr="0094175B">
        <w:rPr>
          <w:rFonts w:ascii="Times New Roman" w:hAnsi="Times New Roman" w:cs="Times New Roman"/>
          <w:bCs/>
          <w:color w:val="000000"/>
          <w:sz w:val="24"/>
          <w:szCs w:val="24"/>
        </w:rPr>
        <w:t>Ивантеевского</w:t>
      </w:r>
      <w:proofErr w:type="spellEnd"/>
      <w:r w:rsidR="00C93564" w:rsidRPr="00941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36797C36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C93564" w:rsidRPr="0094175B">
        <w:rPr>
          <w:rFonts w:ascii="Times New Roman" w:hAnsi="Times New Roman" w:cs="Times New Roman"/>
          <w:bCs/>
          <w:color w:val="000000"/>
          <w:sz w:val="24"/>
          <w:szCs w:val="24"/>
        </w:rPr>
        <w:t>Ивантеевского</w:t>
      </w:r>
      <w:proofErr w:type="spellEnd"/>
      <w:r w:rsidR="00C93564" w:rsidRPr="00941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D317730" w:rsidR="00D03C14" w:rsidRPr="0094175B" w:rsidRDefault="00D03C14" w:rsidP="0094175B">
      <w:pPr>
        <w:ind w:firstLine="709"/>
        <w:contextualSpacing/>
        <w:jc w:val="both"/>
        <w:rPr>
          <w:color w:val="000000"/>
        </w:rPr>
      </w:pPr>
      <w:r w:rsidRPr="0094175B">
        <w:rPr>
          <w:color w:val="000000"/>
        </w:rPr>
        <w:t>1.3. Контроль в сфере благоустройства осуществляется администрацией</w:t>
      </w:r>
      <w:r w:rsidR="00C93564" w:rsidRPr="0094175B">
        <w:rPr>
          <w:color w:val="000000"/>
        </w:rPr>
        <w:t xml:space="preserve"> </w:t>
      </w:r>
      <w:proofErr w:type="spellStart"/>
      <w:r w:rsidR="00C93564" w:rsidRPr="0094175B">
        <w:rPr>
          <w:color w:val="000000"/>
        </w:rPr>
        <w:t>Ивантеевского</w:t>
      </w:r>
      <w:proofErr w:type="spellEnd"/>
      <w:r w:rsidR="00C93564" w:rsidRPr="0094175B">
        <w:rPr>
          <w:color w:val="000000"/>
        </w:rPr>
        <w:t xml:space="preserve"> муниципального района</w:t>
      </w:r>
      <w:r w:rsidRPr="0094175B">
        <w:rPr>
          <w:i/>
          <w:iCs/>
          <w:color w:val="000000"/>
        </w:rPr>
        <w:t xml:space="preserve"> </w:t>
      </w:r>
      <w:r w:rsidRPr="0094175B">
        <w:rPr>
          <w:color w:val="000000"/>
        </w:rPr>
        <w:t>(далее – администрация).</w:t>
      </w:r>
    </w:p>
    <w:p w14:paraId="543E0435" w14:textId="405A4AB2" w:rsidR="00D03C14" w:rsidRPr="0094175B" w:rsidRDefault="00D03C14" w:rsidP="0094175B">
      <w:pPr>
        <w:ind w:firstLine="709"/>
        <w:contextualSpacing/>
        <w:jc w:val="both"/>
        <w:rPr>
          <w:color w:val="000000"/>
        </w:rPr>
      </w:pPr>
      <w:r w:rsidRPr="0094175B">
        <w:rPr>
          <w:color w:val="000000"/>
        </w:rPr>
        <w:t xml:space="preserve">1.4. </w:t>
      </w:r>
      <w:proofErr w:type="gramStart"/>
      <w:r w:rsidRPr="0094175B">
        <w:rPr>
          <w:color w:val="000000"/>
        </w:rPr>
        <w:t>Должностными лицами администрации, уполномоченными осуществлять контроль в сфере благоустройства, являются</w:t>
      </w:r>
      <w:r w:rsidR="00165166" w:rsidRPr="0094175B">
        <w:rPr>
          <w:color w:val="000000"/>
        </w:rPr>
        <w:t>:</w:t>
      </w:r>
      <w:r w:rsidRPr="0094175B">
        <w:rPr>
          <w:color w:val="000000"/>
        </w:rPr>
        <w:t xml:space="preserve"> </w:t>
      </w:r>
      <w:r w:rsidR="00BA2834" w:rsidRPr="0094175B">
        <w:rPr>
          <w:color w:val="000000"/>
        </w:rPr>
        <w:t xml:space="preserve">заместитель главы администрации по строительству, ЖКХ, промышленности, водоснабжению и водоотведению, </w:t>
      </w:r>
      <w:r w:rsidR="00165166" w:rsidRPr="0094175B">
        <w:rPr>
          <w:color w:val="000000"/>
        </w:rPr>
        <w:t xml:space="preserve">заместитель главы администрации </w:t>
      </w:r>
      <w:proofErr w:type="spellStart"/>
      <w:r w:rsidR="00165166" w:rsidRPr="0094175B">
        <w:rPr>
          <w:color w:val="000000"/>
        </w:rPr>
        <w:t>Ивантеевского</w:t>
      </w:r>
      <w:proofErr w:type="spellEnd"/>
      <w:r w:rsidR="00165166" w:rsidRPr="0094175B">
        <w:rPr>
          <w:color w:val="000000"/>
        </w:rPr>
        <w:t xml:space="preserve"> муниципального района, </w:t>
      </w:r>
      <w:r w:rsidR="00BA2834" w:rsidRPr="0094175B">
        <w:rPr>
          <w:color w:val="000000"/>
        </w:rPr>
        <w:t xml:space="preserve">главный архитектор – начальник отдела архитектуры и капитального строительства, главный специалист – секретарь административной комиссии администрации </w:t>
      </w:r>
      <w:proofErr w:type="spellStart"/>
      <w:r w:rsidR="00BA2834" w:rsidRPr="0094175B">
        <w:rPr>
          <w:color w:val="000000"/>
        </w:rPr>
        <w:t>Ивантеевского</w:t>
      </w:r>
      <w:proofErr w:type="spellEnd"/>
      <w:r w:rsidR="00BA2834" w:rsidRPr="0094175B">
        <w:rPr>
          <w:color w:val="000000"/>
        </w:rPr>
        <w:t xml:space="preserve"> муниципального района; главный специалист по охране окружающей среды</w:t>
      </w:r>
      <w:r w:rsidRPr="0094175B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94175B">
        <w:rPr>
          <w:i/>
          <w:iCs/>
          <w:color w:val="000000"/>
        </w:rPr>
        <w:t>.</w:t>
      </w:r>
      <w:proofErr w:type="gramEnd"/>
      <w:r w:rsidRPr="0094175B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94175B" w:rsidRDefault="00D03C14" w:rsidP="0094175B">
      <w:pPr>
        <w:ind w:firstLine="709"/>
        <w:contextualSpacing/>
        <w:jc w:val="both"/>
      </w:pPr>
      <w:r w:rsidRPr="0094175B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4175B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4175B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705BD30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94175B" w:rsidRDefault="00D03C14" w:rsidP="0094175B">
      <w:pPr>
        <w:ind w:firstLine="709"/>
        <w:jc w:val="both"/>
        <w:rPr>
          <w:color w:val="000000"/>
          <w:shd w:val="clear" w:color="auto" w:fill="FFFFFF"/>
        </w:rPr>
      </w:pPr>
      <w:r w:rsidRPr="0094175B">
        <w:rPr>
          <w:color w:val="000000"/>
        </w:rPr>
        <w:t xml:space="preserve">- по </w:t>
      </w:r>
      <w:r w:rsidRPr="0094175B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94175B" w:rsidRDefault="00D03C14" w:rsidP="0094175B">
      <w:pPr>
        <w:ind w:firstLine="709"/>
        <w:jc w:val="both"/>
        <w:rPr>
          <w:color w:val="000000"/>
          <w:shd w:val="clear" w:color="auto" w:fill="FFFFFF"/>
        </w:rPr>
      </w:pPr>
      <w:r w:rsidRPr="0094175B">
        <w:rPr>
          <w:color w:val="000000"/>
        </w:rPr>
        <w:t xml:space="preserve">- по </w:t>
      </w:r>
      <w:r w:rsidRPr="0094175B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237A1B1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E0643" w:rsidRPr="0094175B">
        <w:t>Саратовской области</w:t>
      </w:r>
      <w:r w:rsidRPr="0094175B">
        <w:rPr>
          <w:i/>
          <w:iCs/>
        </w:rPr>
        <w:t xml:space="preserve"> </w:t>
      </w:r>
      <w:r w:rsidRPr="0094175B">
        <w:rPr>
          <w:color w:val="000000"/>
        </w:rPr>
        <w:t>и Правилами благоустройства;</w:t>
      </w:r>
    </w:p>
    <w:p w14:paraId="31EBBC80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94175B" w:rsidRDefault="00D03C14" w:rsidP="0094175B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94175B">
        <w:rPr>
          <w:color w:val="000000"/>
          <w:shd w:val="clear" w:color="auto" w:fill="FFFFFF"/>
        </w:rPr>
        <w:t xml:space="preserve">- о недопустимости </w:t>
      </w:r>
      <w:r w:rsidRPr="0094175B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64FE817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3) обязательные требования по уборке территории </w:t>
      </w:r>
      <w:proofErr w:type="spellStart"/>
      <w:r w:rsidR="004E0643" w:rsidRPr="0094175B">
        <w:rPr>
          <w:color w:val="000000"/>
        </w:rPr>
        <w:t>Ивантеевского</w:t>
      </w:r>
      <w:proofErr w:type="spellEnd"/>
      <w:r w:rsidR="004E0643" w:rsidRPr="0094175B">
        <w:rPr>
          <w:color w:val="000000"/>
        </w:rPr>
        <w:t xml:space="preserve"> муниципального образования</w:t>
      </w:r>
      <w:r w:rsidRPr="0094175B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73B6A02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4) обязательные требования по уборке территории </w:t>
      </w:r>
      <w:proofErr w:type="spellStart"/>
      <w:r w:rsidR="004E0643" w:rsidRPr="0094175B">
        <w:rPr>
          <w:color w:val="000000"/>
        </w:rPr>
        <w:t>Ивантеевского</w:t>
      </w:r>
      <w:proofErr w:type="spellEnd"/>
      <w:r w:rsidR="004E0643" w:rsidRPr="0094175B">
        <w:rPr>
          <w:color w:val="000000"/>
        </w:rPr>
        <w:t xml:space="preserve"> муниципального образования</w:t>
      </w:r>
      <w:r w:rsidRPr="0094175B">
        <w:rPr>
          <w:color w:val="000000"/>
        </w:rPr>
        <w:t xml:space="preserve"> в летний период, включая обязательные требования по </w:t>
      </w:r>
      <w:r w:rsidRPr="0094175B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4175B">
        <w:rPr>
          <w:color w:val="000000"/>
        </w:rPr>
        <w:t>;</w:t>
      </w:r>
    </w:p>
    <w:p w14:paraId="2643A4A3" w14:textId="77777777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5) дополнительные обязательные требования </w:t>
      </w:r>
      <w:r w:rsidRPr="0094175B">
        <w:rPr>
          <w:color w:val="000000"/>
          <w:shd w:val="clear" w:color="auto" w:fill="FFFFFF"/>
        </w:rPr>
        <w:t>пожарной безопасности</w:t>
      </w:r>
      <w:r w:rsidRPr="0094175B">
        <w:rPr>
          <w:color w:val="000000"/>
        </w:rPr>
        <w:t xml:space="preserve"> в </w:t>
      </w:r>
      <w:r w:rsidRPr="0094175B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bCs/>
          <w:color w:val="000000"/>
        </w:rPr>
        <w:t xml:space="preserve">6) </w:t>
      </w:r>
      <w:r w:rsidRPr="0094175B">
        <w:rPr>
          <w:color w:val="000000"/>
        </w:rPr>
        <w:t xml:space="preserve">обязательные требования по </w:t>
      </w:r>
      <w:r w:rsidRPr="0094175B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4175B">
        <w:rPr>
          <w:color w:val="000000"/>
        </w:rPr>
        <w:t>;</w:t>
      </w:r>
    </w:p>
    <w:p w14:paraId="55DAEAB3" w14:textId="1120312F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94175B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rFonts w:eastAsia="Calibri"/>
          <w:bCs/>
          <w:color w:val="000000"/>
          <w:lang w:eastAsia="en-US"/>
        </w:rPr>
        <w:t xml:space="preserve">8) </w:t>
      </w:r>
      <w:r w:rsidRPr="0094175B">
        <w:rPr>
          <w:color w:val="000000"/>
        </w:rPr>
        <w:t>обязательные требования по</w:t>
      </w:r>
      <w:r w:rsidRPr="0094175B">
        <w:rPr>
          <w:rFonts w:eastAsia="Calibri"/>
          <w:bCs/>
          <w:color w:val="000000"/>
          <w:lang w:eastAsia="en-US"/>
        </w:rPr>
        <w:t xml:space="preserve"> </w:t>
      </w:r>
      <w:r w:rsidRPr="0094175B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94175B" w:rsidRDefault="00D03C14" w:rsidP="00941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4175B">
        <w:rPr>
          <w:color w:val="000000"/>
        </w:rPr>
        <w:t>9) обязательные требования по</w:t>
      </w:r>
      <w:r w:rsidRPr="0094175B">
        <w:rPr>
          <w:rFonts w:eastAsia="Calibri"/>
          <w:bCs/>
          <w:color w:val="000000"/>
          <w:lang w:eastAsia="en-US"/>
        </w:rPr>
        <w:t xml:space="preserve"> </w:t>
      </w:r>
      <w:r w:rsidRPr="0094175B">
        <w:rPr>
          <w:bCs/>
          <w:color w:val="000000"/>
        </w:rPr>
        <w:t>выгулу животных</w:t>
      </w:r>
      <w:r w:rsidRPr="0094175B">
        <w:rPr>
          <w:color w:val="000000"/>
        </w:rPr>
        <w:t xml:space="preserve"> и требования о недопустимости </w:t>
      </w:r>
      <w:r w:rsidRPr="0094175B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1.7. Под элементами благоустройства в настоящем Положении понимаются </w:t>
      </w:r>
      <w:r w:rsidRPr="0094175B">
        <w:rPr>
          <w:color w:val="000000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94175B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94175B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3) дворовые территории;</w:t>
      </w:r>
    </w:p>
    <w:p w14:paraId="5F1BE1C6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4) детские и спортивные площадки;</w:t>
      </w:r>
    </w:p>
    <w:p w14:paraId="4BB149F6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5) площадки для выгула животных;</w:t>
      </w:r>
    </w:p>
    <w:p w14:paraId="6B6F44D2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6) парковки (парковочные места);</w:t>
      </w:r>
    </w:p>
    <w:p w14:paraId="26B0200E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7) парки, скверы, иные зеленые зоны;</w:t>
      </w:r>
    </w:p>
    <w:p w14:paraId="4DCA84FD" w14:textId="77777777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8) технические и санитарно-защитные зоны;</w:t>
      </w:r>
    </w:p>
    <w:p w14:paraId="6D5CB7D2" w14:textId="1B0B833C" w:rsidR="00D03C14" w:rsidRPr="0094175B" w:rsidRDefault="00D03C14" w:rsidP="0094175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4175B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23B66040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94175B" w:rsidRDefault="00D03C14" w:rsidP="0094175B">
      <w:pPr>
        <w:ind w:firstLine="709"/>
        <w:jc w:val="center"/>
        <w:rPr>
          <w:color w:val="000000"/>
        </w:rPr>
      </w:pPr>
    </w:p>
    <w:p w14:paraId="5F1A026C" w14:textId="77777777" w:rsidR="00D03C14" w:rsidRPr="0094175B" w:rsidRDefault="00D03C14" w:rsidP="009417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94175B" w:rsidRDefault="00D03C14" w:rsidP="009417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F323143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26974DB8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58D56DA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2.6. </w:t>
      </w:r>
      <w:proofErr w:type="gramStart"/>
      <w:r w:rsidRPr="0094175B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4175B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4175B">
        <w:rPr>
          <w:color w:val="000000"/>
        </w:rPr>
        <w:t>официального сайта администрации</w:t>
      </w:r>
      <w:r w:rsidRPr="0094175B">
        <w:rPr>
          <w:color w:val="000000"/>
          <w:shd w:val="clear" w:color="auto" w:fill="FFFFFF"/>
        </w:rPr>
        <w:t>)</w:t>
      </w:r>
      <w:r w:rsidRPr="0094175B">
        <w:rPr>
          <w:color w:val="000000"/>
        </w:rPr>
        <w:t>, в средствах массовой информации,</w:t>
      </w:r>
      <w:r w:rsidRPr="0094175B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4175B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41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9F63C4F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Администрация также</w:t>
      </w:r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вправе информировать население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C2648E1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2.8. </w:t>
      </w:r>
      <w:proofErr w:type="gramStart"/>
      <w:r w:rsidRPr="0094175B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94175B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4175B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4175B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94175B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4175B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FB65B9" w:rsidRPr="0094175B">
        <w:rPr>
          <w:color w:val="000000"/>
        </w:rPr>
        <w:t>Ивантеевского</w:t>
      </w:r>
      <w:proofErr w:type="spellEnd"/>
      <w:r w:rsidR="00FB65B9" w:rsidRPr="0094175B">
        <w:rPr>
          <w:color w:val="000000"/>
        </w:rPr>
        <w:t xml:space="preserve"> муниципального района</w:t>
      </w:r>
      <w:r w:rsidRPr="0094175B">
        <w:rPr>
          <w:i/>
          <w:iCs/>
          <w:color w:val="000000"/>
        </w:rPr>
        <w:t xml:space="preserve"> </w:t>
      </w:r>
      <w:r w:rsidRPr="0094175B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406AFED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4175B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94175B" w:rsidRPr="0094175B">
        <w:rPr>
          <w:color w:val="000000"/>
        </w:rPr>
        <w:t xml:space="preserve"> </w:t>
      </w:r>
      <w:r w:rsidRPr="0094175B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4175B">
        <w:rPr>
          <w:color w:val="000000"/>
        </w:rPr>
        <w:t xml:space="preserve">. </w:t>
      </w:r>
    </w:p>
    <w:p w14:paraId="46463FAC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9F4D435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</w:t>
      </w:r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стителем главы)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2B3985D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94175B" w:rsidRDefault="00D03C14" w:rsidP="009417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94175B" w:rsidRDefault="00D03C14" w:rsidP="009417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proofErr w:type="gramStart"/>
      <w:r w:rsidRPr="0094175B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4175B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4175B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4175B">
        <w:rPr>
          <w:color w:val="000000"/>
        </w:rPr>
        <w:t>);</w:t>
      </w:r>
    </w:p>
    <w:p w14:paraId="4282947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94175B" w:rsidRDefault="00D03C14" w:rsidP="0094175B">
      <w:pPr>
        <w:ind w:firstLine="709"/>
        <w:jc w:val="both"/>
      </w:pPr>
      <w:r w:rsidRPr="0094175B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13F6825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D03C14"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941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941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3F1E87C1" w:rsidR="00D03C14" w:rsidRPr="0094175B" w:rsidRDefault="008629D3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>3.9</w:t>
      </w:r>
      <w:r w:rsidR="00D03C14" w:rsidRPr="0094175B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4175B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4175B">
        <w:rPr>
          <w:color w:val="000000"/>
          <w:shd w:val="clear" w:color="auto" w:fill="FFFFFF"/>
        </w:rPr>
        <w:t>распоряжением Правительства Росси</w:t>
      </w:r>
      <w:r w:rsidR="0094175B" w:rsidRPr="0094175B">
        <w:rPr>
          <w:color w:val="000000"/>
          <w:shd w:val="clear" w:color="auto" w:fill="FFFFFF"/>
        </w:rPr>
        <w:t>йской Федерации от 19.04.2016 №</w:t>
      </w:r>
      <w:r w:rsidR="00D03C14" w:rsidRPr="0094175B">
        <w:rPr>
          <w:color w:val="000000"/>
          <w:shd w:val="clear" w:color="auto" w:fill="FFFFFF"/>
        </w:rPr>
        <w:t>724-р перечнем</w:t>
      </w:r>
      <w:r w:rsidR="0094175B" w:rsidRPr="0094175B">
        <w:rPr>
          <w:color w:val="000000"/>
        </w:rPr>
        <w:t xml:space="preserve"> </w:t>
      </w:r>
      <w:r w:rsidR="00D03C14" w:rsidRPr="0094175B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94175B">
        <w:rPr>
          <w:color w:val="000000"/>
          <w:shd w:val="clear" w:color="auto" w:fill="FFFFFF"/>
        </w:rPr>
        <w:t xml:space="preserve"> </w:t>
      </w:r>
      <w:proofErr w:type="gramStart"/>
      <w:r w:rsidR="00D03C14" w:rsidRPr="0094175B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94175B">
        <w:rPr>
          <w:color w:val="000000"/>
        </w:rPr>
        <w:t xml:space="preserve"> </w:t>
      </w:r>
      <w:hyperlink r:id="rId12" w:history="1">
        <w:r w:rsidR="00D03C14" w:rsidRPr="0094175B">
          <w:rPr>
            <w:rStyle w:val="a5"/>
            <w:color w:val="000000"/>
            <w:u w:val="none"/>
          </w:rPr>
          <w:t>Правилами</w:t>
        </w:r>
      </w:hyperlink>
      <w:r w:rsidR="00D03C14" w:rsidRPr="0094175B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</w:t>
      </w:r>
      <w:r w:rsidR="00D03C14" w:rsidRPr="0094175B">
        <w:rPr>
          <w:color w:val="000000"/>
        </w:rPr>
        <w:lastRenderedPageBreak/>
        <w:t>муниципального контроля, утвержденными постановлением Правительства Российской Федерации</w:t>
      </w:r>
      <w:proofErr w:type="gramEnd"/>
      <w:r w:rsidR="00D03C14" w:rsidRPr="0094175B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94175B" w:rsidRDefault="00D03C14" w:rsidP="0094175B">
      <w:pPr>
        <w:ind w:firstLine="709"/>
        <w:jc w:val="both"/>
        <w:rPr>
          <w:color w:val="000000"/>
          <w:shd w:val="clear" w:color="auto" w:fill="FFFFFF"/>
        </w:rPr>
      </w:pPr>
      <w:r w:rsidRPr="0094175B">
        <w:rPr>
          <w:color w:val="000000"/>
        </w:rPr>
        <w:t xml:space="preserve">1) </w:t>
      </w:r>
      <w:r w:rsidRPr="0094175B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4175B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4175B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  <w:shd w:val="clear" w:color="auto" w:fill="FFFFFF"/>
        </w:rPr>
        <w:t xml:space="preserve">2) отсутствие признаков </w:t>
      </w:r>
      <w:r w:rsidRPr="0094175B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>3) имеются уважительные причины для отсутствия контролируемого лица (болезнь</w:t>
      </w:r>
      <w:r w:rsidRPr="0094175B">
        <w:rPr>
          <w:color w:val="000000"/>
          <w:shd w:val="clear" w:color="auto" w:fill="FFFFFF"/>
        </w:rPr>
        <w:t xml:space="preserve"> контролируемого лица</w:t>
      </w:r>
      <w:r w:rsidRPr="0094175B">
        <w:rPr>
          <w:color w:val="000000"/>
        </w:rPr>
        <w:t>, его командировка и т.п.) при проведении</w:t>
      </w:r>
      <w:r w:rsidRPr="0094175B">
        <w:rPr>
          <w:color w:val="000000"/>
          <w:shd w:val="clear" w:color="auto" w:fill="FFFFFF"/>
        </w:rPr>
        <w:t xml:space="preserve"> контрольного мероприятия</w:t>
      </w:r>
      <w:r w:rsidRPr="0094175B">
        <w:rPr>
          <w:color w:val="000000"/>
        </w:rPr>
        <w:t>.</w:t>
      </w:r>
    </w:p>
    <w:p w14:paraId="31BA5EA2" w14:textId="55A46322" w:rsidR="00D03C14" w:rsidRPr="0094175B" w:rsidRDefault="00D03C14" w:rsidP="0094175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94175B" w:rsidRDefault="00D03C14" w:rsidP="0094175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94175B" w:rsidRDefault="00D03C14" w:rsidP="0094175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941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r w:rsidRPr="0094175B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4175B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4175B">
        <w:rPr>
          <w:color w:val="000000"/>
        </w:rPr>
        <w:t>.</w:t>
      </w:r>
    </w:p>
    <w:p w14:paraId="15C18344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AC6FD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94175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94175B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B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94175B" w:rsidRDefault="00D03C14" w:rsidP="0094175B">
      <w:pPr>
        <w:ind w:firstLine="709"/>
        <w:jc w:val="both"/>
        <w:rPr>
          <w:color w:val="000000"/>
        </w:rPr>
      </w:pPr>
      <w:proofErr w:type="gramStart"/>
      <w:r w:rsidRPr="0094175B">
        <w:rPr>
          <w:color w:val="000000"/>
        </w:rPr>
        <w:t xml:space="preserve">4) </w:t>
      </w:r>
      <w:r w:rsidRPr="0094175B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4175B">
        <w:rPr>
          <w:color w:val="000000"/>
        </w:rPr>
        <w:t>;</w:t>
      </w:r>
      <w:proofErr w:type="gramEnd"/>
    </w:p>
    <w:p w14:paraId="3BEF0475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7C85354" w:rsidR="00D03C14" w:rsidRPr="0094175B" w:rsidRDefault="008629D3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B65B9" w:rsidRPr="0094175B">
        <w:rPr>
          <w:rFonts w:ascii="Times New Roman" w:hAnsi="Times New Roman" w:cs="Times New Roman"/>
          <w:sz w:val="24"/>
          <w:szCs w:val="24"/>
        </w:rPr>
        <w:t>Саратовской</w:t>
      </w:r>
      <w:r w:rsidR="00FB65B9" w:rsidRPr="0094175B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  <w:r w:rsidR="00D03C14" w:rsidRPr="0094175B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94175B" w:rsidRDefault="00D03C14" w:rsidP="0094175B">
      <w:pPr>
        <w:ind w:firstLine="709"/>
        <w:jc w:val="both"/>
      </w:pPr>
      <w:r w:rsidRPr="0094175B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7CC0A382" w:rsidR="00D03C14" w:rsidRPr="0094175B" w:rsidRDefault="00D03C14" w:rsidP="009417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94175B" w:rsidRDefault="00D03C14" w:rsidP="009417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41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EA0A3BA" w:rsidR="00D03C14" w:rsidRPr="0094175B" w:rsidRDefault="00D03C14" w:rsidP="0094175B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FB65B9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</w:t>
      </w:r>
      <w:r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наличии в</w:t>
      </w:r>
      <w:r w:rsidRPr="00941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54DBCFF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03B2F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8B6A83B" w:rsidR="00D03C14" w:rsidRPr="0094175B" w:rsidRDefault="00D03C14" w:rsidP="0094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94175B" w:rsidRDefault="00D03C14" w:rsidP="0094175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94175B" w:rsidRDefault="00D03C14" w:rsidP="0094175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94175B" w:rsidRDefault="00D03C14" w:rsidP="0094175B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94175B" w:rsidRDefault="00D03C14" w:rsidP="0094175B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31.07.2020 № 248-ФЗ «О государственном контроле (надзоре) и муниципальном контроле в Российской Федерации». </w:t>
      </w:r>
    </w:p>
    <w:p w14:paraId="29013518" w14:textId="6D24BCAD" w:rsidR="00E1664C" w:rsidRDefault="00D03C14" w:rsidP="0094175B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Советом депутатов </w:t>
      </w:r>
      <w:proofErr w:type="spellStart"/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="00237356" w:rsidRPr="009417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941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EF5E3E" w14:textId="77777777" w:rsidR="00E1664C" w:rsidRPr="00E1664C" w:rsidRDefault="00E1664C" w:rsidP="00E1664C">
      <w:pPr>
        <w:rPr>
          <w:lang w:eastAsia="zh-CN"/>
        </w:rPr>
      </w:pPr>
    </w:p>
    <w:p w14:paraId="01B01EB1" w14:textId="77777777" w:rsidR="00E1664C" w:rsidRDefault="00E1664C" w:rsidP="00E1664C">
      <w:pPr>
        <w:rPr>
          <w:lang w:eastAsia="zh-CN"/>
        </w:rPr>
      </w:pPr>
    </w:p>
    <w:p w14:paraId="011246A1" w14:textId="77777777" w:rsidR="00E1664C" w:rsidRPr="00E1664C" w:rsidRDefault="00E1664C" w:rsidP="00E1664C">
      <w:pPr>
        <w:rPr>
          <w:lang w:eastAsia="zh-CN"/>
        </w:rPr>
      </w:pPr>
    </w:p>
    <w:p w14:paraId="35672E7C" w14:textId="5C9626F8" w:rsidR="00E1664C" w:rsidRDefault="00E1664C" w:rsidP="00E1664C">
      <w:pPr>
        <w:rPr>
          <w:lang w:eastAsia="zh-CN"/>
        </w:rPr>
      </w:pPr>
    </w:p>
    <w:p w14:paraId="500A37A0" w14:textId="77777777" w:rsidR="00E1664C" w:rsidRPr="003A4279" w:rsidRDefault="00E1664C" w:rsidP="00E1664C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Глава </w:t>
      </w:r>
      <w:proofErr w:type="spellStart"/>
      <w:r w:rsidRPr="003A4279">
        <w:rPr>
          <w:b/>
          <w:sz w:val="27"/>
          <w:szCs w:val="27"/>
        </w:rPr>
        <w:t>Ивантеевского</w:t>
      </w:r>
      <w:proofErr w:type="spellEnd"/>
      <w:r w:rsidRPr="003A4279">
        <w:rPr>
          <w:b/>
          <w:sz w:val="27"/>
          <w:szCs w:val="27"/>
        </w:rPr>
        <w:t xml:space="preserve"> </w:t>
      </w:r>
    </w:p>
    <w:p w14:paraId="3304DE40" w14:textId="77777777" w:rsidR="00E1664C" w:rsidRPr="003A4279" w:rsidRDefault="00E1664C" w:rsidP="00E1664C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муниципального образования </w:t>
      </w:r>
    </w:p>
    <w:p w14:paraId="5CCF1105" w14:textId="77777777" w:rsidR="00E1664C" w:rsidRPr="003A4279" w:rsidRDefault="00E1664C" w:rsidP="00E1664C">
      <w:pPr>
        <w:rPr>
          <w:b/>
          <w:sz w:val="27"/>
          <w:szCs w:val="27"/>
        </w:rPr>
      </w:pPr>
      <w:proofErr w:type="spellStart"/>
      <w:r w:rsidRPr="003A4279">
        <w:rPr>
          <w:b/>
          <w:sz w:val="27"/>
          <w:szCs w:val="27"/>
        </w:rPr>
        <w:t>Ивантеевского</w:t>
      </w:r>
      <w:proofErr w:type="spellEnd"/>
      <w:r w:rsidRPr="003A4279">
        <w:rPr>
          <w:b/>
          <w:sz w:val="27"/>
          <w:szCs w:val="27"/>
        </w:rPr>
        <w:t xml:space="preserve"> муниципального </w:t>
      </w:r>
    </w:p>
    <w:p w14:paraId="0ECCC982" w14:textId="77777777" w:rsidR="00E1664C" w:rsidRPr="003A4279" w:rsidRDefault="00E1664C" w:rsidP="00E1664C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района Саратовской области                                               </w:t>
      </w:r>
      <w:r>
        <w:rPr>
          <w:b/>
          <w:sz w:val="27"/>
          <w:szCs w:val="27"/>
        </w:rPr>
        <w:t xml:space="preserve">     </w:t>
      </w:r>
      <w:r w:rsidRPr="003A4279">
        <w:rPr>
          <w:b/>
          <w:sz w:val="27"/>
          <w:szCs w:val="27"/>
        </w:rPr>
        <w:t xml:space="preserve">И.В. Черникова  </w:t>
      </w:r>
    </w:p>
    <w:p w14:paraId="615B27C9" w14:textId="77777777" w:rsidR="00E1664C" w:rsidRDefault="00E1664C" w:rsidP="00E1664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0761DA8E" w14:textId="77777777" w:rsidR="00D03C14" w:rsidRPr="00E1664C" w:rsidRDefault="00D03C14" w:rsidP="00E1664C">
      <w:pPr>
        <w:rPr>
          <w:lang w:eastAsia="zh-CN"/>
        </w:rPr>
      </w:pPr>
    </w:p>
    <w:sectPr w:rsidR="00D03C14" w:rsidRPr="00E1664C" w:rsidSect="009B512F">
      <w:headerReference w:type="even" r:id="rId14"/>
      <w:footerReference w:type="default" r:id="rId15"/>
      <w:pgSz w:w="11906" w:h="16838"/>
      <w:pgMar w:top="426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2B244" w14:textId="77777777" w:rsidR="00412C86" w:rsidRDefault="00412C86" w:rsidP="00D03C14">
      <w:r>
        <w:separator/>
      </w:r>
    </w:p>
  </w:endnote>
  <w:endnote w:type="continuationSeparator" w:id="0">
    <w:p w14:paraId="43BAB844" w14:textId="77777777" w:rsidR="00412C86" w:rsidRDefault="00412C8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7933"/>
      <w:docPartObj>
        <w:docPartGallery w:val="Page Numbers (Bottom of Page)"/>
        <w:docPartUnique/>
      </w:docPartObj>
    </w:sdtPr>
    <w:sdtEndPr/>
    <w:sdtContent>
      <w:p w14:paraId="24DB8FBA" w14:textId="3B2F2E07" w:rsidR="0094175B" w:rsidRDefault="0094175B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2F">
          <w:rPr>
            <w:noProof/>
          </w:rPr>
          <w:t>13</w:t>
        </w:r>
        <w:r>
          <w:fldChar w:fldCharType="end"/>
        </w:r>
      </w:p>
    </w:sdtContent>
  </w:sdt>
  <w:p w14:paraId="5866A17D" w14:textId="77777777" w:rsidR="0094175B" w:rsidRDefault="0094175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6DCE" w14:textId="77777777" w:rsidR="00412C86" w:rsidRDefault="00412C86" w:rsidP="00D03C14">
      <w:r>
        <w:separator/>
      </w:r>
    </w:p>
  </w:footnote>
  <w:footnote w:type="continuationSeparator" w:id="0">
    <w:p w14:paraId="32C34783" w14:textId="77777777" w:rsidR="00412C86" w:rsidRDefault="00412C8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40831FFC" w14:textId="77777777" w:rsidR="00E90F25" w:rsidRDefault="00412C8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55AF"/>
    <w:rsid w:val="00037B2A"/>
    <w:rsid w:val="00165166"/>
    <w:rsid w:val="001929D7"/>
    <w:rsid w:val="00237356"/>
    <w:rsid w:val="002A7153"/>
    <w:rsid w:val="002B23FF"/>
    <w:rsid w:val="0032543E"/>
    <w:rsid w:val="003345A5"/>
    <w:rsid w:val="00412C86"/>
    <w:rsid w:val="004E0643"/>
    <w:rsid w:val="007100F8"/>
    <w:rsid w:val="008629D3"/>
    <w:rsid w:val="00935631"/>
    <w:rsid w:val="0094175B"/>
    <w:rsid w:val="009B512F"/>
    <w:rsid w:val="009D07EB"/>
    <w:rsid w:val="00BA2834"/>
    <w:rsid w:val="00BD1C76"/>
    <w:rsid w:val="00C93564"/>
    <w:rsid w:val="00D03C14"/>
    <w:rsid w:val="00DE0232"/>
    <w:rsid w:val="00E1664C"/>
    <w:rsid w:val="00E842F9"/>
    <w:rsid w:val="00F84C1D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Oaenoaieoiaioa">
    <w:name w:val="Oaeno aieoiaioa"/>
    <w:basedOn w:val="a"/>
    <w:rsid w:val="00E1664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f2">
    <w:name w:val="Без интервала Знак"/>
    <w:link w:val="af1"/>
    <w:locked/>
    <w:rsid w:val="009B512F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Oaenoaieoiaioa">
    <w:name w:val="Oaeno aieoiaioa"/>
    <w:basedOn w:val="a"/>
    <w:rsid w:val="00E1664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f2">
    <w:name w:val="Без интервала Знак"/>
    <w:link w:val="af1"/>
    <w:locked/>
    <w:rsid w:val="009B512F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36C8-5039-45A3-BC4E-5DEF718A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9</cp:revision>
  <cp:lastPrinted>2021-09-28T04:21:00Z</cp:lastPrinted>
  <dcterms:created xsi:type="dcterms:W3CDTF">2021-09-24T12:50:00Z</dcterms:created>
  <dcterms:modified xsi:type="dcterms:W3CDTF">2021-09-28T11:35:00Z</dcterms:modified>
</cp:coreProperties>
</file>