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6F228E" w:rsidRDefault="00D7442E" w:rsidP="00D7442E">
      <w:pPr>
        <w:overflowPunct w:val="0"/>
        <w:autoSpaceDE w:val="0"/>
        <w:autoSpaceDN w:val="0"/>
        <w:adjustRightInd w:val="0"/>
        <w:jc w:val="center"/>
        <w:rPr>
          <w:b/>
          <w:bCs/>
          <w:sz w:val="28"/>
          <w:szCs w:val="28"/>
        </w:rPr>
      </w:pPr>
      <w:r w:rsidRPr="006F228E">
        <w:rPr>
          <w:b/>
          <w:bCs/>
          <w:sz w:val="28"/>
          <w:szCs w:val="28"/>
        </w:rPr>
        <w:t>АДМИНИСТРАЦИЯ</w:t>
      </w:r>
    </w:p>
    <w:p w:rsidR="00D7442E" w:rsidRPr="006F228E" w:rsidRDefault="00D7442E" w:rsidP="00D7442E">
      <w:pPr>
        <w:overflowPunct w:val="0"/>
        <w:autoSpaceDE w:val="0"/>
        <w:autoSpaceDN w:val="0"/>
        <w:adjustRightInd w:val="0"/>
        <w:jc w:val="center"/>
        <w:rPr>
          <w:b/>
          <w:bCs/>
          <w:sz w:val="28"/>
          <w:szCs w:val="28"/>
        </w:rPr>
      </w:pPr>
      <w:r w:rsidRPr="006F228E">
        <w:rPr>
          <w:b/>
          <w:bCs/>
          <w:sz w:val="28"/>
          <w:szCs w:val="28"/>
        </w:rPr>
        <w:t>ИВАНТЕЕВСКОГО МУНИЦИПАЛЬНОГО РАЙОНА</w:t>
      </w:r>
    </w:p>
    <w:p w:rsidR="00D7442E" w:rsidRPr="006F228E" w:rsidRDefault="00D7442E" w:rsidP="00D7442E">
      <w:pPr>
        <w:overflowPunct w:val="0"/>
        <w:autoSpaceDE w:val="0"/>
        <w:autoSpaceDN w:val="0"/>
        <w:adjustRightInd w:val="0"/>
        <w:jc w:val="center"/>
        <w:rPr>
          <w:b/>
          <w:bCs/>
          <w:sz w:val="28"/>
          <w:szCs w:val="28"/>
        </w:rPr>
      </w:pPr>
      <w:r w:rsidRPr="006F228E">
        <w:rPr>
          <w:b/>
          <w:bCs/>
          <w:sz w:val="28"/>
          <w:szCs w:val="28"/>
        </w:rPr>
        <w:t>САРАТОВСКОЙ ОБЛАСТИ</w:t>
      </w:r>
    </w:p>
    <w:p w:rsidR="00A85EE1" w:rsidRPr="006F228E" w:rsidRDefault="00A85EE1" w:rsidP="00D7442E">
      <w:pPr>
        <w:keepNext/>
        <w:jc w:val="center"/>
        <w:outlineLvl w:val="0"/>
        <w:rPr>
          <w:b/>
          <w:sz w:val="28"/>
          <w:szCs w:val="28"/>
        </w:rPr>
      </w:pPr>
    </w:p>
    <w:p w:rsidR="00D7442E" w:rsidRPr="006F228E" w:rsidRDefault="00D7442E" w:rsidP="00D7442E">
      <w:pPr>
        <w:keepNext/>
        <w:jc w:val="center"/>
        <w:outlineLvl w:val="0"/>
        <w:rPr>
          <w:sz w:val="28"/>
          <w:szCs w:val="28"/>
        </w:rPr>
      </w:pPr>
      <w:proofErr w:type="gramStart"/>
      <w:r w:rsidRPr="006F228E">
        <w:rPr>
          <w:b/>
          <w:sz w:val="28"/>
          <w:szCs w:val="28"/>
        </w:rPr>
        <w:t>П</w:t>
      </w:r>
      <w:proofErr w:type="gramEnd"/>
      <w:r w:rsidRPr="006F228E">
        <w:rPr>
          <w:b/>
          <w:sz w:val="28"/>
          <w:szCs w:val="28"/>
        </w:rPr>
        <w:t xml:space="preserve"> О С Т А Н О В Л Е Н И Е  </w:t>
      </w:r>
    </w:p>
    <w:p w:rsidR="00A85EE1" w:rsidRDefault="00A85EE1" w:rsidP="00752A25">
      <w:pPr>
        <w:keepNext/>
        <w:jc w:val="right"/>
        <w:outlineLvl w:val="0"/>
        <w:rPr>
          <w:color w:val="000000" w:themeColor="text1"/>
          <w:sz w:val="28"/>
          <w:szCs w:val="28"/>
        </w:rPr>
      </w:pPr>
    </w:p>
    <w:p w:rsidR="00D7442E" w:rsidRPr="00E04B0A" w:rsidRDefault="00EA6903" w:rsidP="00D7442E">
      <w:pPr>
        <w:keepNext/>
        <w:outlineLvl w:val="0"/>
        <w:rPr>
          <w:color w:val="000000" w:themeColor="text1"/>
          <w:sz w:val="28"/>
          <w:szCs w:val="28"/>
          <w:u w:val="single"/>
        </w:rPr>
      </w:pPr>
      <w:r w:rsidRPr="00E04B0A">
        <w:rPr>
          <w:color w:val="000000" w:themeColor="text1"/>
          <w:sz w:val="28"/>
          <w:szCs w:val="28"/>
          <w:u w:val="single"/>
        </w:rPr>
        <w:t>От</w:t>
      </w:r>
      <w:r w:rsidR="006F228E">
        <w:rPr>
          <w:color w:val="000000" w:themeColor="text1"/>
          <w:sz w:val="28"/>
          <w:szCs w:val="28"/>
          <w:u w:val="single"/>
        </w:rPr>
        <w:t xml:space="preserve"> </w:t>
      </w:r>
      <w:r w:rsidR="00341BDA">
        <w:rPr>
          <w:color w:val="000000" w:themeColor="text1"/>
          <w:sz w:val="28"/>
          <w:szCs w:val="28"/>
          <w:u w:val="single"/>
        </w:rPr>
        <w:t>27</w:t>
      </w:r>
      <w:r w:rsidR="00E04B0A" w:rsidRPr="00E04B0A">
        <w:rPr>
          <w:color w:val="000000" w:themeColor="text1"/>
          <w:sz w:val="28"/>
          <w:szCs w:val="28"/>
          <w:u w:val="single"/>
        </w:rPr>
        <w:t>.</w:t>
      </w:r>
      <w:r w:rsidR="00341BDA">
        <w:rPr>
          <w:color w:val="000000" w:themeColor="text1"/>
          <w:sz w:val="28"/>
          <w:szCs w:val="28"/>
          <w:u w:val="single"/>
        </w:rPr>
        <w:t>01</w:t>
      </w:r>
      <w:r w:rsidR="00E04B0A" w:rsidRPr="00E04B0A">
        <w:rPr>
          <w:color w:val="000000" w:themeColor="text1"/>
          <w:sz w:val="28"/>
          <w:szCs w:val="28"/>
          <w:u w:val="single"/>
        </w:rPr>
        <w:t>.</w:t>
      </w:r>
      <w:r w:rsidR="00D019D3" w:rsidRPr="00E04B0A">
        <w:rPr>
          <w:color w:val="000000" w:themeColor="text1"/>
          <w:sz w:val="28"/>
          <w:szCs w:val="28"/>
          <w:u w:val="single"/>
        </w:rPr>
        <w:t xml:space="preserve"> 20</w:t>
      </w:r>
      <w:r w:rsidR="00341BDA">
        <w:rPr>
          <w:color w:val="000000" w:themeColor="text1"/>
          <w:sz w:val="28"/>
          <w:szCs w:val="28"/>
          <w:u w:val="single"/>
        </w:rPr>
        <w:t>20</w:t>
      </w:r>
      <w:r w:rsidR="006F228E">
        <w:rPr>
          <w:color w:val="000000" w:themeColor="text1"/>
          <w:sz w:val="28"/>
          <w:szCs w:val="28"/>
          <w:u w:val="single"/>
        </w:rPr>
        <w:t xml:space="preserve"> </w:t>
      </w:r>
      <w:r w:rsidR="00631CD5" w:rsidRPr="00E04B0A">
        <w:rPr>
          <w:color w:val="000000" w:themeColor="text1"/>
          <w:sz w:val="28"/>
          <w:szCs w:val="28"/>
          <w:u w:val="single"/>
        </w:rPr>
        <w:t>№</w:t>
      </w:r>
      <w:r w:rsidR="006F228E">
        <w:rPr>
          <w:color w:val="000000" w:themeColor="text1"/>
          <w:sz w:val="28"/>
          <w:szCs w:val="28"/>
          <w:u w:val="single"/>
        </w:rPr>
        <w:t xml:space="preserve"> 2</w:t>
      </w:r>
      <w:r w:rsidR="00A90DD3">
        <w:rPr>
          <w:color w:val="000000" w:themeColor="text1"/>
          <w:sz w:val="28"/>
          <w:szCs w:val="28"/>
          <w:u w:val="single"/>
        </w:rPr>
        <w:t>6</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 xml:space="preserve">«Развитиекультуры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A94867" w:rsidRDefault="00DF225E" w:rsidP="00A94867">
      <w:pPr>
        <w:jc w:val="both"/>
        <w:rPr>
          <w:color w:val="000000" w:themeColor="text1"/>
          <w:sz w:val="28"/>
          <w:szCs w:val="28"/>
        </w:rPr>
      </w:pPr>
      <w:r>
        <w:rPr>
          <w:color w:val="000000" w:themeColor="text1"/>
          <w:sz w:val="28"/>
          <w:szCs w:val="28"/>
        </w:rPr>
        <w:tab/>
      </w:r>
      <w:r w:rsidR="00A94867" w:rsidRPr="00A94867">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w:t>
      </w:r>
      <w:r w:rsidR="00A94867">
        <w:rPr>
          <w:color w:val="000000" w:themeColor="text1"/>
          <w:sz w:val="28"/>
          <w:szCs w:val="28"/>
        </w:rPr>
        <w:t>782</w:t>
      </w:r>
      <w:r w:rsidR="00A94867" w:rsidRPr="00A94867">
        <w:rPr>
          <w:color w:val="000000" w:themeColor="text1"/>
          <w:sz w:val="28"/>
          <w:szCs w:val="28"/>
        </w:rPr>
        <w:t xml:space="preserve"> от </w:t>
      </w:r>
      <w:r w:rsidR="00A94867">
        <w:rPr>
          <w:color w:val="000000" w:themeColor="text1"/>
          <w:sz w:val="28"/>
          <w:szCs w:val="28"/>
        </w:rPr>
        <w:t>31.12.2019</w:t>
      </w:r>
      <w:r w:rsidR="00A94867" w:rsidRPr="00A94867">
        <w:rPr>
          <w:color w:val="000000" w:themeColor="text1"/>
          <w:sz w:val="28"/>
          <w:szCs w:val="28"/>
        </w:rPr>
        <w:t xml:space="preserve"> г. «Об утверждении муниципальной программы «Развитие культуры Ивантеевского муниципального района»</w:t>
      </w:r>
      <w:r w:rsidR="00A94867">
        <w:rPr>
          <w:color w:val="000000" w:themeColor="text1"/>
          <w:sz w:val="28"/>
          <w:szCs w:val="28"/>
        </w:rPr>
        <w:t>.</w:t>
      </w:r>
      <w:r w:rsidR="00A94867" w:rsidRPr="00A94867">
        <w:rPr>
          <w:color w:val="000000" w:themeColor="text1"/>
          <w:sz w:val="28"/>
          <w:szCs w:val="28"/>
        </w:rPr>
        <w:t xml:space="preserve"> Приложения №1,2,3,4  к постановлению администрации Ивантеевского муниципального района  изложить в новой редакции. </w:t>
      </w:r>
    </w:p>
    <w:p w:rsidR="00A94867" w:rsidRPr="00A94867"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 xml:space="preserve">2. </w:t>
      </w:r>
      <w:proofErr w:type="gramStart"/>
      <w:r w:rsidRPr="00A94867">
        <w:rPr>
          <w:color w:val="000000" w:themeColor="text1"/>
          <w:sz w:val="28"/>
          <w:szCs w:val="28"/>
        </w:rPr>
        <w:t>Контроль за</w:t>
      </w:r>
      <w:proofErr w:type="gramEnd"/>
      <w:r w:rsidRPr="00A94867">
        <w:rPr>
          <w:color w:val="000000" w:themeColor="text1"/>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A94867">
        <w:rPr>
          <w:color w:val="000000" w:themeColor="text1"/>
          <w:sz w:val="28"/>
          <w:szCs w:val="28"/>
        </w:rPr>
        <w:t>Болмосова</w:t>
      </w:r>
      <w:proofErr w:type="spellEnd"/>
      <w:r w:rsidRPr="00A94867">
        <w:rPr>
          <w:color w:val="000000" w:themeColor="text1"/>
          <w:sz w:val="28"/>
          <w:szCs w:val="28"/>
        </w:rPr>
        <w:t xml:space="preserve"> В.А.</w:t>
      </w:r>
    </w:p>
    <w:p w:rsidR="00752A25"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3.Настоящее постановление вступает в силу со дня его подписания.</w:t>
      </w:r>
    </w:p>
    <w:p w:rsidR="00752A25" w:rsidRPr="00D7442E" w:rsidRDefault="00752A25" w:rsidP="00D7442E">
      <w:pPr>
        <w:ind w:left="851"/>
        <w:jc w:val="both"/>
        <w:rPr>
          <w:color w:val="000000" w:themeColor="text1"/>
          <w:sz w:val="28"/>
          <w:szCs w:val="28"/>
        </w:rPr>
      </w:pPr>
    </w:p>
    <w:p w:rsidR="00A94867" w:rsidRDefault="00A94867"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E04B0A" w:rsidRDefault="00E04B0A"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6F228E">
        <w:rPr>
          <w:color w:val="000000" w:themeColor="text1"/>
          <w:u w:val="single"/>
        </w:rPr>
        <w:t xml:space="preserve"> </w:t>
      </w:r>
      <w:r w:rsidR="00346072">
        <w:rPr>
          <w:color w:val="000000" w:themeColor="text1"/>
          <w:u w:val="single"/>
        </w:rPr>
        <w:t>27.01.2020 .</w:t>
      </w:r>
      <w:r w:rsidRPr="00E04B0A">
        <w:rPr>
          <w:color w:val="000000" w:themeColor="text1"/>
          <w:u w:val="single"/>
        </w:rPr>
        <w:t xml:space="preserve">№ </w:t>
      </w:r>
      <w:r w:rsidR="006F228E">
        <w:rPr>
          <w:color w:val="000000" w:themeColor="text1"/>
          <w:u w:val="single"/>
        </w:rPr>
        <w:t>2</w:t>
      </w:r>
      <w:r w:rsidR="00A90DD3">
        <w:rPr>
          <w:color w:val="000000" w:themeColor="text1"/>
          <w:u w:val="single"/>
        </w:rPr>
        <w:t>6</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 xml:space="preserve">эффективности использования энергетических ресурсов </w:t>
            </w:r>
            <w:r w:rsidRPr="00077E7E">
              <w:rPr>
                <w:color w:val="000000" w:themeColor="text1"/>
              </w:rPr>
              <w:lastRenderedPageBreak/>
              <w:t>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EB6B9D">
              <w:rPr>
                <w:color w:val="000000" w:themeColor="text1"/>
              </w:rPr>
              <w:t>120281,0</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EB6B9D">
              <w:rPr>
                <w:color w:val="000000" w:themeColor="text1"/>
              </w:rPr>
              <w:t>60037,</w:t>
            </w:r>
            <w:r w:rsidR="00726B02">
              <w:rPr>
                <w:color w:val="000000" w:themeColor="text1"/>
              </w:rPr>
              <w:t>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EB6B9D">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B809FA">
              <w:rPr>
                <w:color w:val="000000" w:themeColor="text1"/>
              </w:rPr>
              <w:t>17238,</w:t>
            </w:r>
            <w:r w:rsidR="00726B02">
              <w:rPr>
                <w:color w:val="000000" w:themeColor="text1"/>
              </w:rPr>
              <w:t>9</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B809FA">
              <w:rPr>
                <w:color w:val="000000" w:themeColor="text1"/>
              </w:rPr>
              <w:t>17238,</w:t>
            </w:r>
            <w:r w:rsidR="00726B02">
              <w:rPr>
                <w:color w:val="000000" w:themeColor="text1"/>
              </w:rPr>
              <w:t>9</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EB6B9D">
              <w:rPr>
                <w:color w:val="000000" w:themeColor="text1"/>
              </w:rPr>
              <w:t>44091,</w:t>
            </w:r>
            <w:r w:rsidR="00726B02">
              <w:rPr>
                <w:color w:val="000000" w:themeColor="text1"/>
              </w:rPr>
              <w:t>1</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B809FA">
              <w:rPr>
                <w:color w:val="000000" w:themeColor="text1"/>
              </w:rPr>
              <w:t>15322,</w:t>
            </w:r>
            <w:r w:rsidR="00C31CD2">
              <w:rPr>
                <w:color w:val="000000" w:themeColor="text1"/>
              </w:rPr>
              <w:t>8</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B809FA">
              <w:rPr>
                <w:color w:val="000000" w:themeColor="text1"/>
                <w:spacing w:val="-6"/>
              </w:rPr>
              <w:t>58951,</w:t>
            </w:r>
            <w:r w:rsidR="00726B02">
              <w:rPr>
                <w:color w:val="000000" w:themeColor="text1"/>
                <w:spacing w:val="-6"/>
              </w:rPr>
              <w:t>1</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B809FA">
              <w:rPr>
                <w:color w:val="000000" w:themeColor="text1"/>
              </w:rPr>
              <w:t>27475,</w:t>
            </w:r>
            <w:r w:rsidR="00212CAD">
              <w:rPr>
                <w:color w:val="000000" w:themeColor="text1"/>
              </w:rPr>
              <w:t>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B809FA">
              <w:rPr>
                <w:color w:val="000000" w:themeColor="text1"/>
              </w:rPr>
              <w:t>26273,</w:t>
            </w:r>
            <w:r w:rsidR="00726B02">
              <w:rPr>
                <w:color w:val="000000" w:themeColor="text1"/>
              </w:rPr>
              <w:t xml:space="preserve">4 </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B809FA">
              <w:rPr>
                <w:color w:val="000000" w:themeColor="text1"/>
              </w:rPr>
              <w:t>85585,8</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- 8 421,9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lastRenderedPageBreak/>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w:t>
      </w:r>
      <w:r>
        <w:lastRenderedPageBreak/>
        <w:t xml:space="preserve">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lastRenderedPageBreak/>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lastRenderedPageBreak/>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8515F8" w:rsidRPr="008515F8" w:rsidRDefault="00E23524" w:rsidP="008515F8">
      <w:pPr>
        <w:widowControl w:val="0"/>
        <w:autoSpaceDE w:val="0"/>
        <w:autoSpaceDN w:val="0"/>
        <w:adjustRightInd w:val="0"/>
        <w:jc w:val="both"/>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8515F8" w:rsidRPr="008515F8">
        <w:rPr>
          <w:color w:val="000000" w:themeColor="text1"/>
        </w:rPr>
        <w:t>120281,0 тыс. рублей, в том числе по годам:</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2020 год – 60037,4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год- 28860,7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год- 31383,0 тыс. рублей</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из них:</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федеральный бюджет – 17238,9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в том числе по годам: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2020 год  - 17238,9 тыс. рублей</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областной бюджет – 44091,1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в том числе по годам: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2020 год  - 15322,8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 13228,0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2022 год – 15540,4 тыс. рублей</w:t>
      </w:r>
    </w:p>
    <w:p w:rsidR="008515F8" w:rsidRPr="008515F8" w:rsidRDefault="008515F8" w:rsidP="008515F8">
      <w:pPr>
        <w:widowControl w:val="0"/>
        <w:autoSpaceDE w:val="0"/>
        <w:autoSpaceDN w:val="0"/>
        <w:adjustRightInd w:val="0"/>
        <w:jc w:val="both"/>
        <w:rPr>
          <w:color w:val="000000" w:themeColor="text1"/>
        </w:rPr>
      </w:pP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lastRenderedPageBreak/>
        <w:t>местный бюджет– 58951,1  тыс. рублей, в том числе по годам: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2020 год – 27475,7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2021 год – 15632,7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2022 год – 15842,6 тыс. рублей</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По подпрограммам:</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подпрограмма 1 «Развитие библиотечно-информационного обслуживания населения» – 26273,4 тыс. рублей; </w:t>
      </w:r>
    </w:p>
    <w:p w:rsidR="008515F8" w:rsidRPr="008515F8" w:rsidRDefault="008515F8" w:rsidP="008515F8">
      <w:pPr>
        <w:widowControl w:val="0"/>
        <w:autoSpaceDE w:val="0"/>
        <w:autoSpaceDN w:val="0"/>
        <w:adjustRightInd w:val="0"/>
        <w:jc w:val="both"/>
        <w:rPr>
          <w:color w:val="000000" w:themeColor="text1"/>
        </w:rPr>
      </w:pPr>
      <w:r w:rsidRPr="008515F8">
        <w:rPr>
          <w:color w:val="000000" w:themeColor="text1"/>
        </w:rPr>
        <w:t>подпрограмма 2 «Развитие и организация культурного досуга, массового отдыха населения, народного и художественного творчества» - 85585,8 тыс. рублей</w:t>
      </w:r>
    </w:p>
    <w:p w:rsidR="008515F8" w:rsidRDefault="008515F8" w:rsidP="008515F8">
      <w:pPr>
        <w:widowControl w:val="0"/>
        <w:autoSpaceDE w:val="0"/>
        <w:autoSpaceDN w:val="0"/>
        <w:adjustRightInd w:val="0"/>
        <w:jc w:val="both"/>
        <w:rPr>
          <w:color w:val="000000" w:themeColor="text1"/>
        </w:rPr>
      </w:pPr>
      <w:r w:rsidRPr="008515F8">
        <w:rPr>
          <w:color w:val="000000" w:themeColor="text1"/>
        </w:rPr>
        <w:t xml:space="preserve">подпрограмма 3 «Обеспечение квалифицированным бухгалтерским обслуживанием и </w:t>
      </w:r>
      <w:proofErr w:type="spellStart"/>
      <w:r w:rsidRPr="008515F8">
        <w:rPr>
          <w:color w:val="000000" w:themeColor="text1"/>
        </w:rPr>
        <w:t>вспомогательно-хозяйственное</w:t>
      </w:r>
      <w:proofErr w:type="spellEnd"/>
      <w:r w:rsidRPr="008515F8">
        <w:rPr>
          <w:color w:val="000000" w:themeColor="text1"/>
        </w:rPr>
        <w:t xml:space="preserve"> обеспечение муниципальных учреждений культуры» - 8 421,9 тыс. рублей</w:t>
      </w:r>
    </w:p>
    <w:p w:rsidR="00E23524" w:rsidRPr="00731DF5" w:rsidRDefault="00E24043" w:rsidP="008515F8">
      <w:pPr>
        <w:widowControl w:val="0"/>
        <w:autoSpaceDE w:val="0"/>
        <w:autoSpaceDN w:val="0"/>
        <w:adjustRightInd w:val="0"/>
        <w:jc w:val="both"/>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общий объем финансового обеспечения подпрограммы из всех источников финансирования составляет </w:t>
            </w:r>
            <w:r w:rsidR="003C4D68">
              <w:rPr>
                <w:color w:val="000000" w:themeColor="text1"/>
              </w:rPr>
              <w:t>26273,</w:t>
            </w:r>
            <w:r w:rsidR="00D770EE">
              <w:rPr>
                <w:color w:val="000000" w:themeColor="text1"/>
              </w:rPr>
              <w:t>4</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lastRenderedPageBreak/>
              <w:t xml:space="preserve">2020 год – </w:t>
            </w:r>
            <w:r w:rsidR="003C4D68">
              <w:rPr>
                <w:color w:val="000000" w:themeColor="text1"/>
              </w:rPr>
              <w:t>9956,</w:t>
            </w:r>
            <w:r w:rsidR="00D770EE">
              <w:rPr>
                <w:color w:val="000000" w:themeColor="text1"/>
              </w:rPr>
              <w:t>1</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w:t>
            </w:r>
            <w:r w:rsidR="00D770EE">
              <w:rPr>
                <w:color w:val="000000" w:themeColor="text1"/>
              </w:rPr>
              <w:t>2</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w:t>
            </w:r>
            <w:r w:rsidR="00D770EE">
              <w:rPr>
                <w:color w:val="000000" w:themeColor="text1"/>
              </w:rPr>
              <w:t>2</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741AD9">
              <w:rPr>
                <w:color w:val="000000" w:themeColor="text1"/>
              </w:rPr>
              <w:t>10419,4</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741AD9">
              <w:rPr>
                <w:color w:val="000000" w:themeColor="text1"/>
              </w:rPr>
              <w:t>3242,1</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741AD9">
              <w:rPr>
                <w:color w:val="000000" w:themeColor="text1"/>
              </w:rPr>
              <w:t>15669,8</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741AD9">
              <w:rPr>
                <w:color w:val="000000" w:themeColor="text1"/>
              </w:rPr>
              <w:t>6529,8</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lastRenderedPageBreak/>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lastRenderedPageBreak/>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F65C72" w:rsidRPr="00F65C72" w:rsidRDefault="00E23524" w:rsidP="00F65C72">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F65C72" w:rsidRPr="00F65C72">
        <w:rPr>
          <w:color w:val="000000" w:themeColor="text1"/>
        </w:rPr>
        <w:t>26273,4 тыс. рублей, в том числе:</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9956,1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7790,4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2022 год – 8526,9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lastRenderedPageBreak/>
        <w:t>из них:</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федеральный бюджет – 184,2 тыс. рублей, в том числе по годам:</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184,2 тыс. рублей</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областной бюджет – 10419,4 тыс. рублей, в том числе по годам:</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3242,1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3230,0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2022 год – 3947,3 тыс. рублей</w:t>
      </w:r>
    </w:p>
    <w:p w:rsidR="00F65C72" w:rsidRPr="00F65C72" w:rsidRDefault="00F65C72" w:rsidP="00F65C72">
      <w:pPr>
        <w:widowControl w:val="0"/>
        <w:autoSpaceDE w:val="0"/>
        <w:autoSpaceDN w:val="0"/>
        <w:adjustRightInd w:val="0"/>
        <w:jc w:val="both"/>
        <w:rPr>
          <w:color w:val="000000" w:themeColor="text1"/>
        </w:rPr>
      </w:pP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местный бюджет– 15669,8 тыс. рублей, в том числе:</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2020 год – 6529,8 тыс. рублей</w:t>
      </w:r>
    </w:p>
    <w:p w:rsidR="00F65C72" w:rsidRPr="00F65C72" w:rsidRDefault="00F65C72" w:rsidP="00F65C72">
      <w:pPr>
        <w:widowControl w:val="0"/>
        <w:autoSpaceDE w:val="0"/>
        <w:autoSpaceDN w:val="0"/>
        <w:adjustRightInd w:val="0"/>
        <w:jc w:val="both"/>
        <w:rPr>
          <w:color w:val="000000" w:themeColor="text1"/>
        </w:rPr>
      </w:pPr>
      <w:r w:rsidRPr="00F65C72">
        <w:rPr>
          <w:color w:val="000000" w:themeColor="text1"/>
        </w:rPr>
        <w:t>2021 год – 4560,4 тыс. рублей</w:t>
      </w:r>
    </w:p>
    <w:p w:rsidR="00F65C72" w:rsidRDefault="00F65C72" w:rsidP="00F65C72">
      <w:pPr>
        <w:widowControl w:val="0"/>
        <w:autoSpaceDE w:val="0"/>
        <w:autoSpaceDN w:val="0"/>
        <w:adjustRightInd w:val="0"/>
        <w:jc w:val="both"/>
        <w:rPr>
          <w:color w:val="000000" w:themeColor="text1"/>
        </w:rPr>
      </w:pPr>
      <w:r w:rsidRPr="00F65C72">
        <w:rPr>
          <w:color w:val="000000" w:themeColor="text1"/>
        </w:rPr>
        <w:t>2022 год – 4579,6 тыс. рублей</w:t>
      </w:r>
      <w:r>
        <w:rPr>
          <w:color w:val="000000" w:themeColor="text1"/>
        </w:rPr>
        <w:t>.</w:t>
      </w:r>
    </w:p>
    <w:p w:rsidR="00E23524" w:rsidRPr="00731DF5" w:rsidRDefault="004C5653" w:rsidP="00F65C72">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875861">
              <w:rPr>
                <w:color w:val="000000" w:themeColor="text1"/>
              </w:rPr>
              <w:t>85585,8</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875861">
              <w:rPr>
                <w:color w:val="000000" w:themeColor="text1"/>
              </w:rPr>
              <w:t>47274,0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17054,7</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11260C">
              <w:rPr>
                <w:color w:val="000000" w:themeColor="text1"/>
              </w:rPr>
              <w:t>25249,</w:t>
            </w:r>
            <w:r w:rsidR="004F148E">
              <w:rPr>
                <w:color w:val="000000" w:themeColor="text1"/>
              </w:rPr>
              <w:t>9</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11260C">
              <w:rPr>
                <w:color w:val="000000" w:themeColor="text1"/>
              </w:rPr>
              <w:t>9273,</w:t>
            </w:r>
            <w:r w:rsidR="004F148E">
              <w:rPr>
                <w:color w:val="000000" w:themeColor="text1"/>
              </w:rPr>
              <w:t>4</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11260C">
              <w:rPr>
                <w:color w:val="000000" w:themeColor="text1"/>
              </w:rPr>
              <w:t>43281,</w:t>
            </w:r>
            <w:r w:rsidR="004F148E">
              <w:rPr>
                <w:color w:val="000000" w:themeColor="text1"/>
              </w:rPr>
              <w:t>2</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11260C">
              <w:rPr>
                <w:color w:val="000000" w:themeColor="text1"/>
              </w:rPr>
              <w:t>2094</w:t>
            </w:r>
            <w:r w:rsidR="004F148E">
              <w:rPr>
                <w:color w:val="000000" w:themeColor="text1"/>
              </w:rPr>
              <w:t>5</w:t>
            </w:r>
            <w:r w:rsidR="005A54D4">
              <w:rPr>
                <w:color w:val="000000" w:themeColor="text1"/>
              </w:rPr>
              <w:t>,</w:t>
            </w:r>
            <w:r w:rsidR="004F148E">
              <w:rPr>
                <w:color w:val="000000" w:themeColor="text1"/>
              </w:rPr>
              <w:t>9</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11072,3</w:t>
            </w:r>
            <w:r w:rsidRPr="00380EC9">
              <w:rPr>
                <w:color w:val="000000" w:themeColor="text1"/>
              </w:rPr>
              <w:t xml:space="preserve"> тыс. рублей</w:t>
            </w:r>
          </w:p>
          <w:p w:rsidR="00380EC9" w:rsidRP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 xml:space="preserve">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w:t>
      </w:r>
      <w:r w:rsidRPr="00731DF5">
        <w:lastRenderedPageBreak/>
        <w:t>повышен творческий потенциал населения, созданы условия для организации культурного досуга;</w:t>
      </w:r>
    </w:p>
    <w:p w:rsidR="00EA1543" w:rsidRDefault="00187772" w:rsidP="00187772">
      <w:pPr>
        <w:jc w:val="both"/>
      </w:pPr>
      <w:r>
        <w:tab/>
      </w:r>
      <w:r w:rsidR="004D7BDC" w:rsidRPr="00731DF5">
        <w:t>4.3. «Укрепление материально-технической базы</w:t>
      </w:r>
      <w:r w:rsidR="009C6BF3">
        <w:t xml:space="preserve"> учреждения</w:t>
      </w:r>
      <w:r w:rsidR="004D7BDC" w:rsidRPr="00731DF5">
        <w:t xml:space="preserve">» </w:t>
      </w:r>
    </w:p>
    <w:p w:rsidR="00187772" w:rsidRPr="00187772" w:rsidRDefault="004D7BDC" w:rsidP="00187772">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00187772"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rsidR="00187772">
        <w:t>,</w:t>
      </w:r>
    </w:p>
    <w:p w:rsidR="00187772" w:rsidRPr="00187772" w:rsidRDefault="00187772" w:rsidP="00187772">
      <w:pPr>
        <w:jc w:val="both"/>
      </w:pPr>
      <w:r>
        <w:t>в</w:t>
      </w:r>
      <w:r w:rsidRPr="00187772">
        <w:t xml:space="preserve"> том числе:</w:t>
      </w:r>
    </w:p>
    <w:p w:rsidR="00187772" w:rsidRPr="00187772" w:rsidRDefault="00187772" w:rsidP="00187772">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D7BDC" w:rsidRDefault="000732BB" w:rsidP="00187772">
      <w:pPr>
        <w:jc w:val="both"/>
      </w:pPr>
      <w:r>
        <w:t xml:space="preserve">- </w:t>
      </w:r>
      <w:r w:rsidR="00187772" w:rsidRPr="00187772">
        <w:t xml:space="preserve">приобретение оборудования, аппаратуры, </w:t>
      </w:r>
      <w:proofErr w:type="spellStart"/>
      <w:r w:rsidR="00187772" w:rsidRPr="00187772">
        <w:t>музыкальной</w:t>
      </w:r>
      <w:proofErr w:type="gramStart"/>
      <w:r w:rsidR="00187772"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rsidR="00187772">
        <w:t>-</w:t>
      </w:r>
      <w:r w:rsidR="00187772"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9C6BF3" w:rsidRPr="00731DF5" w:rsidRDefault="009C6BF3" w:rsidP="009C6BF3">
      <w:pPr>
        <w:spacing w:line="247" w:lineRule="auto"/>
        <w:ind w:firstLine="709"/>
        <w:jc w:val="both"/>
      </w:pPr>
      <w:r>
        <w:t>4.4.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EA1543">
        <w:t>5</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Pr="00731DF5" w:rsidRDefault="004D7BDC" w:rsidP="004D7BDC">
      <w:pPr>
        <w:spacing w:line="247" w:lineRule="auto"/>
        <w:ind w:firstLine="709"/>
        <w:jc w:val="both"/>
      </w:pPr>
      <w:r w:rsidRPr="00731DF5">
        <w:t>4.</w:t>
      </w:r>
      <w:r w:rsidR="00EA1543">
        <w:t>6</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1B0C98" w:rsidRPr="001B0C98" w:rsidRDefault="004D7BDC" w:rsidP="001B0C98">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1B0C98" w:rsidRPr="001B0C98">
        <w:rPr>
          <w:color w:val="000000" w:themeColor="text1"/>
        </w:rPr>
        <w:t>85585,8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2020 год – 47274,0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2021 год – 18263,0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2022 год – 20048,8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из них:</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федеральный бюджет  – 17054,7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2020 год – 17054,7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областной бюджет  – 25249,9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2020 год – 9273,4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2021 год – 7190,7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2022 год – 8785,8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местный бюджет– 43281,2 тыс. рублей, в том числе:</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2020 год – 20945,9 тыс. рублей</w:t>
      </w:r>
    </w:p>
    <w:p w:rsidR="001B0C98" w:rsidRP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2021 год – 11072,3 тыс. рублей</w:t>
      </w:r>
    </w:p>
    <w:p w:rsidR="001B0C98" w:rsidRDefault="001B0C98" w:rsidP="001B0C98">
      <w:pPr>
        <w:widowControl w:val="0"/>
        <w:autoSpaceDE w:val="0"/>
        <w:autoSpaceDN w:val="0"/>
        <w:adjustRightInd w:val="0"/>
        <w:spacing w:line="235" w:lineRule="auto"/>
        <w:ind w:firstLine="175"/>
        <w:jc w:val="both"/>
        <w:rPr>
          <w:color w:val="000000" w:themeColor="text1"/>
        </w:rPr>
      </w:pPr>
      <w:r w:rsidRPr="001B0C98">
        <w:rPr>
          <w:color w:val="000000" w:themeColor="text1"/>
        </w:rPr>
        <w:t>2022 год – 11263,0 тыс. рублей</w:t>
      </w:r>
    </w:p>
    <w:p w:rsidR="004D7BDC" w:rsidRPr="00731DF5" w:rsidRDefault="004D7BDC" w:rsidP="001B0C98">
      <w:pPr>
        <w:widowControl w:val="0"/>
        <w:autoSpaceDE w:val="0"/>
        <w:autoSpaceDN w:val="0"/>
        <w:adjustRightInd w:val="0"/>
        <w:spacing w:line="235" w:lineRule="auto"/>
        <w:ind w:firstLine="175"/>
        <w:jc w:val="both"/>
      </w:pPr>
      <w:bookmarkStart w:id="1" w:name="_GoBack"/>
      <w:bookmarkEnd w:id="1"/>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lastRenderedPageBreak/>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общий объем финансового обеспечения подпрограммы из всех источников финансирования составляет 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lastRenderedPageBreak/>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8 421,9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2020 год – 2 807,3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6F228E" w:rsidRDefault="00E23524" w:rsidP="00E23524">
      <w:pPr>
        <w:rPr>
          <w:b/>
          <w:sz w:val="28"/>
          <w:szCs w:val="28"/>
        </w:rPr>
      </w:pPr>
      <w:r w:rsidRPr="006F228E">
        <w:rPr>
          <w:b/>
          <w:sz w:val="28"/>
          <w:szCs w:val="28"/>
        </w:rPr>
        <w:t>Верно:</w:t>
      </w:r>
    </w:p>
    <w:p w:rsidR="00E23524" w:rsidRPr="006F228E" w:rsidRDefault="00E23524" w:rsidP="00E23524">
      <w:pPr>
        <w:rPr>
          <w:b/>
          <w:sz w:val="28"/>
          <w:szCs w:val="28"/>
        </w:rPr>
      </w:pPr>
      <w:r w:rsidRPr="006F228E">
        <w:rPr>
          <w:b/>
          <w:sz w:val="28"/>
          <w:szCs w:val="28"/>
        </w:rPr>
        <w:t>Управляющая  делами администрации</w:t>
      </w:r>
    </w:p>
    <w:p w:rsidR="00E23524" w:rsidRPr="006F228E" w:rsidRDefault="00E23524" w:rsidP="00E23524">
      <w:pPr>
        <w:rPr>
          <w:b/>
          <w:sz w:val="28"/>
          <w:szCs w:val="28"/>
        </w:rPr>
      </w:pPr>
      <w:r w:rsidRPr="006F228E">
        <w:rPr>
          <w:b/>
          <w:sz w:val="28"/>
          <w:szCs w:val="28"/>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788"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1135"/>
        <w:gridCol w:w="2689"/>
        <w:gridCol w:w="2127"/>
        <w:gridCol w:w="3824"/>
      </w:tblGrid>
      <w:tr w:rsidR="00731DF5" w:rsidRPr="00731DF5" w:rsidTr="00C2693D">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272"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68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C2693D">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1135"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68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C2693D">
        <w:trPr>
          <w:trHeight w:val="20"/>
          <w:tblCellSpacing w:w="5" w:type="nil"/>
        </w:trPr>
        <w:tc>
          <w:tcPr>
            <w:tcW w:w="1578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C2693D">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C2693D">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1135"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268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C2693D">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268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C2693D">
        <w:trPr>
          <w:trHeight w:val="686"/>
          <w:tblCellSpacing w:w="5" w:type="nil"/>
        </w:trPr>
        <w:tc>
          <w:tcPr>
            <w:tcW w:w="1578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C2693D">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1135"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268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C2693D">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1135"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268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268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C2693D">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поддержка лучших работников муниципальных учреждений культуры, находящихся на территории сельских </w:t>
            </w:r>
            <w:r w:rsidRPr="00731DF5">
              <w:rPr>
                <w:sz w:val="20"/>
                <w:szCs w:val="20"/>
              </w:rPr>
              <w:lastRenderedPageBreak/>
              <w:t>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1135"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268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731DF5" w:rsidRPr="00731DF5" w:rsidTr="00C2693D">
        <w:trPr>
          <w:trHeight w:val="20"/>
          <w:tblCellSpacing w:w="5" w:type="nil"/>
        </w:trPr>
        <w:tc>
          <w:tcPr>
            <w:tcW w:w="15788" w:type="dxa"/>
            <w:gridSpan w:val="9"/>
          </w:tcPr>
          <w:p w:rsidR="000B6F92" w:rsidRPr="00731DF5" w:rsidRDefault="000B6F92" w:rsidP="002C091F">
            <w:pPr>
              <w:autoSpaceDE w:val="0"/>
              <w:autoSpaceDN w:val="0"/>
              <w:adjustRightInd w:val="0"/>
              <w:rPr>
                <w:sz w:val="20"/>
                <w:szCs w:val="20"/>
              </w:rPr>
            </w:pPr>
            <w:r w:rsidRPr="00731DF5">
              <w:rPr>
                <w:b/>
                <w:sz w:val="20"/>
                <w:szCs w:val="20"/>
              </w:rPr>
              <w:lastRenderedPageBreak/>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C2693D">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1135"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268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81249" w:rsidRPr="00257849" w:rsidTr="00E218D6">
        <w:trPr>
          <w:trHeight w:val="339"/>
        </w:trPr>
        <w:tc>
          <w:tcPr>
            <w:tcW w:w="5104" w:type="dxa"/>
            <w:vMerge w:val="restart"/>
            <w:shd w:val="clear" w:color="auto" w:fill="auto"/>
          </w:tcPr>
          <w:p w:rsidR="00781249" w:rsidRPr="00257849" w:rsidRDefault="00781249" w:rsidP="00A92EDA">
            <w:pPr>
              <w:rPr>
                <w:b/>
                <w:sz w:val="20"/>
                <w:szCs w:val="20"/>
                <w:u w:val="single"/>
              </w:rPr>
            </w:pPr>
            <w:r w:rsidRPr="00257849">
              <w:rPr>
                <w:b/>
                <w:sz w:val="20"/>
                <w:szCs w:val="20"/>
                <w:u w:val="single"/>
              </w:rPr>
              <w:t xml:space="preserve">Основное мероприятие 1.1. </w:t>
            </w:r>
          </w:p>
          <w:p w:rsidR="00781249" w:rsidRPr="00257849" w:rsidRDefault="00781249" w:rsidP="00A92EDA">
            <w:pPr>
              <w:rPr>
                <w:b/>
                <w:sz w:val="20"/>
                <w:szCs w:val="20"/>
              </w:rPr>
            </w:pPr>
            <w:r w:rsidRPr="00257849">
              <w:rPr>
                <w:b/>
                <w:sz w:val="20"/>
                <w:szCs w:val="20"/>
              </w:rPr>
              <w:t>Оказание муниципальных услуг населению библиотеками района</w:t>
            </w:r>
          </w:p>
          <w:p w:rsidR="00781249" w:rsidRPr="00257849" w:rsidRDefault="00781249" w:rsidP="000E6A81">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D71D04" w:rsidRDefault="00781249" w:rsidP="007C2448">
            <w:pPr>
              <w:rPr>
                <w:b/>
                <w:sz w:val="20"/>
                <w:szCs w:val="20"/>
              </w:rPr>
            </w:pPr>
            <w:r w:rsidRPr="00D71D04">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2"/>
        </w:trPr>
        <w:tc>
          <w:tcPr>
            <w:tcW w:w="5104" w:type="dxa"/>
            <w:vMerge/>
            <w:shd w:val="clear" w:color="auto" w:fill="auto"/>
          </w:tcPr>
          <w:p w:rsidR="00781249" w:rsidRPr="00257849" w:rsidRDefault="00781249" w:rsidP="000E6A81">
            <w:pPr>
              <w:rPr>
                <w:b/>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D71D04" w:rsidRDefault="00781249" w:rsidP="007C2448">
            <w:pPr>
              <w:rPr>
                <w:b/>
                <w:sz w:val="20"/>
                <w:szCs w:val="20"/>
              </w:rPr>
            </w:pPr>
            <w:r w:rsidRPr="00D71D04">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D71D04" w:rsidRPr="00257849" w:rsidTr="008D0561">
        <w:trPr>
          <w:trHeight w:val="227"/>
        </w:trPr>
        <w:tc>
          <w:tcPr>
            <w:tcW w:w="5104" w:type="dxa"/>
            <w:vMerge/>
            <w:shd w:val="clear" w:color="auto" w:fill="auto"/>
          </w:tcPr>
          <w:p w:rsidR="00D71D04" w:rsidRPr="00257849" w:rsidRDefault="00D71D04" w:rsidP="000E6A81">
            <w:pPr>
              <w:rPr>
                <w:b/>
                <w:sz w:val="20"/>
                <w:szCs w:val="20"/>
              </w:rPr>
            </w:pPr>
          </w:p>
        </w:tc>
        <w:tc>
          <w:tcPr>
            <w:tcW w:w="1701" w:type="dxa"/>
            <w:vMerge/>
            <w:shd w:val="clear" w:color="auto" w:fill="auto"/>
          </w:tcPr>
          <w:p w:rsidR="00D71D04" w:rsidRPr="00257849" w:rsidRDefault="00D71D04" w:rsidP="006A3FFA">
            <w:pPr>
              <w:rPr>
                <w:sz w:val="20"/>
                <w:szCs w:val="20"/>
              </w:rPr>
            </w:pPr>
          </w:p>
        </w:tc>
        <w:tc>
          <w:tcPr>
            <w:tcW w:w="2410" w:type="dxa"/>
            <w:shd w:val="clear" w:color="auto" w:fill="auto"/>
          </w:tcPr>
          <w:p w:rsidR="00D71D04" w:rsidRPr="00D71D04" w:rsidRDefault="00D71D04" w:rsidP="007C2448">
            <w:pPr>
              <w:rPr>
                <w:b/>
                <w:sz w:val="20"/>
                <w:szCs w:val="20"/>
              </w:rPr>
            </w:pPr>
            <w:r w:rsidRPr="00D71D04">
              <w:rPr>
                <w:b/>
                <w:sz w:val="20"/>
                <w:szCs w:val="20"/>
              </w:rPr>
              <w:t>местный бюджет</w:t>
            </w:r>
          </w:p>
        </w:tc>
        <w:tc>
          <w:tcPr>
            <w:tcW w:w="1559" w:type="dxa"/>
            <w:shd w:val="clear" w:color="auto" w:fill="auto"/>
          </w:tcPr>
          <w:p w:rsidR="00D71D04" w:rsidRPr="004F0A76" w:rsidRDefault="00781249" w:rsidP="00533680">
            <w:pPr>
              <w:jc w:val="center"/>
              <w:rPr>
                <w:b/>
                <w:sz w:val="20"/>
                <w:szCs w:val="20"/>
              </w:rPr>
            </w:pPr>
            <w:r>
              <w:rPr>
                <w:b/>
                <w:sz w:val="20"/>
                <w:szCs w:val="20"/>
              </w:rPr>
              <w:t>15387,6</w:t>
            </w:r>
          </w:p>
        </w:tc>
        <w:tc>
          <w:tcPr>
            <w:tcW w:w="1559" w:type="dxa"/>
            <w:shd w:val="clear" w:color="auto" w:fill="auto"/>
          </w:tcPr>
          <w:p w:rsidR="00D71D04" w:rsidRPr="004F0A76" w:rsidRDefault="004F0A76" w:rsidP="00FC2002">
            <w:pPr>
              <w:jc w:val="center"/>
              <w:rPr>
                <w:b/>
                <w:sz w:val="20"/>
                <w:szCs w:val="20"/>
              </w:rPr>
            </w:pPr>
            <w:r w:rsidRPr="004F0A76">
              <w:rPr>
                <w:b/>
                <w:sz w:val="20"/>
                <w:szCs w:val="20"/>
              </w:rPr>
              <w:t>6387,6</w:t>
            </w:r>
          </w:p>
        </w:tc>
        <w:tc>
          <w:tcPr>
            <w:tcW w:w="1417" w:type="dxa"/>
            <w:shd w:val="clear" w:color="auto" w:fill="auto"/>
          </w:tcPr>
          <w:p w:rsidR="00D71D04" w:rsidRPr="008D0561" w:rsidRDefault="008D0561" w:rsidP="00FC2002">
            <w:pPr>
              <w:jc w:val="center"/>
              <w:rPr>
                <w:b/>
                <w:sz w:val="20"/>
                <w:szCs w:val="20"/>
              </w:rPr>
            </w:pPr>
            <w:r w:rsidRPr="008D0561">
              <w:rPr>
                <w:b/>
                <w:sz w:val="20"/>
                <w:szCs w:val="20"/>
              </w:rPr>
              <w:t>4500,4</w:t>
            </w:r>
          </w:p>
        </w:tc>
        <w:tc>
          <w:tcPr>
            <w:tcW w:w="1560" w:type="dxa"/>
            <w:shd w:val="clear" w:color="auto" w:fill="auto"/>
          </w:tcPr>
          <w:p w:rsidR="00D71D04" w:rsidRPr="008D0561" w:rsidRDefault="008D0561" w:rsidP="00533680">
            <w:pPr>
              <w:jc w:val="center"/>
              <w:rPr>
                <w:b/>
                <w:sz w:val="20"/>
                <w:szCs w:val="20"/>
              </w:rPr>
            </w:pPr>
            <w:r w:rsidRPr="008D0561">
              <w:rPr>
                <w:b/>
                <w:sz w:val="20"/>
                <w:szCs w:val="20"/>
              </w:rPr>
              <w:t>4499,6</w:t>
            </w:r>
          </w:p>
        </w:tc>
      </w:tr>
      <w:tr w:rsidR="00781249" w:rsidRPr="00257849" w:rsidTr="00E218D6">
        <w:trPr>
          <w:trHeight w:val="288"/>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 xml:space="preserve">Основное мероприятие 1.2. </w:t>
            </w:r>
          </w:p>
          <w:p w:rsidR="00781249" w:rsidRPr="00257849" w:rsidRDefault="0078124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p w:rsidR="00781249" w:rsidRPr="00257849" w:rsidRDefault="00781249" w:rsidP="009D7DD3">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8E38A1">
            <w:pPr>
              <w:rPr>
                <w:b/>
                <w:sz w:val="20"/>
                <w:szCs w:val="20"/>
              </w:rPr>
            </w:pPr>
            <w:r w:rsidRPr="00257849">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4"/>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8E38A1">
            <w:pPr>
              <w:rPr>
                <w:sz w:val="20"/>
                <w:szCs w:val="20"/>
              </w:rPr>
            </w:pPr>
            <w:r w:rsidRPr="00257849">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8D0561">
        <w:trPr>
          <w:trHeight w:val="182"/>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BE5674">
            <w:pPr>
              <w:rPr>
                <w:b/>
                <w:sz w:val="20"/>
                <w:szCs w:val="20"/>
              </w:rPr>
            </w:pPr>
            <w:r w:rsidRPr="00257849">
              <w:rPr>
                <w:b/>
                <w:sz w:val="20"/>
                <w:szCs w:val="20"/>
              </w:rPr>
              <w:t>местный бюджет</w:t>
            </w:r>
          </w:p>
        </w:tc>
        <w:tc>
          <w:tcPr>
            <w:tcW w:w="1559" w:type="dxa"/>
            <w:shd w:val="clear" w:color="auto" w:fill="auto"/>
          </w:tcPr>
          <w:p w:rsidR="00781249" w:rsidRPr="00257849" w:rsidRDefault="00781249" w:rsidP="009D7DD3">
            <w:pPr>
              <w:jc w:val="center"/>
              <w:rPr>
                <w:b/>
                <w:sz w:val="20"/>
                <w:szCs w:val="20"/>
              </w:rPr>
            </w:pPr>
            <w:r>
              <w:rPr>
                <w:b/>
                <w:sz w:val="20"/>
                <w:szCs w:val="20"/>
              </w:rPr>
              <w:t>80,0</w:t>
            </w:r>
          </w:p>
        </w:tc>
        <w:tc>
          <w:tcPr>
            <w:tcW w:w="1559" w:type="dxa"/>
            <w:shd w:val="clear" w:color="auto" w:fill="auto"/>
          </w:tcPr>
          <w:p w:rsidR="00781249" w:rsidRPr="00257849" w:rsidRDefault="00781249" w:rsidP="007C2448">
            <w:pPr>
              <w:jc w:val="center"/>
              <w:rPr>
                <w:b/>
                <w:sz w:val="20"/>
                <w:szCs w:val="20"/>
              </w:rPr>
            </w:pPr>
            <w:r>
              <w:rPr>
                <w:b/>
                <w:sz w:val="20"/>
                <w:szCs w:val="20"/>
              </w:rPr>
              <w:t>80,0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551"/>
        </w:trPr>
        <w:tc>
          <w:tcPr>
            <w:tcW w:w="5104" w:type="dxa"/>
            <w:vMerge w:val="restart"/>
            <w:shd w:val="clear" w:color="auto" w:fill="auto"/>
          </w:tcPr>
          <w:p w:rsidR="00781249" w:rsidRPr="00C1579B" w:rsidRDefault="00781249" w:rsidP="00C1579B">
            <w:pPr>
              <w:rPr>
                <w:b/>
                <w:sz w:val="20"/>
                <w:szCs w:val="20"/>
                <w:u w:val="single"/>
              </w:rPr>
            </w:pPr>
            <w:r w:rsidRPr="00C1579B">
              <w:rPr>
                <w:b/>
                <w:sz w:val="20"/>
                <w:szCs w:val="20"/>
                <w:u w:val="single"/>
              </w:rPr>
              <w:t>Основное мероприятие 1.3.</w:t>
            </w:r>
          </w:p>
          <w:p w:rsidR="00781249" w:rsidRPr="00257849" w:rsidRDefault="00781249"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84,2</w:t>
            </w:r>
          </w:p>
        </w:tc>
        <w:tc>
          <w:tcPr>
            <w:tcW w:w="1559" w:type="dxa"/>
            <w:shd w:val="clear" w:color="auto" w:fill="auto"/>
          </w:tcPr>
          <w:p w:rsidR="00781249" w:rsidRPr="00257849" w:rsidRDefault="00781249" w:rsidP="004F0A76">
            <w:pPr>
              <w:jc w:val="center"/>
              <w:rPr>
                <w:b/>
                <w:sz w:val="20"/>
                <w:szCs w:val="20"/>
              </w:rPr>
            </w:pPr>
            <w:r>
              <w:rPr>
                <w:b/>
                <w:sz w:val="20"/>
                <w:szCs w:val="20"/>
              </w:rPr>
              <w:t>84,2</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8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10,4</w:t>
            </w:r>
          </w:p>
        </w:tc>
        <w:tc>
          <w:tcPr>
            <w:tcW w:w="1559" w:type="dxa"/>
            <w:shd w:val="clear" w:color="auto" w:fill="auto"/>
          </w:tcPr>
          <w:p w:rsidR="00781249" w:rsidRPr="00257849" w:rsidRDefault="00781249" w:rsidP="00533680">
            <w:pPr>
              <w:jc w:val="center"/>
              <w:rPr>
                <w:b/>
                <w:sz w:val="20"/>
                <w:szCs w:val="20"/>
              </w:rPr>
            </w:pPr>
            <w:r>
              <w:rPr>
                <w:b/>
                <w:sz w:val="20"/>
                <w:szCs w:val="20"/>
              </w:rPr>
              <w:t>10,4</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33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533680">
            <w:pPr>
              <w:jc w:val="center"/>
              <w:rPr>
                <w:b/>
                <w:sz w:val="20"/>
                <w:szCs w:val="20"/>
              </w:rPr>
            </w:pPr>
            <w:r w:rsidRPr="00781249">
              <w:rPr>
                <w:b/>
                <w:sz w:val="20"/>
                <w:szCs w:val="20"/>
              </w:rPr>
              <w:t>0,9</w:t>
            </w:r>
          </w:p>
        </w:tc>
        <w:tc>
          <w:tcPr>
            <w:tcW w:w="1559" w:type="dxa"/>
            <w:shd w:val="clear" w:color="auto" w:fill="auto"/>
          </w:tcPr>
          <w:p w:rsidR="00781249" w:rsidRPr="00257849" w:rsidRDefault="00781249" w:rsidP="00533680">
            <w:pPr>
              <w:jc w:val="center"/>
              <w:rPr>
                <w:b/>
                <w:sz w:val="20"/>
                <w:szCs w:val="20"/>
              </w:rPr>
            </w:pPr>
            <w:r>
              <w:rPr>
                <w:b/>
                <w:sz w:val="20"/>
                <w:szCs w:val="20"/>
              </w:rPr>
              <w:t>0,9</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329"/>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81249" w:rsidRDefault="00781249" w:rsidP="00533680">
            <w:pPr>
              <w:rPr>
                <w:b/>
                <w:sz w:val="18"/>
                <w:szCs w:val="18"/>
              </w:rPr>
            </w:pPr>
            <w:r w:rsidRPr="00002CBE">
              <w:rPr>
                <w:b/>
                <w:sz w:val="18"/>
                <w:szCs w:val="18"/>
              </w:rPr>
              <w:t>Укрепление материально-технической базы учреждения</w:t>
            </w:r>
          </w:p>
          <w:p w:rsidR="00002CBE" w:rsidRPr="00002CBE" w:rsidRDefault="00002CBE" w:rsidP="00533680">
            <w:pPr>
              <w:rPr>
                <w:sz w:val="18"/>
                <w:szCs w:val="18"/>
              </w:rPr>
            </w:pPr>
            <w:r>
              <w:rPr>
                <w:sz w:val="18"/>
                <w:szCs w:val="18"/>
              </w:rPr>
              <w:t>-</w:t>
            </w:r>
            <w:r w:rsidR="007C353B" w:rsidRPr="007C353B">
              <w:rPr>
                <w:b/>
                <w:sz w:val="18"/>
                <w:szCs w:val="18"/>
              </w:rPr>
              <w:t>Г</w:t>
            </w:r>
            <w:r w:rsidRPr="007C353B">
              <w:rPr>
                <w:b/>
                <w:sz w:val="18"/>
                <w:szCs w:val="18"/>
              </w:rPr>
              <w:t>осударственная поддержка лучших сельских учреждений культуры</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100,0</w:t>
            </w:r>
          </w:p>
        </w:tc>
        <w:tc>
          <w:tcPr>
            <w:tcW w:w="1559" w:type="dxa"/>
            <w:shd w:val="clear" w:color="auto" w:fill="auto"/>
          </w:tcPr>
          <w:p w:rsidR="00781249" w:rsidRPr="00257849" w:rsidRDefault="00781249" w:rsidP="00533680">
            <w:pPr>
              <w:jc w:val="center"/>
              <w:rPr>
                <w:b/>
                <w:sz w:val="20"/>
                <w:szCs w:val="20"/>
              </w:rPr>
            </w:pPr>
            <w:r>
              <w:rPr>
                <w:b/>
                <w:sz w:val="20"/>
                <w:szCs w:val="20"/>
              </w:rPr>
              <w:t>100,0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C353B" w:rsidRPr="00257849" w:rsidTr="008D0561">
        <w:trPr>
          <w:trHeight w:val="329"/>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sz w:val="20"/>
                <w:szCs w:val="20"/>
              </w:rPr>
            </w:pPr>
            <w:r w:rsidRPr="00257849">
              <w:rPr>
                <w:b/>
                <w:sz w:val="20"/>
                <w:szCs w:val="20"/>
              </w:rPr>
              <w:t>областной бюджет</w:t>
            </w:r>
          </w:p>
        </w:tc>
        <w:tc>
          <w:tcPr>
            <w:tcW w:w="1559" w:type="dxa"/>
            <w:shd w:val="clear" w:color="auto" w:fill="auto"/>
          </w:tcPr>
          <w:p w:rsidR="007C353B" w:rsidRPr="00781249" w:rsidRDefault="007C353B" w:rsidP="00E415EB">
            <w:pPr>
              <w:jc w:val="center"/>
              <w:rPr>
                <w:b/>
                <w:sz w:val="20"/>
                <w:szCs w:val="20"/>
              </w:rPr>
            </w:pPr>
            <w:r w:rsidRPr="00781249">
              <w:rPr>
                <w:b/>
                <w:sz w:val="20"/>
                <w:szCs w:val="20"/>
              </w:rPr>
              <w:t>12,4</w:t>
            </w:r>
          </w:p>
        </w:tc>
        <w:tc>
          <w:tcPr>
            <w:tcW w:w="1559" w:type="dxa"/>
            <w:shd w:val="clear" w:color="auto" w:fill="auto"/>
          </w:tcPr>
          <w:p w:rsidR="007C353B" w:rsidRPr="00257849" w:rsidRDefault="007C353B" w:rsidP="00E415EB">
            <w:pPr>
              <w:jc w:val="center"/>
              <w:rPr>
                <w:b/>
                <w:sz w:val="20"/>
                <w:szCs w:val="20"/>
              </w:rPr>
            </w:pPr>
            <w:r>
              <w:rPr>
                <w:b/>
                <w:sz w:val="20"/>
                <w:szCs w:val="20"/>
              </w:rPr>
              <w:t>12,4</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7C353B" w:rsidRPr="00257849" w:rsidTr="008D0561">
        <w:trPr>
          <w:trHeight w:val="277"/>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b/>
                <w:sz w:val="20"/>
                <w:szCs w:val="20"/>
              </w:rPr>
            </w:pPr>
            <w:r w:rsidRPr="00257849">
              <w:rPr>
                <w:b/>
                <w:sz w:val="20"/>
                <w:szCs w:val="20"/>
              </w:rPr>
              <w:t>местный бюджет</w:t>
            </w:r>
          </w:p>
        </w:tc>
        <w:tc>
          <w:tcPr>
            <w:tcW w:w="1559" w:type="dxa"/>
            <w:shd w:val="clear" w:color="auto" w:fill="auto"/>
          </w:tcPr>
          <w:p w:rsidR="007C353B" w:rsidRPr="00781249" w:rsidRDefault="007C353B" w:rsidP="00E415EB">
            <w:pPr>
              <w:jc w:val="center"/>
              <w:rPr>
                <w:b/>
                <w:sz w:val="20"/>
                <w:szCs w:val="20"/>
              </w:rPr>
            </w:pPr>
            <w:r w:rsidRPr="00781249">
              <w:rPr>
                <w:b/>
                <w:sz w:val="20"/>
                <w:szCs w:val="20"/>
              </w:rPr>
              <w:t>1,1</w:t>
            </w:r>
          </w:p>
        </w:tc>
        <w:tc>
          <w:tcPr>
            <w:tcW w:w="1559" w:type="dxa"/>
            <w:shd w:val="clear" w:color="auto" w:fill="auto"/>
          </w:tcPr>
          <w:p w:rsidR="007C353B" w:rsidRPr="00257849" w:rsidRDefault="007C353B" w:rsidP="00E415EB">
            <w:pPr>
              <w:jc w:val="center"/>
              <w:rPr>
                <w:b/>
                <w:sz w:val="20"/>
                <w:szCs w:val="20"/>
              </w:rPr>
            </w:pPr>
            <w:r>
              <w:rPr>
                <w:b/>
                <w:sz w:val="20"/>
                <w:szCs w:val="20"/>
              </w:rPr>
              <w:t>1,1</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FE638C" w:rsidRPr="00257849" w:rsidTr="00E218D6">
        <w:trPr>
          <w:trHeight w:val="293"/>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Основное мероприятие 1.</w:t>
            </w:r>
            <w:r w:rsidR="00D71D04">
              <w:rPr>
                <w:b/>
                <w:sz w:val="20"/>
                <w:szCs w:val="20"/>
                <w:u w:val="single"/>
              </w:rPr>
              <w:t>4</w:t>
            </w:r>
            <w:r w:rsidRPr="00257849">
              <w:rPr>
                <w:b/>
                <w:sz w:val="20"/>
                <w:szCs w:val="20"/>
                <w:u w:val="single"/>
              </w:rPr>
              <w:t>.</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073D6" w:rsidRDefault="00F073D6" w:rsidP="006A3FFA">
            <w:pPr>
              <w:rPr>
                <w:sz w:val="20"/>
                <w:szCs w:val="20"/>
              </w:rPr>
            </w:pPr>
          </w:p>
          <w:p w:rsidR="00FE638C" w:rsidRPr="00257849" w:rsidRDefault="00FE638C" w:rsidP="006A3FFA">
            <w:pPr>
              <w:rPr>
                <w:sz w:val="20"/>
                <w:szCs w:val="20"/>
              </w:rPr>
            </w:pPr>
            <w:r w:rsidRPr="00257849">
              <w:rPr>
                <w:sz w:val="20"/>
                <w:szCs w:val="20"/>
              </w:rPr>
              <w:t>РМУК «Ивантеевская МЦБ»</w:t>
            </w:r>
          </w:p>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781249" w:rsidP="00533680">
            <w:pPr>
              <w:jc w:val="center"/>
              <w:rPr>
                <w:b/>
                <w:sz w:val="20"/>
                <w:szCs w:val="20"/>
              </w:rPr>
            </w:pPr>
            <w:r>
              <w:rPr>
                <w:b/>
                <w:sz w:val="20"/>
                <w:szCs w:val="20"/>
              </w:rPr>
              <w:t>10396,6</w:t>
            </w:r>
          </w:p>
        </w:tc>
        <w:tc>
          <w:tcPr>
            <w:tcW w:w="1559" w:type="dxa"/>
            <w:shd w:val="clear" w:color="auto" w:fill="auto"/>
          </w:tcPr>
          <w:p w:rsidR="00FE638C" w:rsidRPr="00257849" w:rsidRDefault="00F073D6" w:rsidP="00D43944">
            <w:pPr>
              <w:jc w:val="center"/>
              <w:rPr>
                <w:b/>
                <w:sz w:val="20"/>
                <w:szCs w:val="20"/>
              </w:rPr>
            </w:pPr>
            <w:r>
              <w:rPr>
                <w:b/>
                <w:sz w:val="20"/>
                <w:szCs w:val="20"/>
              </w:rPr>
              <w:t>3219,3</w:t>
            </w:r>
          </w:p>
        </w:tc>
        <w:tc>
          <w:tcPr>
            <w:tcW w:w="1417" w:type="dxa"/>
            <w:shd w:val="clear" w:color="auto" w:fill="auto"/>
          </w:tcPr>
          <w:p w:rsidR="00FE638C" w:rsidRPr="00257849" w:rsidRDefault="008D0561" w:rsidP="00D43944">
            <w:pPr>
              <w:jc w:val="center"/>
              <w:rPr>
                <w:b/>
                <w:sz w:val="20"/>
                <w:szCs w:val="20"/>
              </w:rPr>
            </w:pPr>
            <w:r>
              <w:rPr>
                <w:b/>
                <w:sz w:val="20"/>
                <w:szCs w:val="20"/>
              </w:rPr>
              <w:t>3230,0</w:t>
            </w:r>
          </w:p>
        </w:tc>
        <w:tc>
          <w:tcPr>
            <w:tcW w:w="1560" w:type="dxa"/>
            <w:shd w:val="clear" w:color="auto" w:fill="auto"/>
          </w:tcPr>
          <w:p w:rsidR="00FE638C" w:rsidRPr="00257849" w:rsidRDefault="008D0561" w:rsidP="00533680">
            <w:pPr>
              <w:jc w:val="center"/>
              <w:rPr>
                <w:b/>
                <w:sz w:val="20"/>
                <w:szCs w:val="20"/>
              </w:rPr>
            </w:pPr>
            <w:r>
              <w:rPr>
                <w:b/>
                <w:sz w:val="20"/>
                <w:szCs w:val="20"/>
              </w:rPr>
              <w:t>3947,3</w:t>
            </w:r>
          </w:p>
        </w:tc>
      </w:tr>
      <w:tr w:rsidR="00FE638C" w:rsidRPr="00257849" w:rsidTr="00E218D6">
        <w:trPr>
          <w:trHeight w:val="282"/>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местный бюджет</w:t>
            </w:r>
          </w:p>
        </w:tc>
        <w:tc>
          <w:tcPr>
            <w:tcW w:w="1559" w:type="dxa"/>
            <w:shd w:val="clear" w:color="auto" w:fill="auto"/>
          </w:tcPr>
          <w:p w:rsidR="00FE638C" w:rsidRPr="00257849" w:rsidRDefault="00781249" w:rsidP="00533680">
            <w:pPr>
              <w:jc w:val="center"/>
              <w:rPr>
                <w:b/>
                <w:sz w:val="20"/>
                <w:szCs w:val="20"/>
              </w:rPr>
            </w:pPr>
            <w:r>
              <w:rPr>
                <w:b/>
                <w:sz w:val="20"/>
                <w:szCs w:val="20"/>
              </w:rPr>
              <w:t>200,2</w:t>
            </w:r>
          </w:p>
        </w:tc>
        <w:tc>
          <w:tcPr>
            <w:tcW w:w="1559" w:type="dxa"/>
            <w:shd w:val="clear" w:color="auto" w:fill="auto"/>
          </w:tcPr>
          <w:p w:rsidR="00FE638C" w:rsidRPr="00257849" w:rsidRDefault="00F073D6" w:rsidP="00533680">
            <w:pPr>
              <w:jc w:val="center"/>
              <w:rPr>
                <w:b/>
                <w:sz w:val="20"/>
                <w:szCs w:val="20"/>
              </w:rPr>
            </w:pPr>
            <w:r>
              <w:rPr>
                <w:b/>
                <w:sz w:val="20"/>
                <w:szCs w:val="20"/>
              </w:rPr>
              <w:t>60,2</w:t>
            </w:r>
          </w:p>
        </w:tc>
        <w:tc>
          <w:tcPr>
            <w:tcW w:w="1417" w:type="dxa"/>
            <w:shd w:val="clear" w:color="auto" w:fill="auto"/>
          </w:tcPr>
          <w:p w:rsidR="00FE638C" w:rsidRPr="00257849" w:rsidRDefault="008D0561" w:rsidP="00533680">
            <w:pPr>
              <w:jc w:val="center"/>
              <w:rPr>
                <w:b/>
                <w:sz w:val="20"/>
                <w:szCs w:val="20"/>
              </w:rPr>
            </w:pPr>
            <w:r>
              <w:rPr>
                <w:b/>
                <w:sz w:val="20"/>
                <w:szCs w:val="20"/>
              </w:rPr>
              <w:t>60,0</w:t>
            </w:r>
          </w:p>
        </w:tc>
        <w:tc>
          <w:tcPr>
            <w:tcW w:w="1560" w:type="dxa"/>
            <w:shd w:val="clear" w:color="auto" w:fill="auto"/>
          </w:tcPr>
          <w:p w:rsidR="00FE638C" w:rsidRPr="00257849" w:rsidRDefault="008D0561" w:rsidP="00533680">
            <w:pPr>
              <w:jc w:val="center"/>
              <w:rPr>
                <w:b/>
                <w:sz w:val="20"/>
                <w:szCs w:val="20"/>
              </w:rPr>
            </w:pPr>
            <w:r>
              <w:rPr>
                <w:b/>
                <w:sz w:val="20"/>
                <w:szCs w:val="20"/>
              </w:rPr>
              <w:t>80,0</w:t>
            </w:r>
          </w:p>
        </w:tc>
      </w:tr>
      <w:tr w:rsidR="00FE638C" w:rsidRPr="00257849" w:rsidTr="00A90181">
        <w:trPr>
          <w:trHeight w:val="356"/>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BE5674">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417" w:type="dxa"/>
            <w:shd w:val="clear" w:color="auto" w:fill="auto"/>
          </w:tcPr>
          <w:p w:rsidR="00FE638C" w:rsidRPr="00257849" w:rsidRDefault="00781249" w:rsidP="00533680">
            <w:pPr>
              <w:jc w:val="center"/>
              <w:rPr>
                <w:b/>
                <w:sz w:val="20"/>
                <w:szCs w:val="20"/>
              </w:rPr>
            </w:pPr>
            <w:r>
              <w:rPr>
                <w:b/>
                <w:sz w:val="20"/>
                <w:szCs w:val="20"/>
              </w:rPr>
              <w:t>0,0</w:t>
            </w:r>
          </w:p>
        </w:tc>
        <w:tc>
          <w:tcPr>
            <w:tcW w:w="1560" w:type="dxa"/>
            <w:shd w:val="clear" w:color="auto" w:fill="auto"/>
          </w:tcPr>
          <w:p w:rsidR="00FE638C" w:rsidRPr="00257849" w:rsidRDefault="00781249" w:rsidP="00533680">
            <w:pPr>
              <w:jc w:val="center"/>
              <w:rPr>
                <w:b/>
                <w:sz w:val="20"/>
                <w:szCs w:val="20"/>
              </w:rPr>
            </w:pPr>
            <w:r>
              <w:rPr>
                <w:b/>
                <w:sz w:val="20"/>
                <w:szCs w:val="20"/>
              </w:rPr>
              <w:t>0,0</w:t>
            </w:r>
          </w:p>
        </w:tc>
      </w:tr>
      <w:tr w:rsidR="00A174F4" w:rsidRPr="00257849" w:rsidTr="00E218D6">
        <w:trPr>
          <w:trHeight w:val="347"/>
        </w:trPr>
        <w:tc>
          <w:tcPr>
            <w:tcW w:w="6805" w:type="dxa"/>
            <w:gridSpan w:val="2"/>
            <w:vMerge w:val="restart"/>
            <w:shd w:val="clear" w:color="auto" w:fill="auto"/>
          </w:tcPr>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sz w:val="20"/>
                <w:szCs w:val="20"/>
              </w:rPr>
            </w:pPr>
            <w:r w:rsidRPr="00257849">
              <w:rPr>
                <w:b/>
                <w:sz w:val="20"/>
                <w:szCs w:val="20"/>
              </w:rPr>
              <w:t>ИТОГО ПО ПОДПРОГРАММЕ:</w:t>
            </w:r>
          </w:p>
        </w:tc>
        <w:tc>
          <w:tcPr>
            <w:tcW w:w="2410" w:type="dxa"/>
            <w:shd w:val="clear" w:color="auto" w:fill="auto"/>
          </w:tcPr>
          <w:p w:rsidR="00A174F4" w:rsidRPr="00257849" w:rsidRDefault="00A174F4" w:rsidP="008E38A1">
            <w:pPr>
              <w:rPr>
                <w:sz w:val="20"/>
                <w:szCs w:val="20"/>
              </w:rPr>
            </w:pPr>
            <w:r w:rsidRPr="00257849">
              <w:rPr>
                <w:b/>
                <w:sz w:val="20"/>
                <w:szCs w:val="20"/>
              </w:rPr>
              <w:t>федеральный бюджет</w:t>
            </w:r>
          </w:p>
        </w:tc>
        <w:tc>
          <w:tcPr>
            <w:tcW w:w="1559" w:type="dxa"/>
            <w:shd w:val="clear" w:color="auto" w:fill="auto"/>
          </w:tcPr>
          <w:p w:rsidR="00A174F4" w:rsidRPr="005F3A39" w:rsidRDefault="00FB79AD" w:rsidP="009F1508">
            <w:pPr>
              <w:jc w:val="center"/>
              <w:rPr>
                <w:b/>
                <w:color w:val="FF0000"/>
                <w:sz w:val="20"/>
                <w:szCs w:val="20"/>
              </w:rPr>
            </w:pPr>
            <w:r>
              <w:rPr>
                <w:b/>
                <w:color w:val="FF0000"/>
                <w:sz w:val="20"/>
                <w:szCs w:val="20"/>
              </w:rPr>
              <w:t>184</w:t>
            </w:r>
            <w:r w:rsidR="009F1508">
              <w:rPr>
                <w:b/>
                <w:color w:val="FF0000"/>
                <w:sz w:val="20"/>
                <w:szCs w:val="20"/>
              </w:rPr>
              <w:t>,2</w:t>
            </w:r>
          </w:p>
        </w:tc>
        <w:tc>
          <w:tcPr>
            <w:tcW w:w="1559" w:type="dxa"/>
            <w:shd w:val="clear" w:color="auto" w:fill="auto"/>
          </w:tcPr>
          <w:p w:rsidR="00A174F4" w:rsidRPr="000B13D5" w:rsidRDefault="00A174F4" w:rsidP="009F1508">
            <w:pPr>
              <w:jc w:val="center"/>
              <w:rPr>
                <w:b/>
                <w:color w:val="FF0000"/>
                <w:sz w:val="20"/>
                <w:szCs w:val="20"/>
              </w:rPr>
            </w:pPr>
            <w:r w:rsidRPr="000B13D5">
              <w:rPr>
                <w:b/>
                <w:color w:val="FF0000"/>
                <w:sz w:val="20"/>
                <w:szCs w:val="20"/>
              </w:rPr>
              <w:t>184,</w:t>
            </w:r>
            <w:r w:rsidR="009F1508">
              <w:rPr>
                <w:b/>
                <w:color w:val="FF0000"/>
                <w:sz w:val="20"/>
                <w:szCs w:val="20"/>
              </w:rPr>
              <w:t>2</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rPr>
          <w:trHeight w:val="246"/>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8E38A1">
            <w:pPr>
              <w:rPr>
                <w:sz w:val="20"/>
                <w:szCs w:val="20"/>
              </w:rPr>
            </w:pPr>
            <w:r w:rsidRPr="00257849">
              <w:rPr>
                <w:b/>
                <w:sz w:val="20"/>
                <w:szCs w:val="20"/>
              </w:rPr>
              <w:t>областной бюджет</w:t>
            </w:r>
          </w:p>
        </w:tc>
        <w:tc>
          <w:tcPr>
            <w:tcW w:w="1559" w:type="dxa"/>
            <w:shd w:val="clear" w:color="auto" w:fill="auto"/>
          </w:tcPr>
          <w:p w:rsidR="00A174F4" w:rsidRPr="005F3A39" w:rsidRDefault="00FB79AD" w:rsidP="00533680">
            <w:pPr>
              <w:jc w:val="center"/>
              <w:rPr>
                <w:b/>
                <w:color w:val="FF0000"/>
                <w:sz w:val="20"/>
                <w:szCs w:val="20"/>
              </w:rPr>
            </w:pPr>
            <w:r>
              <w:rPr>
                <w:b/>
                <w:color w:val="FF0000"/>
                <w:sz w:val="20"/>
                <w:szCs w:val="20"/>
              </w:rPr>
              <w:t>10419,4</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3242,1</w:t>
            </w:r>
          </w:p>
        </w:tc>
        <w:tc>
          <w:tcPr>
            <w:tcW w:w="1417" w:type="dxa"/>
            <w:shd w:val="clear" w:color="auto" w:fill="auto"/>
          </w:tcPr>
          <w:p w:rsidR="00A174F4" w:rsidRPr="00257849" w:rsidRDefault="00FB79AD" w:rsidP="00533680">
            <w:pPr>
              <w:jc w:val="center"/>
              <w:rPr>
                <w:b/>
                <w:sz w:val="20"/>
                <w:szCs w:val="20"/>
              </w:rPr>
            </w:pPr>
            <w:r>
              <w:rPr>
                <w:b/>
                <w:sz w:val="20"/>
                <w:szCs w:val="20"/>
              </w:rPr>
              <w:t>3230,0</w:t>
            </w:r>
          </w:p>
        </w:tc>
        <w:tc>
          <w:tcPr>
            <w:tcW w:w="1560" w:type="dxa"/>
            <w:shd w:val="clear" w:color="auto" w:fill="auto"/>
          </w:tcPr>
          <w:p w:rsidR="00A174F4" w:rsidRPr="00257849" w:rsidRDefault="00FB79AD" w:rsidP="00533680">
            <w:pPr>
              <w:jc w:val="center"/>
              <w:rPr>
                <w:b/>
                <w:sz w:val="20"/>
                <w:szCs w:val="20"/>
              </w:rPr>
            </w:pPr>
            <w:r>
              <w:rPr>
                <w:b/>
                <w:sz w:val="20"/>
                <w:szCs w:val="20"/>
              </w:rPr>
              <w:t>3947,3</w:t>
            </w:r>
          </w:p>
        </w:tc>
      </w:tr>
      <w:tr w:rsidR="00A174F4" w:rsidRPr="00257849" w:rsidTr="00E218D6">
        <w:trPr>
          <w:trHeight w:val="279"/>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C335B6" w:rsidRDefault="00A174F4" w:rsidP="00BE5674">
            <w:pPr>
              <w:rPr>
                <w:b/>
                <w:sz w:val="20"/>
                <w:szCs w:val="20"/>
              </w:rPr>
            </w:pPr>
            <w:r w:rsidRPr="00257849">
              <w:rPr>
                <w:b/>
                <w:sz w:val="20"/>
                <w:szCs w:val="20"/>
              </w:rPr>
              <w:t>местный бюджет</w:t>
            </w:r>
          </w:p>
        </w:tc>
        <w:tc>
          <w:tcPr>
            <w:tcW w:w="1559" w:type="dxa"/>
            <w:shd w:val="clear" w:color="auto" w:fill="auto"/>
          </w:tcPr>
          <w:p w:rsidR="00A174F4" w:rsidRPr="00FB79AD" w:rsidRDefault="00FB79AD" w:rsidP="007D3805">
            <w:pPr>
              <w:jc w:val="center"/>
              <w:rPr>
                <w:b/>
                <w:color w:val="FF0000"/>
                <w:sz w:val="20"/>
                <w:szCs w:val="20"/>
              </w:rPr>
            </w:pPr>
            <w:r w:rsidRPr="00FB79AD">
              <w:rPr>
                <w:b/>
                <w:color w:val="FF0000"/>
                <w:sz w:val="20"/>
                <w:szCs w:val="20"/>
              </w:rPr>
              <w:t>15669,8</w:t>
            </w:r>
          </w:p>
        </w:tc>
        <w:tc>
          <w:tcPr>
            <w:tcW w:w="1559" w:type="dxa"/>
            <w:shd w:val="clear" w:color="auto" w:fill="auto"/>
          </w:tcPr>
          <w:p w:rsidR="00A174F4" w:rsidRPr="000B13D5" w:rsidRDefault="00A174F4" w:rsidP="009B1652">
            <w:pPr>
              <w:jc w:val="center"/>
              <w:rPr>
                <w:b/>
                <w:color w:val="FF0000"/>
                <w:sz w:val="20"/>
                <w:szCs w:val="20"/>
              </w:rPr>
            </w:pPr>
            <w:r w:rsidRPr="000B13D5">
              <w:rPr>
                <w:b/>
                <w:color w:val="FF0000"/>
                <w:sz w:val="20"/>
                <w:szCs w:val="20"/>
              </w:rPr>
              <w:t>6529,</w:t>
            </w:r>
            <w:r w:rsidR="009B1652" w:rsidRPr="000B13D5">
              <w:rPr>
                <w:b/>
                <w:color w:val="FF0000"/>
                <w:sz w:val="20"/>
                <w:szCs w:val="20"/>
              </w:rPr>
              <w:t>8</w:t>
            </w:r>
          </w:p>
        </w:tc>
        <w:tc>
          <w:tcPr>
            <w:tcW w:w="1417" w:type="dxa"/>
            <w:shd w:val="clear" w:color="auto" w:fill="auto"/>
          </w:tcPr>
          <w:p w:rsidR="00A174F4" w:rsidRPr="00257849" w:rsidRDefault="00FB79AD" w:rsidP="00533680">
            <w:pPr>
              <w:jc w:val="center"/>
              <w:rPr>
                <w:b/>
                <w:sz w:val="20"/>
                <w:szCs w:val="20"/>
              </w:rPr>
            </w:pPr>
            <w:r>
              <w:rPr>
                <w:b/>
                <w:sz w:val="20"/>
                <w:szCs w:val="20"/>
              </w:rPr>
              <w:t>4560,4</w:t>
            </w:r>
          </w:p>
        </w:tc>
        <w:tc>
          <w:tcPr>
            <w:tcW w:w="1560" w:type="dxa"/>
            <w:shd w:val="clear" w:color="auto" w:fill="auto"/>
          </w:tcPr>
          <w:p w:rsidR="00A174F4" w:rsidRPr="00257849" w:rsidRDefault="00FB79AD" w:rsidP="00116108">
            <w:pPr>
              <w:jc w:val="center"/>
              <w:rPr>
                <w:b/>
                <w:sz w:val="20"/>
                <w:szCs w:val="20"/>
              </w:rPr>
            </w:pPr>
            <w:r>
              <w:rPr>
                <w:b/>
                <w:sz w:val="20"/>
                <w:szCs w:val="20"/>
              </w:rPr>
              <w:t>4579,6</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приносящая доход деятельность</w:t>
            </w:r>
          </w:p>
        </w:tc>
        <w:tc>
          <w:tcPr>
            <w:tcW w:w="1559" w:type="dxa"/>
            <w:shd w:val="clear" w:color="auto" w:fill="auto"/>
          </w:tcPr>
          <w:p w:rsidR="00A174F4" w:rsidRPr="00FB79AD" w:rsidRDefault="00FB79AD" w:rsidP="006948EA">
            <w:pPr>
              <w:jc w:val="center"/>
              <w:rPr>
                <w:b/>
                <w:color w:val="FF0000"/>
                <w:sz w:val="20"/>
                <w:szCs w:val="20"/>
              </w:rPr>
            </w:pPr>
            <w:r w:rsidRPr="00FB79AD">
              <w:rPr>
                <w:b/>
                <w:color w:val="FF0000"/>
                <w:sz w:val="20"/>
                <w:szCs w:val="20"/>
              </w:rPr>
              <w:t>0,0</w:t>
            </w:r>
          </w:p>
        </w:tc>
        <w:tc>
          <w:tcPr>
            <w:tcW w:w="1559" w:type="dxa"/>
            <w:shd w:val="clear" w:color="auto" w:fill="auto"/>
          </w:tcPr>
          <w:p w:rsidR="00A174F4" w:rsidRPr="000B13D5" w:rsidRDefault="00A174F4" w:rsidP="00533680">
            <w:pPr>
              <w:jc w:val="center"/>
              <w:rPr>
                <w:b/>
                <w:color w:val="FF0000"/>
                <w:sz w:val="20"/>
                <w:szCs w:val="20"/>
              </w:rPr>
            </w:pPr>
            <w:r w:rsidRPr="000B13D5">
              <w:rPr>
                <w:b/>
                <w:color w:val="FF0000"/>
                <w:sz w:val="20"/>
                <w:szCs w:val="20"/>
              </w:rPr>
              <w:t>0,0</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ВСЕГО по 1 подпрограмме</w:t>
            </w:r>
          </w:p>
        </w:tc>
        <w:tc>
          <w:tcPr>
            <w:tcW w:w="1559" w:type="dxa"/>
            <w:shd w:val="clear" w:color="auto" w:fill="auto"/>
          </w:tcPr>
          <w:p w:rsidR="00A174F4" w:rsidRPr="005F3A39" w:rsidRDefault="00FB79AD" w:rsidP="009F1508">
            <w:pPr>
              <w:jc w:val="center"/>
              <w:rPr>
                <w:b/>
                <w:color w:val="FF0000"/>
                <w:sz w:val="20"/>
                <w:szCs w:val="20"/>
              </w:rPr>
            </w:pPr>
            <w:r>
              <w:rPr>
                <w:b/>
                <w:color w:val="FF0000"/>
                <w:sz w:val="20"/>
                <w:szCs w:val="20"/>
              </w:rPr>
              <w:t>26273,</w:t>
            </w:r>
            <w:r w:rsidR="009F1508">
              <w:rPr>
                <w:b/>
                <w:color w:val="FF0000"/>
                <w:sz w:val="20"/>
                <w:szCs w:val="20"/>
              </w:rPr>
              <w:t>4</w:t>
            </w:r>
          </w:p>
        </w:tc>
        <w:tc>
          <w:tcPr>
            <w:tcW w:w="1559" w:type="dxa"/>
            <w:shd w:val="clear" w:color="auto" w:fill="auto"/>
          </w:tcPr>
          <w:p w:rsidR="00A174F4" w:rsidRPr="000B13D5" w:rsidRDefault="00A174F4" w:rsidP="009F1508">
            <w:pPr>
              <w:jc w:val="center"/>
              <w:rPr>
                <w:b/>
                <w:color w:val="FF0000"/>
                <w:sz w:val="20"/>
                <w:szCs w:val="20"/>
              </w:rPr>
            </w:pPr>
            <w:r w:rsidRPr="000B13D5">
              <w:rPr>
                <w:b/>
                <w:color w:val="FF0000"/>
                <w:sz w:val="20"/>
                <w:szCs w:val="20"/>
              </w:rPr>
              <w:t>9956</w:t>
            </w:r>
            <w:r w:rsidR="00F82BD0" w:rsidRPr="000B13D5">
              <w:rPr>
                <w:b/>
                <w:color w:val="FF0000"/>
                <w:sz w:val="20"/>
                <w:szCs w:val="20"/>
              </w:rPr>
              <w:t>,</w:t>
            </w:r>
            <w:r w:rsidR="009F1508">
              <w:rPr>
                <w:b/>
                <w:color w:val="FF0000"/>
                <w:sz w:val="20"/>
                <w:szCs w:val="20"/>
              </w:rPr>
              <w:t>1</w:t>
            </w:r>
          </w:p>
        </w:tc>
        <w:tc>
          <w:tcPr>
            <w:tcW w:w="1417" w:type="dxa"/>
            <w:shd w:val="clear" w:color="auto" w:fill="auto"/>
          </w:tcPr>
          <w:p w:rsidR="00A174F4" w:rsidRPr="00257849" w:rsidRDefault="00FB79AD" w:rsidP="00533680">
            <w:pPr>
              <w:jc w:val="center"/>
              <w:rPr>
                <w:b/>
                <w:sz w:val="20"/>
                <w:szCs w:val="20"/>
              </w:rPr>
            </w:pPr>
            <w:r>
              <w:rPr>
                <w:b/>
                <w:sz w:val="20"/>
                <w:szCs w:val="20"/>
              </w:rPr>
              <w:t>7790,4</w:t>
            </w:r>
          </w:p>
        </w:tc>
        <w:tc>
          <w:tcPr>
            <w:tcW w:w="1560" w:type="dxa"/>
            <w:shd w:val="clear" w:color="auto" w:fill="auto"/>
          </w:tcPr>
          <w:p w:rsidR="00A174F4" w:rsidRPr="00257849" w:rsidRDefault="00FB79AD"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C62A20" w:rsidRDefault="00C62A20" w:rsidP="00533680">
            <w:pPr>
              <w:jc w:val="center"/>
              <w:rPr>
                <w:b/>
              </w:rPr>
            </w:pPr>
          </w:p>
          <w:p w:rsidR="00FF6A70" w:rsidRPr="00257849" w:rsidRDefault="00FF6A70" w:rsidP="00533680">
            <w:pPr>
              <w:jc w:val="center"/>
              <w:rPr>
                <w:b/>
              </w:rPr>
            </w:pPr>
            <w:r w:rsidRPr="00257849">
              <w:rPr>
                <w:b/>
              </w:rPr>
              <w:t xml:space="preserve">Подпрограмма </w:t>
            </w:r>
            <w:r w:rsidR="00C066AF">
              <w:rPr>
                <w:b/>
              </w:rPr>
              <w:t>2</w:t>
            </w:r>
            <w:r w:rsidRPr="00257849">
              <w:rPr>
                <w:b/>
              </w:rPr>
              <w:t xml:space="preserve">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9C0216" w:rsidRPr="00257849" w:rsidTr="003A6757">
        <w:trPr>
          <w:trHeight w:val="356"/>
        </w:trPr>
        <w:tc>
          <w:tcPr>
            <w:tcW w:w="5104" w:type="dxa"/>
            <w:vMerge w:val="restart"/>
            <w:tcBorders>
              <w:top w:val="single" w:sz="4" w:space="0" w:color="auto"/>
              <w:left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9C0216" w:rsidRPr="00257849" w:rsidRDefault="009C0216"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9C0216" w:rsidRPr="00257849" w:rsidRDefault="009C0216" w:rsidP="008E38A1">
            <w:pPr>
              <w:rPr>
                <w:b/>
                <w:sz w:val="20"/>
                <w:szCs w:val="20"/>
              </w:rPr>
            </w:pPr>
            <w:r w:rsidRPr="00257849">
              <w:rPr>
                <w:b/>
                <w:sz w:val="20"/>
                <w:szCs w:val="20"/>
              </w:rPr>
              <w:t>федеральный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9C0216" w:rsidRPr="00257849" w:rsidTr="007E285A">
        <w:trPr>
          <w:trHeight w:val="263"/>
        </w:trPr>
        <w:tc>
          <w:tcPr>
            <w:tcW w:w="5104" w:type="dxa"/>
            <w:vMerge/>
            <w:tcBorders>
              <w:left w:val="single" w:sz="4" w:space="0" w:color="auto"/>
            </w:tcBorders>
            <w:shd w:val="clear" w:color="auto" w:fill="auto"/>
          </w:tcPr>
          <w:p w:rsidR="009C0216" w:rsidRPr="00257849" w:rsidRDefault="009C0216" w:rsidP="00533680">
            <w:pPr>
              <w:rPr>
                <w:b/>
                <w:sz w:val="20"/>
                <w:szCs w:val="20"/>
              </w:rPr>
            </w:pPr>
          </w:p>
        </w:tc>
        <w:tc>
          <w:tcPr>
            <w:tcW w:w="1701" w:type="dxa"/>
            <w:vMerge/>
            <w:shd w:val="clear" w:color="auto" w:fill="auto"/>
          </w:tcPr>
          <w:p w:rsidR="009C0216" w:rsidRPr="00257849" w:rsidRDefault="009C0216" w:rsidP="00533680">
            <w:pPr>
              <w:jc w:val="center"/>
              <w:rPr>
                <w:sz w:val="20"/>
                <w:szCs w:val="20"/>
              </w:rPr>
            </w:pPr>
          </w:p>
        </w:tc>
        <w:tc>
          <w:tcPr>
            <w:tcW w:w="2410" w:type="dxa"/>
            <w:tcBorders>
              <w:top w:val="single" w:sz="4" w:space="0" w:color="auto"/>
            </w:tcBorders>
            <w:shd w:val="clear" w:color="auto" w:fill="auto"/>
          </w:tcPr>
          <w:p w:rsidR="009C0216" w:rsidRPr="002D766C" w:rsidRDefault="009C0216" w:rsidP="007C2448">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2D766C" w:rsidRPr="00257849" w:rsidTr="003A6757">
        <w:trPr>
          <w:trHeight w:val="255"/>
        </w:trPr>
        <w:tc>
          <w:tcPr>
            <w:tcW w:w="5104" w:type="dxa"/>
            <w:vMerge/>
            <w:tcBorders>
              <w:left w:val="single" w:sz="4" w:space="0" w:color="auto"/>
            </w:tcBorders>
            <w:shd w:val="clear" w:color="auto" w:fill="auto"/>
          </w:tcPr>
          <w:p w:rsidR="002D766C" w:rsidRPr="00257849" w:rsidRDefault="002D766C" w:rsidP="000E6A81">
            <w:pPr>
              <w:rPr>
                <w:b/>
                <w:sz w:val="20"/>
                <w:szCs w:val="20"/>
              </w:rPr>
            </w:pPr>
          </w:p>
        </w:tc>
        <w:tc>
          <w:tcPr>
            <w:tcW w:w="1701" w:type="dxa"/>
            <w:vMerge/>
            <w:shd w:val="clear" w:color="auto" w:fill="auto"/>
          </w:tcPr>
          <w:p w:rsidR="002D766C" w:rsidRPr="00257849" w:rsidRDefault="002D766C" w:rsidP="00533680">
            <w:pPr>
              <w:jc w:val="center"/>
              <w:rPr>
                <w:sz w:val="20"/>
                <w:szCs w:val="20"/>
              </w:rPr>
            </w:pPr>
          </w:p>
        </w:tc>
        <w:tc>
          <w:tcPr>
            <w:tcW w:w="2410" w:type="dxa"/>
            <w:tcBorders>
              <w:top w:val="single" w:sz="4" w:space="0" w:color="auto"/>
            </w:tcBorders>
            <w:shd w:val="clear" w:color="auto" w:fill="auto"/>
          </w:tcPr>
          <w:p w:rsidR="002D766C" w:rsidRPr="002D766C" w:rsidRDefault="002D766C" w:rsidP="007C2448">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2D766C" w:rsidRPr="00561BD9" w:rsidRDefault="00A61FFC" w:rsidP="00570CF2">
            <w:pPr>
              <w:jc w:val="center"/>
              <w:rPr>
                <w:b/>
                <w:sz w:val="20"/>
                <w:szCs w:val="20"/>
              </w:rPr>
            </w:pPr>
            <w:r>
              <w:rPr>
                <w:b/>
                <w:sz w:val="20"/>
                <w:szCs w:val="20"/>
              </w:rPr>
              <w:t>42444,7</w:t>
            </w:r>
          </w:p>
        </w:tc>
        <w:tc>
          <w:tcPr>
            <w:tcW w:w="1559" w:type="dxa"/>
            <w:tcBorders>
              <w:top w:val="single" w:sz="4" w:space="0" w:color="auto"/>
            </w:tcBorders>
            <w:shd w:val="clear" w:color="auto" w:fill="auto"/>
          </w:tcPr>
          <w:p w:rsidR="002D766C" w:rsidRPr="003A6757" w:rsidRDefault="00A61FFC" w:rsidP="00570CF2">
            <w:pPr>
              <w:jc w:val="center"/>
              <w:rPr>
                <w:b/>
                <w:sz w:val="20"/>
                <w:szCs w:val="20"/>
              </w:rPr>
            </w:pPr>
            <w:r>
              <w:rPr>
                <w:b/>
                <w:sz w:val="20"/>
                <w:szCs w:val="20"/>
              </w:rPr>
              <w:t>20238,5</w:t>
            </w:r>
          </w:p>
        </w:tc>
        <w:tc>
          <w:tcPr>
            <w:tcW w:w="1417" w:type="dxa"/>
            <w:tcBorders>
              <w:top w:val="single" w:sz="4" w:space="0" w:color="auto"/>
            </w:tcBorders>
            <w:shd w:val="clear" w:color="auto" w:fill="auto"/>
          </w:tcPr>
          <w:p w:rsidR="002D766C" w:rsidRPr="003A6757" w:rsidRDefault="007C2448" w:rsidP="00FC2002">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2D766C" w:rsidRPr="003A6757" w:rsidRDefault="00712A44" w:rsidP="00FC2002">
            <w:pPr>
              <w:jc w:val="center"/>
              <w:rPr>
                <w:b/>
                <w:sz w:val="20"/>
                <w:szCs w:val="20"/>
              </w:rPr>
            </w:pPr>
            <w:r>
              <w:rPr>
                <w:b/>
                <w:sz w:val="20"/>
                <w:szCs w:val="20"/>
              </w:rPr>
              <w:t>11194,3</w:t>
            </w:r>
          </w:p>
        </w:tc>
      </w:tr>
      <w:tr w:rsidR="009C0216" w:rsidRPr="00257849" w:rsidTr="00E218D6">
        <w:trPr>
          <w:trHeight w:val="492"/>
        </w:trPr>
        <w:tc>
          <w:tcPr>
            <w:tcW w:w="5104" w:type="dxa"/>
            <w:vMerge w:val="restart"/>
            <w:tcBorders>
              <w:top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9C0216" w:rsidRPr="00257849" w:rsidRDefault="009C0216"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p w:rsidR="009C0216" w:rsidRPr="00257849" w:rsidRDefault="009C0216" w:rsidP="00533680">
            <w:pPr>
              <w:jc w:val="right"/>
              <w:rPr>
                <w:sz w:val="20"/>
                <w:szCs w:val="20"/>
              </w:rPr>
            </w:pPr>
          </w:p>
        </w:tc>
        <w:tc>
          <w:tcPr>
            <w:tcW w:w="2410" w:type="dxa"/>
            <w:tcBorders>
              <w:top w:val="single" w:sz="4" w:space="0" w:color="auto"/>
            </w:tcBorders>
            <w:shd w:val="clear" w:color="auto" w:fill="auto"/>
          </w:tcPr>
          <w:p w:rsidR="009C0216" w:rsidRPr="00257849" w:rsidRDefault="009C0216" w:rsidP="008E38A1">
            <w:pPr>
              <w:rPr>
                <w:sz w:val="20"/>
                <w:szCs w:val="20"/>
              </w:rPr>
            </w:pPr>
            <w:r w:rsidRPr="00257849">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FE638C" w:rsidRPr="00257849" w:rsidTr="00E218D6">
        <w:trPr>
          <w:trHeight w:val="357"/>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A61FFC" w:rsidP="00533680">
            <w:pPr>
              <w:jc w:val="center"/>
              <w:rPr>
                <w:b/>
                <w:sz w:val="20"/>
                <w:szCs w:val="20"/>
              </w:rPr>
            </w:pPr>
            <w:r>
              <w:rPr>
                <w:b/>
                <w:sz w:val="20"/>
                <w:szCs w:val="20"/>
              </w:rPr>
              <w:t>30,0</w:t>
            </w:r>
          </w:p>
        </w:tc>
        <w:tc>
          <w:tcPr>
            <w:tcW w:w="1559" w:type="dxa"/>
            <w:shd w:val="clear" w:color="auto" w:fill="auto"/>
          </w:tcPr>
          <w:p w:rsidR="00FE638C" w:rsidRPr="003A6757" w:rsidRDefault="00A61FFC" w:rsidP="00533680">
            <w:pPr>
              <w:jc w:val="center"/>
              <w:rPr>
                <w:b/>
                <w:sz w:val="20"/>
                <w:szCs w:val="20"/>
              </w:rPr>
            </w:pPr>
            <w:r>
              <w:rPr>
                <w:b/>
                <w:sz w:val="20"/>
                <w:szCs w:val="20"/>
              </w:rPr>
              <w:t>30,0</w:t>
            </w:r>
          </w:p>
        </w:tc>
        <w:tc>
          <w:tcPr>
            <w:tcW w:w="1417" w:type="dxa"/>
            <w:shd w:val="clear" w:color="auto" w:fill="auto"/>
          </w:tcPr>
          <w:p w:rsidR="00FE638C" w:rsidRPr="003A6757" w:rsidRDefault="00561BD9" w:rsidP="00533680">
            <w:pPr>
              <w:jc w:val="center"/>
              <w:rPr>
                <w:b/>
                <w:sz w:val="20"/>
                <w:szCs w:val="20"/>
              </w:rPr>
            </w:pPr>
            <w:r>
              <w:rPr>
                <w:b/>
                <w:sz w:val="20"/>
                <w:szCs w:val="20"/>
              </w:rPr>
              <w:t>0,0</w:t>
            </w:r>
          </w:p>
        </w:tc>
        <w:tc>
          <w:tcPr>
            <w:tcW w:w="1560" w:type="dxa"/>
            <w:shd w:val="clear" w:color="auto" w:fill="auto"/>
          </w:tcPr>
          <w:p w:rsidR="00FE638C" w:rsidRPr="003A6757" w:rsidRDefault="00561BD9" w:rsidP="00533680">
            <w:pPr>
              <w:jc w:val="center"/>
              <w:rPr>
                <w:b/>
                <w:sz w:val="20"/>
                <w:szCs w:val="20"/>
              </w:rPr>
            </w:pPr>
            <w:r>
              <w:rPr>
                <w:b/>
                <w:sz w:val="20"/>
                <w:szCs w:val="20"/>
              </w:rPr>
              <w:t>0,0</w:t>
            </w:r>
          </w:p>
        </w:tc>
      </w:tr>
      <w:tr w:rsidR="00EC6341" w:rsidRPr="00257849" w:rsidTr="00EC6341">
        <w:trPr>
          <w:trHeight w:val="930"/>
        </w:trPr>
        <w:tc>
          <w:tcPr>
            <w:tcW w:w="5104" w:type="dxa"/>
            <w:vMerge w:val="restart"/>
            <w:tcBorders>
              <w:bottom w:val="single" w:sz="4" w:space="0" w:color="auto"/>
            </w:tcBorders>
            <w:shd w:val="clear" w:color="auto" w:fill="auto"/>
          </w:tcPr>
          <w:p w:rsidR="00EC6341" w:rsidRDefault="00EC6341"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EC6341" w:rsidRPr="00EC6341" w:rsidRDefault="00EC6341"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EC6341" w:rsidRPr="00E415EB" w:rsidRDefault="00EC6341"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p w:rsidR="00EC6341" w:rsidRPr="00C83E68" w:rsidRDefault="00EC6341" w:rsidP="00533680">
            <w:pPr>
              <w:rPr>
                <w:b/>
                <w:sz w:val="20"/>
                <w:szCs w:val="20"/>
              </w:rPr>
            </w:pPr>
          </w:p>
        </w:tc>
        <w:tc>
          <w:tcPr>
            <w:tcW w:w="1701" w:type="dxa"/>
            <w:vMerge w:val="restart"/>
            <w:tcBorders>
              <w:bottom w:val="single" w:sz="4" w:space="0" w:color="auto"/>
            </w:tcBorders>
            <w:shd w:val="clear" w:color="auto" w:fill="auto"/>
          </w:tcPr>
          <w:p w:rsidR="00EC6341" w:rsidRDefault="00EC6341" w:rsidP="00EF512E">
            <w:pPr>
              <w:jc w:val="center"/>
              <w:rPr>
                <w:sz w:val="20"/>
                <w:szCs w:val="20"/>
              </w:rPr>
            </w:pPr>
          </w:p>
          <w:p w:rsidR="00EC6341" w:rsidRDefault="00EC6341" w:rsidP="00EF512E">
            <w:pPr>
              <w:jc w:val="center"/>
              <w:rPr>
                <w:sz w:val="20"/>
                <w:szCs w:val="20"/>
              </w:rPr>
            </w:pPr>
          </w:p>
          <w:p w:rsidR="00EC6341" w:rsidRPr="00257849" w:rsidRDefault="00EC6341" w:rsidP="00E415EB">
            <w:pPr>
              <w:jc w:val="center"/>
              <w:rPr>
                <w:sz w:val="20"/>
                <w:szCs w:val="20"/>
              </w:rPr>
            </w:pPr>
            <w:r w:rsidRPr="00257849">
              <w:rPr>
                <w:sz w:val="20"/>
                <w:szCs w:val="20"/>
              </w:rPr>
              <w:t>МУ «ЦДК»</w:t>
            </w:r>
          </w:p>
          <w:p w:rsidR="00EC6341" w:rsidRPr="00257849" w:rsidRDefault="00EC6341" w:rsidP="00EF512E">
            <w:pPr>
              <w:jc w:val="center"/>
              <w:rPr>
                <w:sz w:val="20"/>
                <w:szCs w:val="20"/>
              </w:rPr>
            </w:pPr>
          </w:p>
        </w:tc>
        <w:tc>
          <w:tcPr>
            <w:tcW w:w="2410" w:type="dxa"/>
            <w:tcBorders>
              <w:bottom w:val="single" w:sz="4" w:space="0" w:color="auto"/>
            </w:tcBorders>
            <w:shd w:val="clear" w:color="auto" w:fill="auto"/>
          </w:tcPr>
          <w:p w:rsidR="00EC6341" w:rsidRDefault="00EC6341" w:rsidP="005C318C">
            <w:pPr>
              <w:rPr>
                <w:b/>
                <w:sz w:val="20"/>
                <w:szCs w:val="20"/>
              </w:rPr>
            </w:pPr>
          </w:p>
          <w:p w:rsidR="00EC6341" w:rsidRDefault="00EC6341" w:rsidP="005C318C">
            <w:pPr>
              <w:rPr>
                <w:b/>
                <w:sz w:val="20"/>
                <w:szCs w:val="20"/>
              </w:rPr>
            </w:pPr>
          </w:p>
          <w:p w:rsidR="00EC6341" w:rsidRPr="00257849" w:rsidRDefault="00EC6341" w:rsidP="00E415EB">
            <w:pPr>
              <w:rPr>
                <w:b/>
                <w:sz w:val="20"/>
                <w:szCs w:val="20"/>
              </w:rPr>
            </w:pPr>
            <w:r w:rsidRPr="00257849">
              <w:rPr>
                <w:b/>
                <w:sz w:val="20"/>
                <w:szCs w:val="20"/>
              </w:rPr>
              <w:t>федеральный бюджет</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E415EB">
            <w:pPr>
              <w:jc w:val="center"/>
              <w:rPr>
                <w:b/>
                <w:sz w:val="20"/>
                <w:szCs w:val="20"/>
              </w:rPr>
            </w:pPr>
            <w:r>
              <w:rPr>
                <w:b/>
                <w:sz w:val="20"/>
                <w:szCs w:val="20"/>
              </w:rPr>
              <w:t>17004,7</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E415EB">
            <w:pPr>
              <w:jc w:val="center"/>
              <w:rPr>
                <w:b/>
                <w:sz w:val="20"/>
                <w:szCs w:val="20"/>
              </w:rPr>
            </w:pPr>
            <w:r>
              <w:rPr>
                <w:b/>
                <w:sz w:val="20"/>
                <w:szCs w:val="20"/>
              </w:rPr>
              <w:t>17004,7</w:t>
            </w:r>
          </w:p>
        </w:tc>
        <w:tc>
          <w:tcPr>
            <w:tcW w:w="1417"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Default="00EC6341" w:rsidP="00E415EB">
            <w:pPr>
              <w:jc w:val="center"/>
              <w:rPr>
                <w:b/>
                <w:sz w:val="20"/>
                <w:szCs w:val="20"/>
              </w:rPr>
            </w:pPr>
            <w:r w:rsidRPr="005E70C7">
              <w:rPr>
                <w:b/>
                <w:sz w:val="20"/>
                <w:szCs w:val="20"/>
              </w:rPr>
              <w:t>0,0</w:t>
            </w:r>
          </w:p>
          <w:p w:rsidR="00EC6341" w:rsidRPr="005E70C7" w:rsidRDefault="00EC6341" w:rsidP="00E415EB">
            <w:pPr>
              <w:jc w:val="center"/>
              <w:rPr>
                <w:b/>
                <w:sz w:val="20"/>
                <w:szCs w:val="20"/>
              </w:rPr>
            </w:pPr>
          </w:p>
        </w:tc>
      </w:tr>
      <w:tr w:rsidR="00EC6341" w:rsidRPr="00257849" w:rsidTr="00E415EB">
        <w:tc>
          <w:tcPr>
            <w:tcW w:w="5104" w:type="dxa"/>
            <w:vMerge/>
            <w:shd w:val="clear" w:color="auto" w:fill="auto"/>
          </w:tcPr>
          <w:p w:rsidR="00EC6341" w:rsidRPr="00E415EB" w:rsidRDefault="00EC6341" w:rsidP="00533680">
            <w:pPr>
              <w:rPr>
                <w:sz w:val="20"/>
                <w:szCs w:val="20"/>
                <w:u w:val="single"/>
              </w:rPr>
            </w:pPr>
          </w:p>
        </w:tc>
        <w:tc>
          <w:tcPr>
            <w:tcW w:w="1701" w:type="dxa"/>
            <w:vMerge/>
            <w:shd w:val="clear" w:color="auto" w:fill="auto"/>
          </w:tcPr>
          <w:p w:rsidR="00EC6341" w:rsidRPr="00257849" w:rsidRDefault="00EC6341" w:rsidP="00533680">
            <w:pPr>
              <w:jc w:val="center"/>
              <w:rPr>
                <w:sz w:val="20"/>
                <w:szCs w:val="20"/>
              </w:rPr>
            </w:pPr>
          </w:p>
        </w:tc>
        <w:tc>
          <w:tcPr>
            <w:tcW w:w="2410" w:type="dxa"/>
            <w:shd w:val="clear" w:color="auto" w:fill="auto"/>
            <w:vAlign w:val="center"/>
          </w:tcPr>
          <w:p w:rsidR="00EC6341" w:rsidRDefault="00EC6341" w:rsidP="00E415EB">
            <w:pPr>
              <w:jc w:val="center"/>
              <w:rPr>
                <w:b/>
                <w:sz w:val="20"/>
                <w:szCs w:val="20"/>
              </w:rPr>
            </w:pPr>
          </w:p>
          <w:p w:rsidR="00EC6341" w:rsidRPr="00257849" w:rsidRDefault="00EC6341" w:rsidP="00B521A6">
            <w:pPr>
              <w:rPr>
                <w:b/>
                <w:sz w:val="20"/>
                <w:szCs w:val="20"/>
              </w:rPr>
            </w:pPr>
            <w:r w:rsidRPr="00257849">
              <w:rPr>
                <w:b/>
                <w:sz w:val="20"/>
                <w:szCs w:val="20"/>
              </w:rPr>
              <w:t>областной бюджет</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417"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r>
      <w:tr w:rsidR="005E70C7" w:rsidRPr="00257849" w:rsidTr="00673EF8">
        <w:trPr>
          <w:trHeight w:val="363"/>
        </w:trPr>
        <w:tc>
          <w:tcPr>
            <w:tcW w:w="5104" w:type="dxa"/>
            <w:shd w:val="clear" w:color="auto" w:fill="auto"/>
          </w:tcPr>
          <w:p w:rsidR="005E70C7" w:rsidRPr="00E415EB" w:rsidRDefault="00E415EB" w:rsidP="00533680">
            <w:pPr>
              <w:rPr>
                <w:sz w:val="20"/>
                <w:szCs w:val="20"/>
                <w:u w:val="single"/>
              </w:rPr>
            </w:pPr>
            <w:r w:rsidRPr="00E415EB">
              <w:rPr>
                <w:sz w:val="18"/>
                <w:szCs w:val="18"/>
              </w:rPr>
              <w:t>-Создание и модернизация учреждений культурно-досугов</w:t>
            </w:r>
            <w:r w:rsidR="00862D83">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701" w:type="dxa"/>
            <w:shd w:val="clear" w:color="auto" w:fill="auto"/>
          </w:tcPr>
          <w:p w:rsidR="005E70C7" w:rsidRDefault="005E70C7" w:rsidP="00533680">
            <w:pPr>
              <w:jc w:val="center"/>
              <w:rPr>
                <w:sz w:val="20"/>
                <w:szCs w:val="20"/>
              </w:rPr>
            </w:pPr>
          </w:p>
          <w:p w:rsidR="00E415EB" w:rsidRPr="00257849" w:rsidRDefault="00E415EB" w:rsidP="00E415EB">
            <w:pPr>
              <w:jc w:val="center"/>
              <w:rPr>
                <w:sz w:val="20"/>
                <w:szCs w:val="20"/>
              </w:rPr>
            </w:pPr>
            <w:r w:rsidRPr="00257849">
              <w:rPr>
                <w:sz w:val="20"/>
                <w:szCs w:val="20"/>
              </w:rPr>
              <w:t>МУ «ЦДК»</w:t>
            </w:r>
          </w:p>
          <w:p w:rsidR="00E415EB" w:rsidRPr="00257849" w:rsidRDefault="00E415EB" w:rsidP="00533680">
            <w:pPr>
              <w:jc w:val="center"/>
              <w:rPr>
                <w:sz w:val="20"/>
                <w:szCs w:val="20"/>
              </w:rPr>
            </w:pPr>
          </w:p>
        </w:tc>
        <w:tc>
          <w:tcPr>
            <w:tcW w:w="2410" w:type="dxa"/>
            <w:shd w:val="clear" w:color="auto" w:fill="auto"/>
          </w:tcPr>
          <w:p w:rsidR="008E041B" w:rsidRDefault="008E041B" w:rsidP="005C318C">
            <w:pPr>
              <w:rPr>
                <w:b/>
                <w:sz w:val="20"/>
                <w:szCs w:val="20"/>
              </w:rPr>
            </w:pPr>
          </w:p>
          <w:p w:rsidR="00E415EB" w:rsidRDefault="00E415EB" w:rsidP="005C318C">
            <w:pPr>
              <w:rPr>
                <w:b/>
                <w:sz w:val="20"/>
                <w:szCs w:val="20"/>
              </w:rPr>
            </w:pPr>
          </w:p>
          <w:p w:rsidR="005E70C7" w:rsidRPr="00257849" w:rsidRDefault="005E70C7" w:rsidP="005C318C">
            <w:pPr>
              <w:rPr>
                <w:b/>
                <w:sz w:val="20"/>
                <w:szCs w:val="20"/>
              </w:rPr>
            </w:pPr>
            <w:r w:rsidRPr="00257849">
              <w:rPr>
                <w:b/>
                <w:sz w:val="20"/>
                <w:szCs w:val="20"/>
              </w:rPr>
              <w:t>местный бюджет</w:t>
            </w:r>
          </w:p>
        </w:tc>
        <w:tc>
          <w:tcPr>
            <w:tcW w:w="1559" w:type="dxa"/>
            <w:shd w:val="clear" w:color="auto" w:fill="auto"/>
          </w:tcPr>
          <w:p w:rsidR="008E041B" w:rsidRDefault="008E041B" w:rsidP="005C318C">
            <w:pPr>
              <w:jc w:val="center"/>
              <w:rPr>
                <w:b/>
                <w:sz w:val="20"/>
                <w:szCs w:val="20"/>
              </w:rPr>
            </w:pPr>
          </w:p>
          <w:p w:rsidR="00E415EB" w:rsidRDefault="00E415EB" w:rsidP="00E415EB">
            <w:pPr>
              <w:rPr>
                <w:b/>
                <w:sz w:val="20"/>
                <w:szCs w:val="20"/>
              </w:rPr>
            </w:pPr>
          </w:p>
          <w:p w:rsidR="005E70C7" w:rsidRPr="00257849" w:rsidRDefault="00A61FFC" w:rsidP="005C318C">
            <w:pPr>
              <w:jc w:val="center"/>
              <w:rPr>
                <w:b/>
                <w:sz w:val="20"/>
                <w:szCs w:val="20"/>
              </w:rPr>
            </w:pPr>
            <w:r>
              <w:rPr>
                <w:b/>
                <w:sz w:val="20"/>
                <w:szCs w:val="20"/>
              </w:rPr>
              <w:t>616,8</w:t>
            </w:r>
          </w:p>
        </w:tc>
        <w:tc>
          <w:tcPr>
            <w:tcW w:w="1559" w:type="dxa"/>
            <w:shd w:val="clear" w:color="auto" w:fill="auto"/>
          </w:tcPr>
          <w:p w:rsidR="008E041B" w:rsidRDefault="008E041B" w:rsidP="00B20540">
            <w:pPr>
              <w:jc w:val="center"/>
              <w:rPr>
                <w:b/>
                <w:sz w:val="20"/>
                <w:szCs w:val="20"/>
              </w:rPr>
            </w:pPr>
          </w:p>
          <w:p w:rsidR="00E415EB" w:rsidRDefault="00E415EB" w:rsidP="00E415EB">
            <w:pPr>
              <w:rPr>
                <w:b/>
                <w:sz w:val="20"/>
                <w:szCs w:val="20"/>
              </w:rPr>
            </w:pPr>
          </w:p>
          <w:p w:rsidR="005E70C7" w:rsidRPr="00257849" w:rsidRDefault="00A61FFC" w:rsidP="00B20540">
            <w:pPr>
              <w:jc w:val="center"/>
              <w:rPr>
                <w:b/>
                <w:sz w:val="20"/>
                <w:szCs w:val="20"/>
              </w:rPr>
            </w:pPr>
            <w:r>
              <w:rPr>
                <w:b/>
                <w:sz w:val="20"/>
                <w:szCs w:val="20"/>
              </w:rPr>
              <w:t>616,8</w:t>
            </w:r>
          </w:p>
        </w:tc>
        <w:tc>
          <w:tcPr>
            <w:tcW w:w="1417" w:type="dxa"/>
            <w:shd w:val="clear" w:color="auto" w:fill="auto"/>
          </w:tcPr>
          <w:p w:rsidR="008E041B" w:rsidRDefault="008E041B" w:rsidP="005C318C">
            <w:pPr>
              <w:jc w:val="center"/>
              <w:rPr>
                <w:b/>
                <w:sz w:val="20"/>
                <w:szCs w:val="20"/>
              </w:rPr>
            </w:pPr>
          </w:p>
          <w:p w:rsidR="00E415EB" w:rsidRDefault="00E415EB" w:rsidP="005C318C">
            <w:pPr>
              <w:jc w:val="center"/>
              <w:rPr>
                <w:b/>
                <w:sz w:val="20"/>
                <w:szCs w:val="20"/>
              </w:rPr>
            </w:pPr>
          </w:p>
          <w:p w:rsidR="005E70C7" w:rsidRPr="005E70C7" w:rsidRDefault="005E70C7" w:rsidP="00E415EB">
            <w:pPr>
              <w:jc w:val="center"/>
              <w:rPr>
                <w:b/>
                <w:sz w:val="20"/>
                <w:szCs w:val="20"/>
              </w:rPr>
            </w:pPr>
            <w:r w:rsidRPr="005E70C7">
              <w:rPr>
                <w:b/>
                <w:sz w:val="20"/>
                <w:szCs w:val="20"/>
              </w:rPr>
              <w:t>0,0</w:t>
            </w:r>
          </w:p>
        </w:tc>
        <w:tc>
          <w:tcPr>
            <w:tcW w:w="1560" w:type="dxa"/>
            <w:shd w:val="clear" w:color="auto" w:fill="auto"/>
          </w:tcPr>
          <w:p w:rsidR="00E415EB" w:rsidRDefault="00E415EB" w:rsidP="00E415EB">
            <w:pPr>
              <w:rPr>
                <w:b/>
                <w:sz w:val="20"/>
                <w:szCs w:val="20"/>
              </w:rPr>
            </w:pPr>
          </w:p>
          <w:p w:rsidR="00E415EB" w:rsidRDefault="00E415EB" w:rsidP="00E415EB">
            <w:pPr>
              <w:rPr>
                <w:b/>
                <w:sz w:val="20"/>
                <w:szCs w:val="20"/>
              </w:rPr>
            </w:pPr>
          </w:p>
          <w:p w:rsidR="005E70C7" w:rsidRPr="005E70C7" w:rsidRDefault="005E70C7" w:rsidP="005C318C">
            <w:pPr>
              <w:jc w:val="center"/>
              <w:rPr>
                <w:b/>
                <w:sz w:val="20"/>
                <w:szCs w:val="20"/>
              </w:rPr>
            </w:pPr>
            <w:r w:rsidRPr="005E70C7">
              <w:rPr>
                <w:b/>
                <w:sz w:val="20"/>
                <w:szCs w:val="20"/>
              </w:rPr>
              <w:t>0,0</w:t>
            </w:r>
          </w:p>
        </w:tc>
      </w:tr>
      <w:tr w:rsidR="00FE638C" w:rsidRPr="00257849" w:rsidTr="00E218D6">
        <w:trPr>
          <w:trHeight w:val="235"/>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4</w:t>
            </w:r>
            <w:r w:rsidRPr="00257849">
              <w:rPr>
                <w:b/>
                <w:sz w:val="20"/>
                <w:szCs w:val="20"/>
                <w:u w:val="single"/>
              </w:rPr>
              <w:t xml:space="preserve">. </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E638C" w:rsidRPr="00257849" w:rsidRDefault="00FE638C" w:rsidP="00533680">
            <w:pPr>
              <w:jc w:val="center"/>
              <w:rPr>
                <w:sz w:val="20"/>
                <w:szCs w:val="20"/>
              </w:rPr>
            </w:pPr>
            <w:r w:rsidRPr="00257849">
              <w:rPr>
                <w:sz w:val="20"/>
                <w:szCs w:val="20"/>
              </w:rPr>
              <w:t>МУ «ЦДК»</w:t>
            </w:r>
          </w:p>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E22E4A" w:rsidP="00533680">
            <w:pPr>
              <w:jc w:val="center"/>
              <w:rPr>
                <w:b/>
                <w:sz w:val="20"/>
                <w:szCs w:val="20"/>
              </w:rPr>
            </w:pPr>
            <w:r>
              <w:rPr>
                <w:b/>
                <w:sz w:val="20"/>
                <w:szCs w:val="20"/>
              </w:rPr>
              <w:t>23142,0</w:t>
            </w:r>
          </w:p>
        </w:tc>
        <w:tc>
          <w:tcPr>
            <w:tcW w:w="1559" w:type="dxa"/>
            <w:shd w:val="clear" w:color="auto" w:fill="auto"/>
          </w:tcPr>
          <w:p w:rsidR="00FE638C" w:rsidRPr="00257849" w:rsidRDefault="00EE490C" w:rsidP="00533680">
            <w:pPr>
              <w:jc w:val="center"/>
              <w:rPr>
                <w:b/>
                <w:sz w:val="20"/>
                <w:szCs w:val="20"/>
              </w:rPr>
            </w:pPr>
            <w:r>
              <w:rPr>
                <w:b/>
                <w:sz w:val="20"/>
                <w:szCs w:val="20"/>
              </w:rPr>
              <w:t>7165,5</w:t>
            </w:r>
          </w:p>
        </w:tc>
        <w:tc>
          <w:tcPr>
            <w:tcW w:w="1417" w:type="dxa"/>
            <w:shd w:val="clear" w:color="auto" w:fill="auto"/>
          </w:tcPr>
          <w:p w:rsidR="00FE638C" w:rsidRPr="00257849" w:rsidRDefault="00EE490C" w:rsidP="00533680">
            <w:pPr>
              <w:jc w:val="center"/>
              <w:rPr>
                <w:b/>
                <w:sz w:val="20"/>
                <w:szCs w:val="20"/>
              </w:rPr>
            </w:pPr>
            <w:r>
              <w:rPr>
                <w:b/>
                <w:sz w:val="20"/>
                <w:szCs w:val="20"/>
              </w:rPr>
              <w:t>7190,7</w:t>
            </w:r>
          </w:p>
        </w:tc>
        <w:tc>
          <w:tcPr>
            <w:tcW w:w="1560" w:type="dxa"/>
            <w:shd w:val="clear" w:color="auto" w:fill="auto"/>
          </w:tcPr>
          <w:p w:rsidR="00FE638C" w:rsidRPr="00257849" w:rsidRDefault="00EE490C" w:rsidP="00533680">
            <w:pPr>
              <w:jc w:val="center"/>
              <w:rPr>
                <w:b/>
                <w:sz w:val="20"/>
                <w:szCs w:val="20"/>
              </w:rPr>
            </w:pPr>
            <w:r>
              <w:rPr>
                <w:b/>
                <w:sz w:val="20"/>
                <w:szCs w:val="20"/>
              </w:rPr>
              <w:t>8785,8</w:t>
            </w:r>
          </w:p>
        </w:tc>
      </w:tr>
      <w:tr w:rsidR="00FE638C" w:rsidRPr="00257849" w:rsidTr="00E218D6">
        <w:trPr>
          <w:trHeight w:val="125"/>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E22E4A" w:rsidP="00A61FFC">
            <w:pPr>
              <w:jc w:val="center"/>
              <w:rPr>
                <w:b/>
                <w:sz w:val="20"/>
                <w:szCs w:val="20"/>
              </w:rPr>
            </w:pPr>
            <w:r>
              <w:rPr>
                <w:b/>
                <w:sz w:val="20"/>
                <w:szCs w:val="20"/>
              </w:rPr>
              <w:t>189,</w:t>
            </w:r>
            <w:r w:rsidR="00A61FFC">
              <w:rPr>
                <w:b/>
                <w:sz w:val="20"/>
                <w:szCs w:val="20"/>
              </w:rPr>
              <w:t>2</w:t>
            </w:r>
          </w:p>
        </w:tc>
        <w:tc>
          <w:tcPr>
            <w:tcW w:w="1559" w:type="dxa"/>
            <w:shd w:val="clear" w:color="auto" w:fill="auto"/>
          </w:tcPr>
          <w:p w:rsidR="00FE638C" w:rsidRPr="00257849" w:rsidRDefault="00EF512E" w:rsidP="00A61FFC">
            <w:pPr>
              <w:jc w:val="center"/>
              <w:rPr>
                <w:b/>
                <w:sz w:val="20"/>
                <w:szCs w:val="20"/>
              </w:rPr>
            </w:pPr>
            <w:r>
              <w:rPr>
                <w:b/>
                <w:sz w:val="20"/>
                <w:szCs w:val="20"/>
              </w:rPr>
              <w:t>60,</w:t>
            </w:r>
            <w:r w:rsidR="00A61FFC">
              <w:rPr>
                <w:b/>
                <w:sz w:val="20"/>
                <w:szCs w:val="20"/>
              </w:rPr>
              <w:t>1</w:t>
            </w:r>
          </w:p>
        </w:tc>
        <w:tc>
          <w:tcPr>
            <w:tcW w:w="1417" w:type="dxa"/>
            <w:shd w:val="clear" w:color="auto" w:fill="auto"/>
          </w:tcPr>
          <w:p w:rsidR="00FE638C" w:rsidRPr="00257849" w:rsidRDefault="00EF512E" w:rsidP="00533680">
            <w:pPr>
              <w:jc w:val="center"/>
              <w:rPr>
                <w:b/>
                <w:sz w:val="20"/>
                <w:szCs w:val="20"/>
              </w:rPr>
            </w:pPr>
            <w:r>
              <w:rPr>
                <w:b/>
                <w:sz w:val="20"/>
                <w:szCs w:val="20"/>
              </w:rPr>
              <w:t>60,4</w:t>
            </w:r>
          </w:p>
        </w:tc>
        <w:tc>
          <w:tcPr>
            <w:tcW w:w="1560" w:type="dxa"/>
            <w:shd w:val="clear" w:color="auto" w:fill="auto"/>
          </w:tcPr>
          <w:p w:rsidR="00FE638C" w:rsidRPr="00257849" w:rsidRDefault="00EF512E" w:rsidP="00533680">
            <w:pPr>
              <w:jc w:val="center"/>
              <w:rPr>
                <w:b/>
                <w:sz w:val="20"/>
                <w:szCs w:val="20"/>
              </w:rPr>
            </w:pPr>
            <w:r>
              <w:rPr>
                <w:b/>
                <w:sz w:val="20"/>
                <w:szCs w:val="20"/>
              </w:rPr>
              <w:t>68,7</w:t>
            </w:r>
          </w:p>
        </w:tc>
      </w:tr>
      <w:tr w:rsidR="00E22E4A" w:rsidRPr="00257849" w:rsidTr="00E218D6">
        <w:tc>
          <w:tcPr>
            <w:tcW w:w="5104" w:type="dxa"/>
            <w:vMerge/>
            <w:shd w:val="clear" w:color="auto" w:fill="auto"/>
          </w:tcPr>
          <w:p w:rsidR="00E22E4A" w:rsidRPr="00257849" w:rsidRDefault="00E22E4A" w:rsidP="00533680">
            <w:pPr>
              <w:jc w:val="right"/>
              <w:rPr>
                <w:sz w:val="20"/>
                <w:szCs w:val="20"/>
              </w:rPr>
            </w:pPr>
          </w:p>
        </w:tc>
        <w:tc>
          <w:tcPr>
            <w:tcW w:w="1701" w:type="dxa"/>
            <w:vMerge/>
            <w:shd w:val="clear" w:color="auto" w:fill="auto"/>
          </w:tcPr>
          <w:p w:rsidR="00E22E4A" w:rsidRPr="00257849" w:rsidRDefault="00E22E4A" w:rsidP="00533680">
            <w:pPr>
              <w:jc w:val="right"/>
              <w:rPr>
                <w:sz w:val="20"/>
                <w:szCs w:val="20"/>
              </w:rPr>
            </w:pPr>
          </w:p>
        </w:tc>
        <w:tc>
          <w:tcPr>
            <w:tcW w:w="2410" w:type="dxa"/>
            <w:shd w:val="clear" w:color="auto" w:fill="auto"/>
          </w:tcPr>
          <w:p w:rsidR="00E22E4A" w:rsidRPr="00257849" w:rsidRDefault="00E22E4A" w:rsidP="00480CF1">
            <w:pPr>
              <w:rPr>
                <w:b/>
                <w:sz w:val="20"/>
                <w:szCs w:val="20"/>
              </w:rPr>
            </w:pPr>
            <w:r w:rsidRPr="00257849">
              <w:rPr>
                <w:b/>
                <w:sz w:val="20"/>
                <w:szCs w:val="20"/>
              </w:rPr>
              <w:t>приносящая доход деятельность</w:t>
            </w:r>
          </w:p>
        </w:tc>
        <w:tc>
          <w:tcPr>
            <w:tcW w:w="1559" w:type="dxa"/>
            <w:shd w:val="clear" w:color="auto" w:fill="auto"/>
          </w:tcPr>
          <w:p w:rsidR="00E22E4A" w:rsidRPr="0045795B" w:rsidRDefault="00E22E4A" w:rsidP="005C318C">
            <w:pPr>
              <w:jc w:val="center"/>
              <w:rPr>
                <w:b/>
                <w:color w:val="FF0000"/>
                <w:sz w:val="20"/>
                <w:szCs w:val="20"/>
              </w:rPr>
            </w:pPr>
            <w:r w:rsidRPr="00781249">
              <w:rPr>
                <w:b/>
                <w:sz w:val="20"/>
                <w:szCs w:val="20"/>
              </w:rPr>
              <w:t>0,0</w:t>
            </w:r>
          </w:p>
        </w:tc>
        <w:tc>
          <w:tcPr>
            <w:tcW w:w="1559" w:type="dxa"/>
            <w:shd w:val="clear" w:color="auto" w:fill="auto"/>
          </w:tcPr>
          <w:p w:rsidR="00E22E4A" w:rsidRPr="00257849" w:rsidRDefault="00E22E4A" w:rsidP="005C318C">
            <w:pPr>
              <w:jc w:val="center"/>
              <w:rPr>
                <w:b/>
                <w:sz w:val="20"/>
                <w:szCs w:val="20"/>
              </w:rPr>
            </w:pPr>
            <w:r>
              <w:rPr>
                <w:b/>
                <w:sz w:val="20"/>
                <w:szCs w:val="20"/>
              </w:rPr>
              <w:t>0,0</w:t>
            </w:r>
          </w:p>
        </w:tc>
        <w:tc>
          <w:tcPr>
            <w:tcW w:w="1417" w:type="dxa"/>
            <w:shd w:val="clear" w:color="auto" w:fill="auto"/>
          </w:tcPr>
          <w:p w:rsidR="00E22E4A" w:rsidRPr="00257849" w:rsidRDefault="00E22E4A" w:rsidP="005C318C">
            <w:pPr>
              <w:jc w:val="center"/>
              <w:rPr>
                <w:b/>
                <w:sz w:val="20"/>
                <w:szCs w:val="20"/>
              </w:rPr>
            </w:pPr>
            <w:r>
              <w:rPr>
                <w:b/>
                <w:sz w:val="20"/>
                <w:szCs w:val="20"/>
              </w:rPr>
              <w:t>0,0</w:t>
            </w:r>
          </w:p>
        </w:tc>
        <w:tc>
          <w:tcPr>
            <w:tcW w:w="1560" w:type="dxa"/>
            <w:shd w:val="clear" w:color="auto" w:fill="auto"/>
          </w:tcPr>
          <w:p w:rsidR="00E22E4A" w:rsidRPr="00257849" w:rsidRDefault="00E22E4A" w:rsidP="005C318C">
            <w:pPr>
              <w:jc w:val="center"/>
              <w:rPr>
                <w:b/>
                <w:sz w:val="20"/>
                <w:szCs w:val="20"/>
              </w:rPr>
            </w:pPr>
            <w:r>
              <w:rPr>
                <w:b/>
                <w:sz w:val="20"/>
                <w:szCs w:val="20"/>
              </w:rPr>
              <w:t>0,0</w:t>
            </w:r>
          </w:p>
        </w:tc>
      </w:tr>
      <w:tr w:rsidR="00E22E4A" w:rsidRPr="00257849" w:rsidTr="00E218D6">
        <w:tc>
          <w:tcPr>
            <w:tcW w:w="5104" w:type="dxa"/>
            <w:vMerge w:val="restart"/>
            <w:shd w:val="clear" w:color="auto" w:fill="auto"/>
          </w:tcPr>
          <w:p w:rsidR="00E22E4A" w:rsidRPr="00257849" w:rsidRDefault="00E22E4A"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5</w:t>
            </w:r>
          </w:p>
          <w:p w:rsidR="00E22E4A" w:rsidRDefault="00E22E4A" w:rsidP="00FA0751">
            <w:pPr>
              <w:rPr>
                <w:b/>
                <w:sz w:val="20"/>
                <w:szCs w:val="20"/>
              </w:rPr>
            </w:pPr>
            <w:r w:rsidRPr="00257849">
              <w:rPr>
                <w:b/>
                <w:sz w:val="20"/>
                <w:szCs w:val="20"/>
              </w:rPr>
              <w:t xml:space="preserve">Государственная поддержка лучших работников </w:t>
            </w:r>
            <w:r w:rsidR="00FA0751">
              <w:rPr>
                <w:b/>
                <w:sz w:val="20"/>
                <w:szCs w:val="20"/>
              </w:rPr>
              <w:t>сельских учреждений культуры</w:t>
            </w:r>
          </w:p>
          <w:p w:rsidR="00FA0751" w:rsidRPr="00257849" w:rsidRDefault="00FA0751" w:rsidP="00FA0751">
            <w:pPr>
              <w:rPr>
                <w:sz w:val="20"/>
                <w:szCs w:val="20"/>
              </w:rPr>
            </w:pPr>
          </w:p>
        </w:tc>
        <w:tc>
          <w:tcPr>
            <w:tcW w:w="1701" w:type="dxa"/>
            <w:vMerge w:val="restart"/>
            <w:shd w:val="clear" w:color="auto" w:fill="auto"/>
          </w:tcPr>
          <w:p w:rsidR="00E22E4A" w:rsidRPr="00257849" w:rsidRDefault="00E22E4A" w:rsidP="00CE20CE">
            <w:pPr>
              <w:jc w:val="center"/>
              <w:rPr>
                <w:sz w:val="20"/>
                <w:szCs w:val="20"/>
              </w:rPr>
            </w:pPr>
            <w:r w:rsidRPr="00257849">
              <w:rPr>
                <w:sz w:val="20"/>
                <w:szCs w:val="20"/>
              </w:rPr>
              <w:t>МУ «ЦДК»</w:t>
            </w:r>
          </w:p>
          <w:p w:rsidR="00E22E4A" w:rsidRPr="00257849" w:rsidRDefault="00E22E4A" w:rsidP="00533680">
            <w:pPr>
              <w:jc w:val="right"/>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 xml:space="preserve">федеральный бюджет </w:t>
            </w:r>
          </w:p>
        </w:tc>
        <w:tc>
          <w:tcPr>
            <w:tcW w:w="1559" w:type="dxa"/>
            <w:shd w:val="clear" w:color="auto" w:fill="auto"/>
          </w:tcPr>
          <w:p w:rsidR="00E22E4A" w:rsidRPr="00257849" w:rsidRDefault="00E22E4A" w:rsidP="005C318C">
            <w:pPr>
              <w:jc w:val="center"/>
              <w:rPr>
                <w:b/>
                <w:sz w:val="20"/>
                <w:szCs w:val="20"/>
              </w:rPr>
            </w:pPr>
            <w:r>
              <w:rPr>
                <w:b/>
                <w:sz w:val="20"/>
                <w:szCs w:val="20"/>
              </w:rPr>
              <w:t>50,0</w:t>
            </w:r>
          </w:p>
        </w:tc>
        <w:tc>
          <w:tcPr>
            <w:tcW w:w="1559" w:type="dxa"/>
            <w:shd w:val="clear" w:color="auto" w:fill="auto"/>
          </w:tcPr>
          <w:p w:rsidR="00E22E4A" w:rsidRPr="00257849" w:rsidRDefault="00E22E4A" w:rsidP="00B20540">
            <w:pPr>
              <w:jc w:val="center"/>
              <w:rPr>
                <w:b/>
                <w:sz w:val="20"/>
                <w:szCs w:val="20"/>
              </w:rPr>
            </w:pPr>
            <w:r>
              <w:rPr>
                <w:b/>
                <w:sz w:val="20"/>
                <w:szCs w:val="20"/>
              </w:rPr>
              <w:t>50,0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областной бюджет</w:t>
            </w:r>
          </w:p>
        </w:tc>
        <w:tc>
          <w:tcPr>
            <w:tcW w:w="1559" w:type="dxa"/>
            <w:shd w:val="clear" w:color="auto" w:fill="auto"/>
          </w:tcPr>
          <w:p w:rsidR="00E22E4A" w:rsidRPr="00257849" w:rsidRDefault="00E22E4A" w:rsidP="0065744C">
            <w:pPr>
              <w:jc w:val="center"/>
              <w:rPr>
                <w:b/>
                <w:sz w:val="20"/>
                <w:szCs w:val="20"/>
              </w:rPr>
            </w:pPr>
            <w:r>
              <w:rPr>
                <w:b/>
                <w:sz w:val="20"/>
                <w:szCs w:val="20"/>
              </w:rPr>
              <w:t>6,</w:t>
            </w:r>
            <w:r w:rsidR="0065744C">
              <w:rPr>
                <w:b/>
                <w:sz w:val="20"/>
                <w:szCs w:val="20"/>
              </w:rPr>
              <w:t>2</w:t>
            </w:r>
          </w:p>
        </w:tc>
        <w:tc>
          <w:tcPr>
            <w:tcW w:w="1559" w:type="dxa"/>
            <w:shd w:val="clear" w:color="auto" w:fill="auto"/>
          </w:tcPr>
          <w:p w:rsidR="00E22E4A" w:rsidRPr="00257849" w:rsidRDefault="00E22E4A" w:rsidP="0065744C">
            <w:pPr>
              <w:jc w:val="center"/>
              <w:rPr>
                <w:b/>
                <w:sz w:val="20"/>
                <w:szCs w:val="20"/>
              </w:rPr>
            </w:pPr>
            <w:r>
              <w:rPr>
                <w:b/>
                <w:sz w:val="20"/>
                <w:szCs w:val="20"/>
              </w:rPr>
              <w:t>6,</w:t>
            </w:r>
            <w:r w:rsidR="0065744C">
              <w:rPr>
                <w:b/>
                <w:sz w:val="20"/>
                <w:szCs w:val="20"/>
              </w:rPr>
              <w:t>2</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местный бюджет</w:t>
            </w:r>
          </w:p>
        </w:tc>
        <w:tc>
          <w:tcPr>
            <w:tcW w:w="1559" w:type="dxa"/>
            <w:shd w:val="clear" w:color="auto" w:fill="auto"/>
          </w:tcPr>
          <w:p w:rsidR="00E22E4A" w:rsidRPr="00257849" w:rsidRDefault="00E22E4A" w:rsidP="0065744C">
            <w:pPr>
              <w:jc w:val="center"/>
              <w:rPr>
                <w:b/>
                <w:sz w:val="20"/>
                <w:szCs w:val="20"/>
              </w:rPr>
            </w:pPr>
            <w:r>
              <w:rPr>
                <w:b/>
                <w:sz w:val="20"/>
                <w:szCs w:val="20"/>
              </w:rPr>
              <w:t>0,</w:t>
            </w:r>
            <w:r w:rsidR="0065744C">
              <w:rPr>
                <w:b/>
                <w:sz w:val="20"/>
                <w:szCs w:val="20"/>
              </w:rPr>
              <w:t>5</w:t>
            </w:r>
          </w:p>
        </w:tc>
        <w:tc>
          <w:tcPr>
            <w:tcW w:w="1559" w:type="dxa"/>
            <w:shd w:val="clear" w:color="auto" w:fill="auto"/>
          </w:tcPr>
          <w:p w:rsidR="00E22E4A" w:rsidRPr="00257849" w:rsidRDefault="00E22E4A" w:rsidP="0065744C">
            <w:pPr>
              <w:jc w:val="center"/>
              <w:rPr>
                <w:b/>
                <w:sz w:val="20"/>
                <w:szCs w:val="20"/>
              </w:rPr>
            </w:pPr>
            <w:r>
              <w:rPr>
                <w:b/>
                <w:sz w:val="20"/>
                <w:szCs w:val="20"/>
              </w:rPr>
              <w:t>0,</w:t>
            </w:r>
            <w:r w:rsidR="0065744C">
              <w:rPr>
                <w:b/>
                <w:sz w:val="20"/>
                <w:szCs w:val="20"/>
              </w:rPr>
              <w:t>5</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FE638C" w:rsidRPr="00257849" w:rsidTr="00E218D6">
        <w:tc>
          <w:tcPr>
            <w:tcW w:w="6805" w:type="dxa"/>
            <w:gridSpan w:val="2"/>
            <w:vMerge w:val="restart"/>
            <w:shd w:val="clear" w:color="auto" w:fill="auto"/>
          </w:tcPr>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sz w:val="20"/>
                <w:szCs w:val="20"/>
              </w:rPr>
            </w:pPr>
            <w:r w:rsidRPr="00257849">
              <w:rPr>
                <w:b/>
                <w:sz w:val="20"/>
                <w:szCs w:val="20"/>
              </w:rPr>
              <w:t>ИТОГО ПО ПОДПРОГРАММЕ: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432D82" w:rsidRDefault="00E22E4A" w:rsidP="00533680">
            <w:pPr>
              <w:jc w:val="center"/>
              <w:rPr>
                <w:b/>
                <w:color w:val="FF0000"/>
                <w:sz w:val="20"/>
                <w:szCs w:val="20"/>
              </w:rPr>
            </w:pPr>
            <w:r>
              <w:rPr>
                <w:b/>
                <w:color w:val="FF0000"/>
                <w:sz w:val="20"/>
                <w:szCs w:val="20"/>
              </w:rPr>
              <w:t>17054,7</w:t>
            </w:r>
          </w:p>
        </w:tc>
        <w:tc>
          <w:tcPr>
            <w:tcW w:w="1559" w:type="dxa"/>
            <w:shd w:val="clear" w:color="auto" w:fill="auto"/>
          </w:tcPr>
          <w:p w:rsidR="00FE638C" w:rsidRPr="00E22E4A" w:rsidRDefault="002F34BB" w:rsidP="00533680">
            <w:pPr>
              <w:jc w:val="center"/>
              <w:rPr>
                <w:b/>
                <w:color w:val="FF0000"/>
                <w:sz w:val="20"/>
                <w:szCs w:val="20"/>
              </w:rPr>
            </w:pPr>
            <w:r w:rsidRPr="00E22E4A">
              <w:rPr>
                <w:b/>
                <w:color w:val="FF0000"/>
                <w:sz w:val="20"/>
                <w:szCs w:val="20"/>
              </w:rPr>
              <w:t>17054,7</w:t>
            </w:r>
          </w:p>
        </w:tc>
        <w:tc>
          <w:tcPr>
            <w:tcW w:w="1417" w:type="dxa"/>
            <w:shd w:val="clear" w:color="auto" w:fill="auto"/>
          </w:tcPr>
          <w:p w:rsidR="00FE638C" w:rsidRPr="00257849" w:rsidRDefault="00E22E4A" w:rsidP="00533680">
            <w:pPr>
              <w:jc w:val="center"/>
              <w:rPr>
                <w:b/>
                <w:sz w:val="20"/>
                <w:szCs w:val="20"/>
              </w:rPr>
            </w:pPr>
            <w:r>
              <w:rPr>
                <w:b/>
                <w:sz w:val="20"/>
                <w:szCs w:val="20"/>
              </w:rPr>
              <w:t>0,0</w:t>
            </w:r>
          </w:p>
        </w:tc>
        <w:tc>
          <w:tcPr>
            <w:tcW w:w="1560" w:type="dxa"/>
            <w:shd w:val="clear" w:color="auto" w:fill="auto"/>
          </w:tcPr>
          <w:p w:rsidR="00FE638C" w:rsidRPr="00257849" w:rsidRDefault="00E22E4A" w:rsidP="00533680">
            <w:pPr>
              <w:jc w:val="center"/>
              <w:rPr>
                <w:b/>
                <w:sz w:val="20"/>
                <w:szCs w:val="20"/>
              </w:rPr>
            </w:pPr>
            <w:r>
              <w:rPr>
                <w:b/>
                <w:sz w:val="20"/>
                <w:szCs w:val="20"/>
              </w:rPr>
              <w:t>0,0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432D82" w:rsidRDefault="00E22E4A" w:rsidP="00A61FFC">
            <w:pPr>
              <w:jc w:val="center"/>
              <w:rPr>
                <w:b/>
                <w:color w:val="FF0000"/>
                <w:sz w:val="20"/>
                <w:szCs w:val="20"/>
              </w:rPr>
            </w:pPr>
            <w:r>
              <w:rPr>
                <w:b/>
                <w:color w:val="FF0000"/>
                <w:sz w:val="20"/>
                <w:szCs w:val="20"/>
              </w:rPr>
              <w:t>25249,</w:t>
            </w:r>
            <w:r w:rsidR="00A61FFC">
              <w:rPr>
                <w:b/>
                <w:color w:val="FF0000"/>
                <w:sz w:val="20"/>
                <w:szCs w:val="20"/>
              </w:rPr>
              <w:t>9</w:t>
            </w:r>
          </w:p>
        </w:tc>
        <w:tc>
          <w:tcPr>
            <w:tcW w:w="1559" w:type="dxa"/>
            <w:shd w:val="clear" w:color="auto" w:fill="auto"/>
          </w:tcPr>
          <w:p w:rsidR="00FE638C" w:rsidRPr="00E22E4A" w:rsidRDefault="002F34BB" w:rsidP="00570CF2">
            <w:pPr>
              <w:jc w:val="center"/>
              <w:rPr>
                <w:b/>
                <w:color w:val="FF0000"/>
                <w:sz w:val="20"/>
                <w:szCs w:val="20"/>
              </w:rPr>
            </w:pPr>
            <w:r w:rsidRPr="00E22E4A">
              <w:rPr>
                <w:b/>
                <w:color w:val="FF0000"/>
                <w:sz w:val="20"/>
                <w:szCs w:val="20"/>
              </w:rPr>
              <w:t>9273,</w:t>
            </w:r>
            <w:r w:rsidR="00A61FFC">
              <w:rPr>
                <w:b/>
                <w:color w:val="FF0000"/>
                <w:sz w:val="20"/>
                <w:szCs w:val="20"/>
              </w:rPr>
              <w:t>4</w:t>
            </w:r>
          </w:p>
        </w:tc>
        <w:tc>
          <w:tcPr>
            <w:tcW w:w="1417" w:type="dxa"/>
            <w:shd w:val="clear" w:color="auto" w:fill="auto"/>
          </w:tcPr>
          <w:p w:rsidR="00FE638C" w:rsidRPr="00257849" w:rsidRDefault="00E22E4A" w:rsidP="002C3038">
            <w:pPr>
              <w:jc w:val="center"/>
              <w:rPr>
                <w:b/>
                <w:sz w:val="20"/>
                <w:szCs w:val="20"/>
              </w:rPr>
            </w:pPr>
            <w:r>
              <w:rPr>
                <w:b/>
                <w:sz w:val="20"/>
                <w:szCs w:val="20"/>
              </w:rPr>
              <w:t>7190,7</w:t>
            </w:r>
          </w:p>
        </w:tc>
        <w:tc>
          <w:tcPr>
            <w:tcW w:w="1560" w:type="dxa"/>
            <w:shd w:val="clear" w:color="auto" w:fill="auto"/>
          </w:tcPr>
          <w:p w:rsidR="00FE638C" w:rsidRPr="00257849" w:rsidRDefault="00E22E4A" w:rsidP="00533680">
            <w:pPr>
              <w:jc w:val="center"/>
              <w:rPr>
                <w:b/>
                <w:sz w:val="20"/>
                <w:szCs w:val="20"/>
              </w:rPr>
            </w:pPr>
            <w:r>
              <w:rPr>
                <w:b/>
                <w:sz w:val="20"/>
                <w:szCs w:val="20"/>
              </w:rPr>
              <w:t>8785,8</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592012" w:rsidRDefault="00E22E4A" w:rsidP="00A61FFC">
            <w:pPr>
              <w:jc w:val="center"/>
              <w:rPr>
                <w:b/>
                <w:color w:val="FF0000"/>
                <w:sz w:val="20"/>
                <w:szCs w:val="20"/>
              </w:rPr>
            </w:pPr>
            <w:r>
              <w:rPr>
                <w:b/>
                <w:color w:val="FF0000"/>
                <w:sz w:val="20"/>
                <w:szCs w:val="20"/>
              </w:rPr>
              <w:t>43281,</w:t>
            </w:r>
            <w:r w:rsidR="00A61FFC">
              <w:rPr>
                <w:b/>
                <w:color w:val="FF0000"/>
                <w:sz w:val="20"/>
                <w:szCs w:val="20"/>
              </w:rPr>
              <w:t>2</w:t>
            </w:r>
          </w:p>
        </w:tc>
        <w:tc>
          <w:tcPr>
            <w:tcW w:w="1559" w:type="dxa"/>
            <w:shd w:val="clear" w:color="auto" w:fill="auto"/>
          </w:tcPr>
          <w:p w:rsidR="00FE638C" w:rsidRPr="00E22E4A" w:rsidRDefault="00A61FFC" w:rsidP="00570CF2">
            <w:pPr>
              <w:jc w:val="center"/>
              <w:rPr>
                <w:b/>
                <w:color w:val="FF0000"/>
                <w:sz w:val="20"/>
                <w:szCs w:val="20"/>
              </w:rPr>
            </w:pPr>
            <w:r>
              <w:rPr>
                <w:b/>
                <w:color w:val="FF0000"/>
                <w:sz w:val="20"/>
                <w:szCs w:val="20"/>
              </w:rPr>
              <w:t>20945,9</w:t>
            </w:r>
          </w:p>
        </w:tc>
        <w:tc>
          <w:tcPr>
            <w:tcW w:w="1417" w:type="dxa"/>
            <w:shd w:val="clear" w:color="auto" w:fill="auto"/>
          </w:tcPr>
          <w:p w:rsidR="00FE638C" w:rsidRPr="00257849" w:rsidRDefault="00E22E4A" w:rsidP="00533680">
            <w:pPr>
              <w:jc w:val="center"/>
              <w:rPr>
                <w:b/>
                <w:sz w:val="20"/>
                <w:szCs w:val="20"/>
              </w:rPr>
            </w:pPr>
            <w:r>
              <w:rPr>
                <w:b/>
                <w:sz w:val="20"/>
                <w:szCs w:val="20"/>
              </w:rPr>
              <w:t>11072,3</w:t>
            </w:r>
          </w:p>
        </w:tc>
        <w:tc>
          <w:tcPr>
            <w:tcW w:w="1560" w:type="dxa"/>
            <w:shd w:val="clear" w:color="auto" w:fill="auto"/>
          </w:tcPr>
          <w:p w:rsidR="00FE638C" w:rsidRPr="00257849" w:rsidRDefault="00E22E4A" w:rsidP="00533680">
            <w:pPr>
              <w:jc w:val="center"/>
              <w:rPr>
                <w:b/>
                <w:sz w:val="20"/>
                <w:szCs w:val="20"/>
              </w:rPr>
            </w:pPr>
            <w:r>
              <w:rPr>
                <w:b/>
                <w:sz w:val="20"/>
                <w:szCs w:val="20"/>
              </w:rPr>
              <w:t>11263,0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2718CA" w:rsidP="00533680">
            <w:pPr>
              <w:jc w:val="center"/>
              <w:rPr>
                <w:b/>
                <w:sz w:val="20"/>
                <w:szCs w:val="20"/>
              </w:rPr>
            </w:pPr>
            <w:r>
              <w:rPr>
                <w:b/>
                <w:sz w:val="20"/>
                <w:szCs w:val="20"/>
              </w:rPr>
              <w:t>0,0</w:t>
            </w:r>
          </w:p>
        </w:tc>
        <w:tc>
          <w:tcPr>
            <w:tcW w:w="1559" w:type="dxa"/>
            <w:shd w:val="clear" w:color="auto" w:fill="auto"/>
          </w:tcPr>
          <w:p w:rsidR="00FE638C" w:rsidRPr="00E22E4A" w:rsidRDefault="002F34BB" w:rsidP="00B20540">
            <w:pPr>
              <w:jc w:val="center"/>
              <w:rPr>
                <w:b/>
                <w:color w:val="FF0000"/>
                <w:sz w:val="20"/>
                <w:szCs w:val="20"/>
              </w:rPr>
            </w:pPr>
            <w:r w:rsidRPr="00E22E4A">
              <w:rPr>
                <w:b/>
                <w:sz w:val="20"/>
                <w:szCs w:val="20"/>
              </w:rPr>
              <w:t>0</w:t>
            </w:r>
            <w:r w:rsidR="002718CA" w:rsidRPr="00E22E4A">
              <w:rPr>
                <w:b/>
                <w:sz w:val="20"/>
                <w:szCs w:val="20"/>
              </w:rPr>
              <w:t>,0</w:t>
            </w:r>
          </w:p>
        </w:tc>
        <w:tc>
          <w:tcPr>
            <w:tcW w:w="1417" w:type="dxa"/>
            <w:shd w:val="clear" w:color="auto" w:fill="auto"/>
          </w:tcPr>
          <w:p w:rsidR="00FE638C" w:rsidRPr="00257849" w:rsidRDefault="002718CA" w:rsidP="00533680">
            <w:pPr>
              <w:jc w:val="center"/>
              <w:rPr>
                <w:b/>
                <w:sz w:val="20"/>
                <w:szCs w:val="20"/>
              </w:rPr>
            </w:pPr>
            <w:r>
              <w:rPr>
                <w:b/>
                <w:sz w:val="20"/>
                <w:szCs w:val="20"/>
              </w:rPr>
              <w:t>0,0</w:t>
            </w:r>
          </w:p>
        </w:tc>
        <w:tc>
          <w:tcPr>
            <w:tcW w:w="1560" w:type="dxa"/>
            <w:shd w:val="clear" w:color="auto" w:fill="auto"/>
          </w:tcPr>
          <w:p w:rsidR="00FE638C" w:rsidRPr="00257849" w:rsidRDefault="002718CA" w:rsidP="00533680">
            <w:pPr>
              <w:jc w:val="center"/>
              <w:rPr>
                <w:b/>
                <w:sz w:val="20"/>
                <w:szCs w:val="20"/>
              </w:rPr>
            </w:pPr>
            <w:r>
              <w:rPr>
                <w:b/>
                <w:sz w:val="20"/>
                <w:szCs w:val="20"/>
              </w:rPr>
              <w:t>0,0</w:t>
            </w:r>
          </w:p>
        </w:tc>
      </w:tr>
      <w:tr w:rsidR="00FE638C" w:rsidRPr="00257849" w:rsidTr="00E218D6">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FE638C" w:rsidRPr="00432D82" w:rsidRDefault="00E22E4A" w:rsidP="00533680">
            <w:pPr>
              <w:jc w:val="center"/>
              <w:rPr>
                <w:b/>
                <w:color w:val="FF0000"/>
                <w:sz w:val="20"/>
                <w:szCs w:val="20"/>
              </w:rPr>
            </w:pPr>
            <w:r>
              <w:rPr>
                <w:b/>
                <w:color w:val="FF0000"/>
                <w:sz w:val="20"/>
                <w:szCs w:val="20"/>
              </w:rPr>
              <w:t>85585,8</w:t>
            </w:r>
          </w:p>
        </w:tc>
        <w:tc>
          <w:tcPr>
            <w:tcW w:w="1559" w:type="dxa"/>
            <w:shd w:val="clear" w:color="auto" w:fill="auto"/>
          </w:tcPr>
          <w:p w:rsidR="00FE638C" w:rsidRPr="00E22E4A" w:rsidRDefault="002F34BB" w:rsidP="002C3038">
            <w:pPr>
              <w:jc w:val="center"/>
              <w:rPr>
                <w:b/>
                <w:color w:val="FF0000"/>
                <w:sz w:val="20"/>
                <w:szCs w:val="20"/>
              </w:rPr>
            </w:pPr>
            <w:r w:rsidRPr="00E22E4A">
              <w:rPr>
                <w:b/>
                <w:color w:val="FF0000"/>
                <w:sz w:val="20"/>
                <w:szCs w:val="20"/>
              </w:rPr>
              <w:t>47274,0</w:t>
            </w:r>
          </w:p>
        </w:tc>
        <w:tc>
          <w:tcPr>
            <w:tcW w:w="1417" w:type="dxa"/>
            <w:shd w:val="clear" w:color="auto" w:fill="auto"/>
          </w:tcPr>
          <w:p w:rsidR="00FE638C" w:rsidRPr="00257849" w:rsidRDefault="00E22E4A" w:rsidP="002C3038">
            <w:pPr>
              <w:jc w:val="center"/>
              <w:rPr>
                <w:b/>
                <w:sz w:val="20"/>
                <w:szCs w:val="20"/>
              </w:rPr>
            </w:pPr>
            <w:r>
              <w:rPr>
                <w:b/>
                <w:sz w:val="20"/>
                <w:szCs w:val="20"/>
              </w:rPr>
              <w:t>18263,0</w:t>
            </w:r>
          </w:p>
        </w:tc>
        <w:tc>
          <w:tcPr>
            <w:tcW w:w="1560" w:type="dxa"/>
            <w:shd w:val="clear" w:color="auto" w:fill="auto"/>
          </w:tcPr>
          <w:p w:rsidR="00FE638C" w:rsidRPr="00257849" w:rsidRDefault="00E22E4A"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752097" w:rsidRPr="00257849" w:rsidRDefault="00F26FC9" w:rsidP="00533680">
            <w:pPr>
              <w:jc w:val="center"/>
              <w:rPr>
                <w:b/>
              </w:rPr>
            </w:pPr>
            <w:r w:rsidRPr="00257849">
              <w:rPr>
                <w:b/>
              </w:rPr>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8421,9</w:t>
            </w:r>
          </w:p>
        </w:tc>
        <w:tc>
          <w:tcPr>
            <w:tcW w:w="1559" w:type="dxa"/>
            <w:shd w:val="clear" w:color="auto" w:fill="auto"/>
          </w:tcPr>
          <w:p w:rsidR="00FE638C" w:rsidRPr="00221F09" w:rsidRDefault="00700E4F" w:rsidP="002C3038">
            <w:pPr>
              <w:jc w:val="center"/>
              <w:rPr>
                <w:b/>
                <w:color w:val="FF0000"/>
                <w:sz w:val="20"/>
                <w:szCs w:val="20"/>
              </w:rPr>
            </w:pPr>
            <w:r w:rsidRPr="00221F09">
              <w:rPr>
                <w:b/>
                <w:color w:val="FF0000"/>
                <w:sz w:val="20"/>
                <w:szCs w:val="20"/>
              </w:rPr>
              <w:t>2807,3</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5771EA" w:rsidP="008E38A1">
            <w:pPr>
              <w:jc w:val="center"/>
              <w:rPr>
                <w:b/>
                <w:color w:val="FF0000"/>
                <w:sz w:val="20"/>
                <w:szCs w:val="20"/>
              </w:rPr>
            </w:pPr>
            <w:r w:rsidRPr="00221F09">
              <w:rPr>
                <w:b/>
                <w:color w:val="FF0000"/>
                <w:sz w:val="20"/>
                <w:szCs w:val="20"/>
              </w:rPr>
              <w:t>8421,9</w:t>
            </w:r>
          </w:p>
        </w:tc>
        <w:tc>
          <w:tcPr>
            <w:tcW w:w="1559" w:type="dxa"/>
            <w:shd w:val="clear" w:color="auto" w:fill="auto"/>
          </w:tcPr>
          <w:p w:rsidR="005771EA" w:rsidRPr="00221F09" w:rsidRDefault="005771EA" w:rsidP="005C318C">
            <w:pPr>
              <w:jc w:val="center"/>
              <w:rPr>
                <w:b/>
                <w:color w:val="FF0000"/>
                <w:sz w:val="20"/>
                <w:szCs w:val="20"/>
              </w:rPr>
            </w:pPr>
            <w:r w:rsidRPr="00221F09">
              <w:rPr>
                <w:b/>
                <w:color w:val="FF0000"/>
                <w:sz w:val="20"/>
                <w:szCs w:val="20"/>
              </w:rPr>
              <w:t>2807,3</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C62A20" w:rsidRPr="00257849" w:rsidRDefault="00C62A20" w:rsidP="008E38A1">
            <w:pPr>
              <w:jc w:val="center"/>
              <w:rPr>
                <w:b/>
                <w:sz w:val="20"/>
                <w:szCs w:val="20"/>
              </w:rPr>
            </w:pPr>
          </w:p>
        </w:tc>
      </w:tr>
      <w:tr w:rsidR="00FE638C" w:rsidRPr="00257849" w:rsidTr="00CB3D01">
        <w:tc>
          <w:tcPr>
            <w:tcW w:w="6805" w:type="dxa"/>
            <w:gridSpan w:val="2"/>
            <w:vMerge w:val="restart"/>
            <w:shd w:val="clear" w:color="auto" w:fill="auto"/>
          </w:tcPr>
          <w:p w:rsidR="00FE638C" w:rsidRPr="00257849" w:rsidRDefault="00FE638C" w:rsidP="00533680">
            <w:pPr>
              <w:rPr>
                <w:b/>
                <w:sz w:val="28"/>
                <w:szCs w:val="28"/>
              </w:rPr>
            </w:pPr>
          </w:p>
          <w:p w:rsidR="00FE638C" w:rsidRPr="00257849" w:rsidRDefault="00FE638C" w:rsidP="00533680">
            <w:pPr>
              <w:jc w:val="center"/>
              <w:rPr>
                <w:b/>
                <w:sz w:val="28"/>
                <w:szCs w:val="28"/>
              </w:rPr>
            </w:pPr>
            <w:r w:rsidRPr="00257849">
              <w:rPr>
                <w:b/>
                <w:sz w:val="28"/>
                <w:szCs w:val="28"/>
              </w:rPr>
              <w:t>ВСЕГО по 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23656E" w:rsidRDefault="00581784" w:rsidP="00A55E46">
            <w:pPr>
              <w:jc w:val="center"/>
              <w:rPr>
                <w:b/>
                <w:color w:val="FF0000"/>
                <w:sz w:val="20"/>
                <w:szCs w:val="20"/>
              </w:rPr>
            </w:pPr>
            <w:r>
              <w:rPr>
                <w:b/>
                <w:color w:val="FF0000"/>
                <w:sz w:val="20"/>
                <w:szCs w:val="20"/>
              </w:rPr>
              <w:t>17238,</w:t>
            </w:r>
            <w:r w:rsidR="00A55E46">
              <w:rPr>
                <w:b/>
                <w:color w:val="FF0000"/>
                <w:sz w:val="20"/>
                <w:szCs w:val="20"/>
              </w:rPr>
              <w:t>9</w:t>
            </w:r>
          </w:p>
        </w:tc>
        <w:tc>
          <w:tcPr>
            <w:tcW w:w="1559" w:type="dxa"/>
            <w:shd w:val="clear" w:color="auto" w:fill="auto"/>
          </w:tcPr>
          <w:p w:rsidR="00FE638C" w:rsidRPr="0023656E" w:rsidRDefault="00D05F51" w:rsidP="00A55E46">
            <w:pPr>
              <w:jc w:val="center"/>
              <w:rPr>
                <w:b/>
                <w:color w:val="FF0000"/>
                <w:sz w:val="20"/>
                <w:szCs w:val="20"/>
              </w:rPr>
            </w:pPr>
            <w:r>
              <w:rPr>
                <w:b/>
                <w:color w:val="FF0000"/>
                <w:sz w:val="20"/>
                <w:szCs w:val="20"/>
              </w:rPr>
              <w:t>17238,</w:t>
            </w:r>
            <w:r w:rsidR="00A55E46">
              <w:rPr>
                <w:b/>
                <w:color w:val="FF0000"/>
                <w:sz w:val="20"/>
                <w:szCs w:val="20"/>
              </w:rPr>
              <w:t>9</w:t>
            </w:r>
          </w:p>
        </w:tc>
        <w:tc>
          <w:tcPr>
            <w:tcW w:w="1417" w:type="dxa"/>
            <w:shd w:val="clear" w:color="auto" w:fill="auto"/>
          </w:tcPr>
          <w:p w:rsidR="00FE638C" w:rsidRPr="00257849" w:rsidRDefault="00D425EB" w:rsidP="00533680">
            <w:pPr>
              <w:jc w:val="center"/>
              <w:rPr>
                <w:b/>
                <w:sz w:val="20"/>
                <w:szCs w:val="20"/>
              </w:rPr>
            </w:pPr>
            <w:r>
              <w:rPr>
                <w:b/>
                <w:sz w:val="20"/>
                <w:szCs w:val="20"/>
              </w:rPr>
              <w:t>0,0</w:t>
            </w:r>
          </w:p>
        </w:tc>
        <w:tc>
          <w:tcPr>
            <w:tcW w:w="1560" w:type="dxa"/>
            <w:shd w:val="clear" w:color="auto" w:fill="auto"/>
          </w:tcPr>
          <w:p w:rsidR="00FE638C" w:rsidRPr="00257849" w:rsidRDefault="00D425EB" w:rsidP="00533680">
            <w:pPr>
              <w:jc w:val="center"/>
              <w:rPr>
                <w:b/>
                <w:sz w:val="20"/>
                <w:szCs w:val="20"/>
              </w:rPr>
            </w:pPr>
            <w:r>
              <w:rPr>
                <w:b/>
                <w:sz w:val="20"/>
                <w:szCs w:val="20"/>
              </w:rPr>
              <w:t>0,0</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3656E" w:rsidRDefault="00581784" w:rsidP="00A61FFC">
            <w:pPr>
              <w:jc w:val="center"/>
              <w:rPr>
                <w:b/>
                <w:color w:val="FF0000"/>
                <w:sz w:val="20"/>
                <w:szCs w:val="20"/>
              </w:rPr>
            </w:pPr>
            <w:r>
              <w:rPr>
                <w:b/>
                <w:color w:val="FF0000"/>
                <w:sz w:val="20"/>
                <w:szCs w:val="20"/>
              </w:rPr>
              <w:t>44091,</w:t>
            </w:r>
            <w:r w:rsidR="00A61FFC">
              <w:rPr>
                <w:b/>
                <w:color w:val="FF0000"/>
                <w:sz w:val="20"/>
                <w:szCs w:val="20"/>
              </w:rPr>
              <w:t>2</w:t>
            </w:r>
          </w:p>
        </w:tc>
        <w:tc>
          <w:tcPr>
            <w:tcW w:w="1559" w:type="dxa"/>
            <w:shd w:val="clear" w:color="auto" w:fill="auto"/>
          </w:tcPr>
          <w:p w:rsidR="00FE638C" w:rsidRPr="0023656E" w:rsidRDefault="008518A8" w:rsidP="00A55E46">
            <w:pPr>
              <w:jc w:val="center"/>
              <w:rPr>
                <w:b/>
                <w:color w:val="FF0000"/>
                <w:sz w:val="20"/>
                <w:szCs w:val="20"/>
              </w:rPr>
            </w:pPr>
            <w:r>
              <w:rPr>
                <w:b/>
                <w:color w:val="FF0000"/>
                <w:sz w:val="20"/>
                <w:szCs w:val="20"/>
              </w:rPr>
              <w:t>15322,</w:t>
            </w:r>
            <w:r w:rsidR="00A61FFC">
              <w:rPr>
                <w:b/>
                <w:color w:val="FF0000"/>
                <w:sz w:val="20"/>
                <w:szCs w:val="20"/>
              </w:rPr>
              <w:t>8</w:t>
            </w:r>
          </w:p>
        </w:tc>
        <w:tc>
          <w:tcPr>
            <w:tcW w:w="1417" w:type="dxa"/>
            <w:shd w:val="clear" w:color="auto" w:fill="auto"/>
          </w:tcPr>
          <w:p w:rsidR="00FE638C" w:rsidRPr="00257849" w:rsidRDefault="00A9161E" w:rsidP="00533680">
            <w:pPr>
              <w:jc w:val="center"/>
              <w:rPr>
                <w:b/>
                <w:sz w:val="20"/>
                <w:szCs w:val="20"/>
              </w:rPr>
            </w:pPr>
            <w:r>
              <w:rPr>
                <w:b/>
                <w:sz w:val="20"/>
                <w:szCs w:val="20"/>
              </w:rPr>
              <w:t>13228,0</w:t>
            </w:r>
          </w:p>
        </w:tc>
        <w:tc>
          <w:tcPr>
            <w:tcW w:w="1560" w:type="dxa"/>
            <w:shd w:val="clear" w:color="auto" w:fill="auto"/>
          </w:tcPr>
          <w:p w:rsidR="00FE638C" w:rsidRPr="00257849" w:rsidRDefault="00D425EB" w:rsidP="00533680">
            <w:pPr>
              <w:jc w:val="center"/>
              <w:rPr>
                <w:b/>
                <w:sz w:val="20"/>
                <w:szCs w:val="20"/>
              </w:rPr>
            </w:pPr>
            <w:r>
              <w:rPr>
                <w:b/>
                <w:sz w:val="20"/>
                <w:szCs w:val="20"/>
              </w:rPr>
              <w:t>15540,4</w:t>
            </w:r>
          </w:p>
        </w:tc>
      </w:tr>
      <w:tr w:rsidR="00FE638C" w:rsidRPr="00257849" w:rsidTr="00CB3D01">
        <w:trPr>
          <w:trHeight w:val="308"/>
        </w:trPr>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23656E" w:rsidRDefault="00581784" w:rsidP="00A55E46">
            <w:pPr>
              <w:jc w:val="center"/>
              <w:rPr>
                <w:b/>
                <w:color w:val="FF0000"/>
                <w:sz w:val="20"/>
                <w:szCs w:val="20"/>
              </w:rPr>
            </w:pPr>
            <w:r>
              <w:rPr>
                <w:b/>
                <w:color w:val="FF0000"/>
                <w:sz w:val="20"/>
                <w:szCs w:val="20"/>
              </w:rPr>
              <w:t>58951,</w:t>
            </w:r>
            <w:r w:rsidR="00A61FFC">
              <w:rPr>
                <w:b/>
                <w:color w:val="FF0000"/>
                <w:sz w:val="20"/>
                <w:szCs w:val="20"/>
              </w:rPr>
              <w:t>0</w:t>
            </w:r>
          </w:p>
        </w:tc>
        <w:tc>
          <w:tcPr>
            <w:tcW w:w="1559" w:type="dxa"/>
            <w:shd w:val="clear" w:color="auto" w:fill="auto"/>
          </w:tcPr>
          <w:p w:rsidR="00FE638C" w:rsidRPr="0023656E" w:rsidRDefault="008518A8" w:rsidP="00A55E46">
            <w:pPr>
              <w:jc w:val="center"/>
              <w:rPr>
                <w:b/>
                <w:color w:val="FF0000"/>
                <w:sz w:val="20"/>
                <w:szCs w:val="20"/>
              </w:rPr>
            </w:pPr>
            <w:r>
              <w:rPr>
                <w:b/>
                <w:color w:val="FF0000"/>
                <w:sz w:val="20"/>
                <w:szCs w:val="20"/>
              </w:rPr>
              <w:t>27475,</w:t>
            </w:r>
            <w:r w:rsidR="00A61FFC">
              <w:rPr>
                <w:b/>
                <w:color w:val="FF0000"/>
                <w:sz w:val="20"/>
                <w:szCs w:val="20"/>
              </w:rPr>
              <w:t>7</w:t>
            </w:r>
          </w:p>
        </w:tc>
        <w:tc>
          <w:tcPr>
            <w:tcW w:w="1417" w:type="dxa"/>
            <w:shd w:val="clear" w:color="auto" w:fill="auto"/>
          </w:tcPr>
          <w:p w:rsidR="00FE638C" w:rsidRPr="00257849" w:rsidRDefault="00E4125F" w:rsidP="00533680">
            <w:pPr>
              <w:jc w:val="center"/>
              <w:rPr>
                <w:b/>
                <w:sz w:val="20"/>
                <w:szCs w:val="20"/>
              </w:rPr>
            </w:pPr>
            <w:r>
              <w:rPr>
                <w:b/>
                <w:sz w:val="20"/>
                <w:szCs w:val="20"/>
              </w:rPr>
              <w:t>15632,7</w:t>
            </w:r>
          </w:p>
        </w:tc>
        <w:tc>
          <w:tcPr>
            <w:tcW w:w="1560" w:type="dxa"/>
            <w:shd w:val="clear" w:color="auto" w:fill="auto"/>
          </w:tcPr>
          <w:p w:rsidR="00FE638C" w:rsidRPr="00257849" w:rsidRDefault="00D425EB" w:rsidP="00380E41">
            <w:pPr>
              <w:jc w:val="center"/>
              <w:rPr>
                <w:b/>
                <w:sz w:val="20"/>
                <w:szCs w:val="20"/>
              </w:rPr>
            </w:pPr>
            <w:r>
              <w:rPr>
                <w:b/>
                <w:sz w:val="20"/>
                <w:szCs w:val="20"/>
              </w:rPr>
              <w:t>15842,6</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A4780A" w:rsidRDefault="00FE638C" w:rsidP="00480CF1">
            <w:pPr>
              <w:rPr>
                <w:b/>
                <w:sz w:val="20"/>
                <w:szCs w:val="20"/>
              </w:rPr>
            </w:pPr>
            <w:proofErr w:type="gramStart"/>
            <w:r w:rsidRPr="00257849">
              <w:rPr>
                <w:b/>
                <w:sz w:val="20"/>
                <w:szCs w:val="20"/>
              </w:rPr>
              <w:t>приносящая</w:t>
            </w:r>
            <w:proofErr w:type="gramEnd"/>
            <w:r w:rsidRPr="00257849">
              <w:rPr>
                <w:b/>
                <w:sz w:val="20"/>
                <w:szCs w:val="20"/>
              </w:rPr>
              <w:t xml:space="preserve"> доход </w:t>
            </w:r>
          </w:p>
          <w:p w:rsidR="00A4780A" w:rsidRDefault="00A4780A" w:rsidP="00480CF1">
            <w:pPr>
              <w:rPr>
                <w:b/>
                <w:sz w:val="20"/>
                <w:szCs w:val="20"/>
              </w:rPr>
            </w:pPr>
          </w:p>
          <w:p w:rsidR="00FE638C" w:rsidRPr="00257849" w:rsidRDefault="00FE638C" w:rsidP="00480CF1">
            <w:pPr>
              <w:rPr>
                <w:b/>
                <w:sz w:val="20"/>
                <w:szCs w:val="20"/>
              </w:rPr>
            </w:pPr>
            <w:r w:rsidRPr="00257849">
              <w:rPr>
                <w:b/>
                <w:sz w:val="20"/>
                <w:szCs w:val="20"/>
              </w:rPr>
              <w:t>деятельность</w:t>
            </w:r>
          </w:p>
        </w:tc>
        <w:tc>
          <w:tcPr>
            <w:tcW w:w="1559" w:type="dxa"/>
            <w:shd w:val="clear" w:color="auto" w:fill="auto"/>
          </w:tcPr>
          <w:p w:rsidR="00FE638C" w:rsidRPr="00257849" w:rsidRDefault="0023656E" w:rsidP="00533680">
            <w:pPr>
              <w:jc w:val="center"/>
              <w:rPr>
                <w:b/>
                <w:sz w:val="20"/>
                <w:szCs w:val="20"/>
              </w:rPr>
            </w:pPr>
            <w:r>
              <w:rPr>
                <w:b/>
                <w:sz w:val="20"/>
                <w:szCs w:val="20"/>
              </w:rPr>
              <w:t>0,0</w:t>
            </w:r>
          </w:p>
        </w:tc>
        <w:tc>
          <w:tcPr>
            <w:tcW w:w="1559" w:type="dxa"/>
            <w:shd w:val="clear" w:color="auto" w:fill="auto"/>
          </w:tcPr>
          <w:p w:rsidR="00FE638C" w:rsidRPr="00257849" w:rsidRDefault="0023656E" w:rsidP="00B20540">
            <w:pPr>
              <w:jc w:val="center"/>
              <w:rPr>
                <w:b/>
                <w:sz w:val="20"/>
                <w:szCs w:val="20"/>
              </w:rPr>
            </w:pPr>
            <w:r>
              <w:rPr>
                <w:b/>
                <w:sz w:val="20"/>
                <w:szCs w:val="20"/>
              </w:rPr>
              <w:t>0,0</w:t>
            </w:r>
          </w:p>
        </w:tc>
        <w:tc>
          <w:tcPr>
            <w:tcW w:w="1417" w:type="dxa"/>
            <w:shd w:val="clear" w:color="auto" w:fill="auto"/>
          </w:tcPr>
          <w:p w:rsidR="00FE638C" w:rsidRPr="00257849" w:rsidRDefault="0023656E" w:rsidP="00533680">
            <w:pPr>
              <w:jc w:val="center"/>
              <w:rPr>
                <w:b/>
                <w:sz w:val="20"/>
                <w:szCs w:val="20"/>
              </w:rPr>
            </w:pPr>
            <w:r>
              <w:rPr>
                <w:b/>
                <w:sz w:val="20"/>
                <w:szCs w:val="20"/>
              </w:rPr>
              <w:t>0,0</w:t>
            </w:r>
          </w:p>
        </w:tc>
        <w:tc>
          <w:tcPr>
            <w:tcW w:w="1560" w:type="dxa"/>
            <w:shd w:val="clear" w:color="auto" w:fill="auto"/>
          </w:tcPr>
          <w:p w:rsidR="00FE638C" w:rsidRPr="00257849" w:rsidRDefault="0023656E" w:rsidP="00533680">
            <w:pPr>
              <w:jc w:val="center"/>
              <w:rPr>
                <w:b/>
                <w:sz w:val="20"/>
                <w:szCs w:val="20"/>
              </w:rPr>
            </w:pPr>
            <w:r>
              <w:rPr>
                <w:b/>
                <w:sz w:val="20"/>
                <w:szCs w:val="20"/>
              </w:rPr>
              <w:t>0,0</w:t>
            </w:r>
          </w:p>
        </w:tc>
      </w:tr>
      <w:tr w:rsidR="00FE638C" w:rsidRPr="00257849" w:rsidTr="00CB3D01">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ВСЕГО ПО ПРОГРАММЕ</w:t>
            </w:r>
          </w:p>
        </w:tc>
        <w:tc>
          <w:tcPr>
            <w:tcW w:w="1559" w:type="dxa"/>
            <w:shd w:val="clear" w:color="auto" w:fill="auto"/>
          </w:tcPr>
          <w:p w:rsidR="00FE638C" w:rsidRPr="00053A2D" w:rsidRDefault="00CB3D01" w:rsidP="00A55E46">
            <w:pPr>
              <w:jc w:val="center"/>
              <w:rPr>
                <w:b/>
                <w:color w:val="FF0000"/>
                <w:sz w:val="20"/>
                <w:szCs w:val="20"/>
              </w:rPr>
            </w:pPr>
            <w:r>
              <w:rPr>
                <w:b/>
                <w:color w:val="FF0000"/>
                <w:sz w:val="20"/>
                <w:szCs w:val="20"/>
              </w:rPr>
              <w:t>120281,</w:t>
            </w:r>
            <w:r w:rsidR="00A55E46">
              <w:rPr>
                <w:b/>
                <w:color w:val="FF0000"/>
                <w:sz w:val="20"/>
                <w:szCs w:val="20"/>
              </w:rPr>
              <w:t>1</w:t>
            </w:r>
          </w:p>
        </w:tc>
        <w:tc>
          <w:tcPr>
            <w:tcW w:w="1559" w:type="dxa"/>
            <w:shd w:val="clear" w:color="auto" w:fill="auto"/>
          </w:tcPr>
          <w:p w:rsidR="00FE638C" w:rsidRPr="00257849" w:rsidRDefault="0023656E" w:rsidP="00A55E46">
            <w:pPr>
              <w:jc w:val="center"/>
              <w:rPr>
                <w:b/>
                <w:sz w:val="20"/>
                <w:szCs w:val="20"/>
              </w:rPr>
            </w:pPr>
            <w:r w:rsidRPr="0023656E">
              <w:rPr>
                <w:b/>
                <w:color w:val="FF0000"/>
                <w:sz w:val="20"/>
                <w:szCs w:val="20"/>
              </w:rPr>
              <w:t>60037,</w:t>
            </w:r>
            <w:r w:rsidR="00A55E46">
              <w:rPr>
                <w:b/>
                <w:color w:val="FF0000"/>
                <w:sz w:val="20"/>
                <w:szCs w:val="20"/>
              </w:rPr>
              <w:t>4</w:t>
            </w:r>
          </w:p>
        </w:tc>
        <w:tc>
          <w:tcPr>
            <w:tcW w:w="1417" w:type="dxa"/>
            <w:shd w:val="clear" w:color="auto" w:fill="auto"/>
          </w:tcPr>
          <w:p w:rsidR="00FE638C" w:rsidRPr="00257849" w:rsidRDefault="0023656E" w:rsidP="00533680">
            <w:pPr>
              <w:jc w:val="center"/>
              <w:rPr>
                <w:b/>
                <w:sz w:val="20"/>
                <w:szCs w:val="20"/>
              </w:rPr>
            </w:pPr>
            <w:r>
              <w:rPr>
                <w:b/>
                <w:sz w:val="20"/>
                <w:szCs w:val="20"/>
              </w:rPr>
              <w:t>28860,7</w:t>
            </w:r>
          </w:p>
        </w:tc>
        <w:tc>
          <w:tcPr>
            <w:tcW w:w="1560" w:type="dxa"/>
            <w:shd w:val="clear" w:color="auto" w:fill="auto"/>
          </w:tcPr>
          <w:p w:rsidR="00FE638C" w:rsidRPr="00257849" w:rsidRDefault="0023656E" w:rsidP="00380E41">
            <w:pPr>
              <w:jc w:val="center"/>
              <w:rPr>
                <w:b/>
                <w:sz w:val="20"/>
                <w:szCs w:val="20"/>
              </w:rPr>
            </w:pPr>
            <w:r>
              <w:rPr>
                <w:b/>
                <w:sz w:val="20"/>
                <w:szCs w:val="20"/>
              </w:rPr>
              <w:t>31383,0</w:t>
            </w:r>
          </w:p>
        </w:tc>
      </w:tr>
    </w:tbl>
    <w:p w:rsidR="0028051B" w:rsidRPr="00257849" w:rsidRDefault="0028051B" w:rsidP="00E23524">
      <w:pPr>
        <w:rPr>
          <w:b/>
          <w:sz w:val="28"/>
          <w:szCs w:val="28"/>
        </w:rPr>
      </w:pPr>
    </w:p>
    <w:p w:rsidR="008616FD" w:rsidRPr="006F228E" w:rsidRDefault="006F228E">
      <w:pPr>
        <w:rPr>
          <w:b/>
          <w:sz w:val="28"/>
          <w:szCs w:val="28"/>
        </w:rPr>
      </w:pPr>
      <w:r>
        <w:rPr>
          <w:b/>
          <w:sz w:val="28"/>
          <w:szCs w:val="28"/>
        </w:rPr>
        <w:t xml:space="preserve"> </w:t>
      </w:r>
      <w:proofErr w:type="spellStart"/>
      <w:r>
        <w:rPr>
          <w:b/>
          <w:sz w:val="28"/>
          <w:szCs w:val="28"/>
        </w:rPr>
        <w:t>Верно</w:t>
      </w:r>
      <w:proofErr w:type="gramStart"/>
      <w:r>
        <w:rPr>
          <w:b/>
          <w:sz w:val="28"/>
          <w:szCs w:val="28"/>
        </w:rPr>
        <w:t>:</w:t>
      </w:r>
      <w:r w:rsidR="00E23524" w:rsidRPr="006F228E">
        <w:rPr>
          <w:b/>
          <w:sz w:val="28"/>
          <w:szCs w:val="28"/>
        </w:rPr>
        <w:t>У</w:t>
      </w:r>
      <w:proofErr w:type="gramEnd"/>
      <w:r w:rsidR="00E23524" w:rsidRPr="006F228E">
        <w:rPr>
          <w:b/>
          <w:sz w:val="28"/>
          <w:szCs w:val="28"/>
        </w:rPr>
        <w:t>правляющая</w:t>
      </w:r>
      <w:proofErr w:type="spellEnd"/>
      <w:r w:rsidR="00E23524" w:rsidRPr="006F228E">
        <w:rPr>
          <w:b/>
          <w:sz w:val="28"/>
          <w:szCs w:val="28"/>
        </w:rPr>
        <w:t xml:space="preserve">  делами администрации</w:t>
      </w:r>
    </w:p>
    <w:p w:rsidR="00B96643" w:rsidRPr="006F228E" w:rsidRDefault="00E23524" w:rsidP="00F517D1">
      <w:pPr>
        <w:rPr>
          <w:b/>
          <w:sz w:val="28"/>
          <w:szCs w:val="28"/>
        </w:rPr>
      </w:pPr>
      <w:r w:rsidRPr="006F228E">
        <w:rPr>
          <w:b/>
          <w:sz w:val="28"/>
          <w:szCs w:val="28"/>
        </w:rPr>
        <w:t xml:space="preserve">Ивантеевского муниципального района                                    </w:t>
      </w:r>
      <w:r w:rsidR="006F228E">
        <w:rPr>
          <w:b/>
          <w:sz w:val="28"/>
          <w:szCs w:val="28"/>
        </w:rPr>
        <w:t xml:space="preserve">                           </w:t>
      </w:r>
      <w:r w:rsidRPr="006F228E">
        <w:rPr>
          <w:b/>
          <w:sz w:val="28"/>
          <w:szCs w:val="28"/>
        </w:rPr>
        <w:t xml:space="preserve">    </w:t>
      </w:r>
      <w:r w:rsidR="00F517D1" w:rsidRPr="006F228E">
        <w:rPr>
          <w:b/>
          <w:sz w:val="28"/>
          <w:szCs w:val="28"/>
        </w:rPr>
        <w:t>А.М. Грачева</w:t>
      </w:r>
    </w:p>
    <w:p w:rsidR="002F6680" w:rsidRPr="006F228E" w:rsidRDefault="002F6680" w:rsidP="008B689F">
      <w:pPr>
        <w:widowControl w:val="0"/>
        <w:autoSpaceDE w:val="0"/>
        <w:autoSpaceDN w:val="0"/>
        <w:adjustRightInd w:val="0"/>
        <w:ind w:firstLine="698"/>
        <w:jc w:val="right"/>
        <w:rPr>
          <w:b/>
          <w:bCs/>
          <w:color w:val="26282F"/>
          <w:sz w:val="28"/>
          <w:szCs w:val="28"/>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6387,6</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C36E58"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2E0D43" w:rsidP="00855A38">
            <w:pPr>
              <w:widowControl w:val="0"/>
              <w:autoSpaceDE w:val="0"/>
              <w:autoSpaceDN w:val="0"/>
              <w:adjustRightInd w:val="0"/>
              <w:jc w:val="center"/>
              <w:rPr>
                <w:sz w:val="18"/>
                <w:szCs w:val="18"/>
              </w:rPr>
            </w:pPr>
            <w:r>
              <w:rPr>
                <w:sz w:val="18"/>
                <w:szCs w:val="18"/>
              </w:rPr>
              <w:t>20594,</w:t>
            </w:r>
            <w:r w:rsidR="00855A38">
              <w:rPr>
                <w:sz w:val="18"/>
                <w:szCs w:val="18"/>
              </w:rPr>
              <w:t>3</w:t>
            </w:r>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6F228E" w:rsidRDefault="006F228E" w:rsidP="008B689F">
      <w:pPr>
        <w:widowControl w:val="0"/>
        <w:autoSpaceDE w:val="0"/>
        <w:autoSpaceDN w:val="0"/>
        <w:adjustRightInd w:val="0"/>
        <w:ind w:firstLine="720"/>
        <w:jc w:val="both"/>
        <w:rPr>
          <w:b/>
          <w:sz w:val="28"/>
          <w:szCs w:val="28"/>
        </w:rPr>
      </w:pPr>
      <w:r w:rsidRPr="006F228E">
        <w:rPr>
          <w:b/>
          <w:sz w:val="28"/>
          <w:szCs w:val="28"/>
        </w:rPr>
        <w:t>Верно:</w:t>
      </w:r>
      <w:r>
        <w:rPr>
          <w:b/>
          <w:sz w:val="28"/>
          <w:szCs w:val="28"/>
        </w:rPr>
        <w:t xml:space="preserve"> </w:t>
      </w:r>
      <w:r w:rsidR="008B689F" w:rsidRPr="006F228E">
        <w:rPr>
          <w:b/>
          <w:sz w:val="28"/>
          <w:szCs w:val="28"/>
        </w:rPr>
        <w:t>Управляющая  делами администрации</w:t>
      </w:r>
    </w:p>
    <w:p w:rsidR="008B689F" w:rsidRPr="006F228E" w:rsidRDefault="008B689F" w:rsidP="008B689F">
      <w:pPr>
        <w:widowControl w:val="0"/>
        <w:autoSpaceDE w:val="0"/>
        <w:autoSpaceDN w:val="0"/>
        <w:adjustRightInd w:val="0"/>
        <w:ind w:firstLine="720"/>
        <w:jc w:val="both"/>
        <w:rPr>
          <w:b/>
          <w:sz w:val="28"/>
          <w:szCs w:val="28"/>
        </w:rPr>
      </w:pPr>
      <w:r w:rsidRPr="006F228E">
        <w:rPr>
          <w:b/>
          <w:sz w:val="28"/>
          <w:szCs w:val="28"/>
        </w:rPr>
        <w:t>Ивантеевского муниципального района                                                                                             А.М. Грачева</w:t>
      </w:r>
    </w:p>
    <w:p w:rsidR="008B689F" w:rsidRPr="006F228E" w:rsidRDefault="008B689F">
      <w:pPr>
        <w:rPr>
          <w:color w:val="000000" w:themeColor="text1"/>
          <w:sz w:val="28"/>
          <w:szCs w:val="28"/>
        </w:rPr>
      </w:pPr>
    </w:p>
    <w:sectPr w:rsidR="008B689F" w:rsidRPr="006F228E"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108A"/>
    <w:rsid w:val="00001499"/>
    <w:rsid w:val="000014D2"/>
    <w:rsid w:val="000024B4"/>
    <w:rsid w:val="00002CBE"/>
    <w:rsid w:val="00006059"/>
    <w:rsid w:val="00007CF6"/>
    <w:rsid w:val="00011424"/>
    <w:rsid w:val="00012161"/>
    <w:rsid w:val="00012B01"/>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45BF6"/>
    <w:rsid w:val="00046496"/>
    <w:rsid w:val="00046A87"/>
    <w:rsid w:val="00050F8A"/>
    <w:rsid w:val="00052954"/>
    <w:rsid w:val="00053451"/>
    <w:rsid w:val="00053A2D"/>
    <w:rsid w:val="0005408C"/>
    <w:rsid w:val="00055295"/>
    <w:rsid w:val="00056805"/>
    <w:rsid w:val="00061923"/>
    <w:rsid w:val="00061DF2"/>
    <w:rsid w:val="000634A0"/>
    <w:rsid w:val="000636D3"/>
    <w:rsid w:val="00063FBA"/>
    <w:rsid w:val="00065898"/>
    <w:rsid w:val="0007255C"/>
    <w:rsid w:val="000732BB"/>
    <w:rsid w:val="00073335"/>
    <w:rsid w:val="00077228"/>
    <w:rsid w:val="00077E7E"/>
    <w:rsid w:val="00081514"/>
    <w:rsid w:val="0008776F"/>
    <w:rsid w:val="00087B84"/>
    <w:rsid w:val="000954DA"/>
    <w:rsid w:val="000A26DF"/>
    <w:rsid w:val="000A39A8"/>
    <w:rsid w:val="000A6D25"/>
    <w:rsid w:val="000B13D5"/>
    <w:rsid w:val="000B17C1"/>
    <w:rsid w:val="000B2FD6"/>
    <w:rsid w:val="000B34F3"/>
    <w:rsid w:val="000B4D0E"/>
    <w:rsid w:val="000B4FCE"/>
    <w:rsid w:val="000B54EC"/>
    <w:rsid w:val="000B589F"/>
    <w:rsid w:val="000B5BA0"/>
    <w:rsid w:val="000B6F92"/>
    <w:rsid w:val="000B7378"/>
    <w:rsid w:val="000B77CC"/>
    <w:rsid w:val="000C1885"/>
    <w:rsid w:val="000C20BB"/>
    <w:rsid w:val="000C63F1"/>
    <w:rsid w:val="000D2234"/>
    <w:rsid w:val="000D47E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4B6F"/>
    <w:rsid w:val="001253A6"/>
    <w:rsid w:val="00126609"/>
    <w:rsid w:val="00127106"/>
    <w:rsid w:val="00127911"/>
    <w:rsid w:val="00127BC3"/>
    <w:rsid w:val="0013313D"/>
    <w:rsid w:val="001362D2"/>
    <w:rsid w:val="00141593"/>
    <w:rsid w:val="001428E1"/>
    <w:rsid w:val="00142B38"/>
    <w:rsid w:val="0014388E"/>
    <w:rsid w:val="00143FB2"/>
    <w:rsid w:val="00145A2D"/>
    <w:rsid w:val="001506B0"/>
    <w:rsid w:val="0015101D"/>
    <w:rsid w:val="00154543"/>
    <w:rsid w:val="00156757"/>
    <w:rsid w:val="00157DD8"/>
    <w:rsid w:val="00160458"/>
    <w:rsid w:val="00162BAC"/>
    <w:rsid w:val="0016458B"/>
    <w:rsid w:val="00164DCA"/>
    <w:rsid w:val="0017088C"/>
    <w:rsid w:val="0017154F"/>
    <w:rsid w:val="00172674"/>
    <w:rsid w:val="00176B2B"/>
    <w:rsid w:val="00177766"/>
    <w:rsid w:val="00180C21"/>
    <w:rsid w:val="00181C60"/>
    <w:rsid w:val="00185754"/>
    <w:rsid w:val="00187772"/>
    <w:rsid w:val="0019062B"/>
    <w:rsid w:val="001A1024"/>
    <w:rsid w:val="001A1A8C"/>
    <w:rsid w:val="001A53A7"/>
    <w:rsid w:val="001A7CAF"/>
    <w:rsid w:val="001B0C98"/>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55F6"/>
    <w:rsid w:val="001F21A9"/>
    <w:rsid w:val="001F2953"/>
    <w:rsid w:val="001F443C"/>
    <w:rsid w:val="001F48DA"/>
    <w:rsid w:val="001F605A"/>
    <w:rsid w:val="0020048A"/>
    <w:rsid w:val="002043D8"/>
    <w:rsid w:val="002046E2"/>
    <w:rsid w:val="00205090"/>
    <w:rsid w:val="002068F7"/>
    <w:rsid w:val="00211B3F"/>
    <w:rsid w:val="00212CAD"/>
    <w:rsid w:val="00214CF2"/>
    <w:rsid w:val="00221ADF"/>
    <w:rsid w:val="00221F09"/>
    <w:rsid w:val="00222A94"/>
    <w:rsid w:val="00225B6C"/>
    <w:rsid w:val="00226849"/>
    <w:rsid w:val="002268A9"/>
    <w:rsid w:val="00227EA8"/>
    <w:rsid w:val="00231588"/>
    <w:rsid w:val="00231B5C"/>
    <w:rsid w:val="002323CF"/>
    <w:rsid w:val="002346BC"/>
    <w:rsid w:val="0023656E"/>
    <w:rsid w:val="002376CA"/>
    <w:rsid w:val="0024121E"/>
    <w:rsid w:val="00242259"/>
    <w:rsid w:val="002425D1"/>
    <w:rsid w:val="00243A43"/>
    <w:rsid w:val="0024678D"/>
    <w:rsid w:val="00247EA8"/>
    <w:rsid w:val="00251C1E"/>
    <w:rsid w:val="00253AC6"/>
    <w:rsid w:val="00254A50"/>
    <w:rsid w:val="00256A42"/>
    <w:rsid w:val="00257849"/>
    <w:rsid w:val="00257B29"/>
    <w:rsid w:val="00257ED9"/>
    <w:rsid w:val="0026298B"/>
    <w:rsid w:val="00265A9D"/>
    <w:rsid w:val="002679E7"/>
    <w:rsid w:val="002718CA"/>
    <w:rsid w:val="00271B65"/>
    <w:rsid w:val="00272FAC"/>
    <w:rsid w:val="002745B3"/>
    <w:rsid w:val="00274F49"/>
    <w:rsid w:val="00277DAE"/>
    <w:rsid w:val="0028051B"/>
    <w:rsid w:val="00280714"/>
    <w:rsid w:val="00290989"/>
    <w:rsid w:val="00294B4D"/>
    <w:rsid w:val="002960B8"/>
    <w:rsid w:val="0029694D"/>
    <w:rsid w:val="00297761"/>
    <w:rsid w:val="002A1789"/>
    <w:rsid w:val="002A4C06"/>
    <w:rsid w:val="002B0FD3"/>
    <w:rsid w:val="002B2356"/>
    <w:rsid w:val="002B3B15"/>
    <w:rsid w:val="002B518B"/>
    <w:rsid w:val="002B7193"/>
    <w:rsid w:val="002C091F"/>
    <w:rsid w:val="002C3038"/>
    <w:rsid w:val="002C41FA"/>
    <w:rsid w:val="002C4F58"/>
    <w:rsid w:val="002C52C7"/>
    <w:rsid w:val="002C56B6"/>
    <w:rsid w:val="002C60A3"/>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1BDA"/>
    <w:rsid w:val="00345E89"/>
    <w:rsid w:val="00346072"/>
    <w:rsid w:val="003502BF"/>
    <w:rsid w:val="00350ADA"/>
    <w:rsid w:val="00353AC1"/>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7AD4"/>
    <w:rsid w:val="003902C2"/>
    <w:rsid w:val="00390FE2"/>
    <w:rsid w:val="0039256A"/>
    <w:rsid w:val="0039578B"/>
    <w:rsid w:val="003A1B1E"/>
    <w:rsid w:val="003A668E"/>
    <w:rsid w:val="003A6757"/>
    <w:rsid w:val="003A6E86"/>
    <w:rsid w:val="003B16D4"/>
    <w:rsid w:val="003B3B17"/>
    <w:rsid w:val="003B4C10"/>
    <w:rsid w:val="003C24F8"/>
    <w:rsid w:val="003C2CE7"/>
    <w:rsid w:val="003C2F30"/>
    <w:rsid w:val="003C4193"/>
    <w:rsid w:val="003C4D68"/>
    <w:rsid w:val="003C51F7"/>
    <w:rsid w:val="003C5A78"/>
    <w:rsid w:val="003D33B9"/>
    <w:rsid w:val="003D3EBC"/>
    <w:rsid w:val="003D3F57"/>
    <w:rsid w:val="003D74D1"/>
    <w:rsid w:val="003E00DA"/>
    <w:rsid w:val="003E0E03"/>
    <w:rsid w:val="003E4E9E"/>
    <w:rsid w:val="003E5B0F"/>
    <w:rsid w:val="003F0931"/>
    <w:rsid w:val="003F7564"/>
    <w:rsid w:val="004022F1"/>
    <w:rsid w:val="00403B97"/>
    <w:rsid w:val="00405F6D"/>
    <w:rsid w:val="00406112"/>
    <w:rsid w:val="00406DE1"/>
    <w:rsid w:val="004101FD"/>
    <w:rsid w:val="004150A7"/>
    <w:rsid w:val="00416C8D"/>
    <w:rsid w:val="0042142C"/>
    <w:rsid w:val="00421E4D"/>
    <w:rsid w:val="004266BB"/>
    <w:rsid w:val="00426B70"/>
    <w:rsid w:val="00431E36"/>
    <w:rsid w:val="00432D82"/>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5B78"/>
    <w:rsid w:val="004705CA"/>
    <w:rsid w:val="00473159"/>
    <w:rsid w:val="004759A2"/>
    <w:rsid w:val="00475FBA"/>
    <w:rsid w:val="00477B67"/>
    <w:rsid w:val="0048021E"/>
    <w:rsid w:val="00480CF1"/>
    <w:rsid w:val="00480FBA"/>
    <w:rsid w:val="0048750D"/>
    <w:rsid w:val="004879D7"/>
    <w:rsid w:val="00491512"/>
    <w:rsid w:val="0049555F"/>
    <w:rsid w:val="00495B8F"/>
    <w:rsid w:val="004A17E4"/>
    <w:rsid w:val="004A32A9"/>
    <w:rsid w:val="004A5907"/>
    <w:rsid w:val="004A5D98"/>
    <w:rsid w:val="004A655B"/>
    <w:rsid w:val="004A721A"/>
    <w:rsid w:val="004B3D86"/>
    <w:rsid w:val="004B503B"/>
    <w:rsid w:val="004B53EF"/>
    <w:rsid w:val="004C08F8"/>
    <w:rsid w:val="004C4B35"/>
    <w:rsid w:val="004C5653"/>
    <w:rsid w:val="004D2158"/>
    <w:rsid w:val="004D2C57"/>
    <w:rsid w:val="004D2CD3"/>
    <w:rsid w:val="004D5538"/>
    <w:rsid w:val="004D6AAF"/>
    <w:rsid w:val="004D6FEB"/>
    <w:rsid w:val="004D7194"/>
    <w:rsid w:val="004D7784"/>
    <w:rsid w:val="004D7BDC"/>
    <w:rsid w:val="004E0E3E"/>
    <w:rsid w:val="004F03A0"/>
    <w:rsid w:val="004F0A76"/>
    <w:rsid w:val="004F0EA8"/>
    <w:rsid w:val="004F148E"/>
    <w:rsid w:val="004F4A9F"/>
    <w:rsid w:val="00500041"/>
    <w:rsid w:val="0050574A"/>
    <w:rsid w:val="00510856"/>
    <w:rsid w:val="00514AC2"/>
    <w:rsid w:val="00515842"/>
    <w:rsid w:val="00524547"/>
    <w:rsid w:val="00527CF1"/>
    <w:rsid w:val="00533680"/>
    <w:rsid w:val="00534329"/>
    <w:rsid w:val="005350F2"/>
    <w:rsid w:val="005405CC"/>
    <w:rsid w:val="00541540"/>
    <w:rsid w:val="005436E0"/>
    <w:rsid w:val="00544876"/>
    <w:rsid w:val="005451C6"/>
    <w:rsid w:val="00546B52"/>
    <w:rsid w:val="00550B33"/>
    <w:rsid w:val="00551BF5"/>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E92"/>
    <w:rsid w:val="00595A3A"/>
    <w:rsid w:val="0059622B"/>
    <w:rsid w:val="0059667A"/>
    <w:rsid w:val="0059707D"/>
    <w:rsid w:val="00597DB9"/>
    <w:rsid w:val="005A0F1D"/>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610"/>
    <w:rsid w:val="006367FF"/>
    <w:rsid w:val="0063780C"/>
    <w:rsid w:val="0064191B"/>
    <w:rsid w:val="00641BE1"/>
    <w:rsid w:val="0064275E"/>
    <w:rsid w:val="006436E6"/>
    <w:rsid w:val="00644355"/>
    <w:rsid w:val="00646B80"/>
    <w:rsid w:val="00653FC8"/>
    <w:rsid w:val="00655A89"/>
    <w:rsid w:val="0065744C"/>
    <w:rsid w:val="00657A19"/>
    <w:rsid w:val="00657D69"/>
    <w:rsid w:val="00664630"/>
    <w:rsid w:val="00664891"/>
    <w:rsid w:val="00664DD5"/>
    <w:rsid w:val="00673EF8"/>
    <w:rsid w:val="006754C0"/>
    <w:rsid w:val="00677C2A"/>
    <w:rsid w:val="00690281"/>
    <w:rsid w:val="00691553"/>
    <w:rsid w:val="006918DD"/>
    <w:rsid w:val="00691EE9"/>
    <w:rsid w:val="006948EA"/>
    <w:rsid w:val="00695871"/>
    <w:rsid w:val="006A0A50"/>
    <w:rsid w:val="006A2126"/>
    <w:rsid w:val="006A3FFA"/>
    <w:rsid w:val="006B21A9"/>
    <w:rsid w:val="006B4100"/>
    <w:rsid w:val="006B56ED"/>
    <w:rsid w:val="006B58E3"/>
    <w:rsid w:val="006B5DEE"/>
    <w:rsid w:val="006C13C4"/>
    <w:rsid w:val="006C2057"/>
    <w:rsid w:val="006C2C2E"/>
    <w:rsid w:val="006C3866"/>
    <w:rsid w:val="006C3CDC"/>
    <w:rsid w:val="006C43A8"/>
    <w:rsid w:val="006C675D"/>
    <w:rsid w:val="006D09F3"/>
    <w:rsid w:val="006D0ABE"/>
    <w:rsid w:val="006D11FE"/>
    <w:rsid w:val="006D1DBB"/>
    <w:rsid w:val="006E027E"/>
    <w:rsid w:val="006E12A5"/>
    <w:rsid w:val="006E65D4"/>
    <w:rsid w:val="006E674E"/>
    <w:rsid w:val="006F18A6"/>
    <w:rsid w:val="006F18AE"/>
    <w:rsid w:val="006F228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464C"/>
    <w:rsid w:val="00726B02"/>
    <w:rsid w:val="00730B36"/>
    <w:rsid w:val="007315BC"/>
    <w:rsid w:val="0073186D"/>
    <w:rsid w:val="00731DF5"/>
    <w:rsid w:val="00732C26"/>
    <w:rsid w:val="0073479A"/>
    <w:rsid w:val="00737385"/>
    <w:rsid w:val="00737F2D"/>
    <w:rsid w:val="00741AD9"/>
    <w:rsid w:val="00743CA2"/>
    <w:rsid w:val="00744E8D"/>
    <w:rsid w:val="00746773"/>
    <w:rsid w:val="00746EEE"/>
    <w:rsid w:val="0075159D"/>
    <w:rsid w:val="00751B52"/>
    <w:rsid w:val="00752097"/>
    <w:rsid w:val="00752A25"/>
    <w:rsid w:val="00753059"/>
    <w:rsid w:val="00753BE3"/>
    <w:rsid w:val="00754607"/>
    <w:rsid w:val="007554A6"/>
    <w:rsid w:val="00756967"/>
    <w:rsid w:val="007633F2"/>
    <w:rsid w:val="00763F91"/>
    <w:rsid w:val="00767CC1"/>
    <w:rsid w:val="0077367C"/>
    <w:rsid w:val="00773AD4"/>
    <w:rsid w:val="00774061"/>
    <w:rsid w:val="007756F3"/>
    <w:rsid w:val="00775D68"/>
    <w:rsid w:val="00777360"/>
    <w:rsid w:val="00777B70"/>
    <w:rsid w:val="00780438"/>
    <w:rsid w:val="00781249"/>
    <w:rsid w:val="007843E7"/>
    <w:rsid w:val="00785C43"/>
    <w:rsid w:val="00786253"/>
    <w:rsid w:val="007865B2"/>
    <w:rsid w:val="007911CA"/>
    <w:rsid w:val="007923DC"/>
    <w:rsid w:val="007932D4"/>
    <w:rsid w:val="007938C8"/>
    <w:rsid w:val="00796DEB"/>
    <w:rsid w:val="007974FB"/>
    <w:rsid w:val="007A171F"/>
    <w:rsid w:val="007A19AB"/>
    <w:rsid w:val="007A281B"/>
    <w:rsid w:val="007A61A1"/>
    <w:rsid w:val="007A6CFB"/>
    <w:rsid w:val="007B4057"/>
    <w:rsid w:val="007B59DD"/>
    <w:rsid w:val="007C0E45"/>
    <w:rsid w:val="007C2448"/>
    <w:rsid w:val="007C353B"/>
    <w:rsid w:val="007C7F96"/>
    <w:rsid w:val="007D21E0"/>
    <w:rsid w:val="007D2476"/>
    <w:rsid w:val="007D3805"/>
    <w:rsid w:val="007D6E27"/>
    <w:rsid w:val="007E02DD"/>
    <w:rsid w:val="007E169F"/>
    <w:rsid w:val="007E285A"/>
    <w:rsid w:val="007E716A"/>
    <w:rsid w:val="007F07AB"/>
    <w:rsid w:val="007F222A"/>
    <w:rsid w:val="007F3491"/>
    <w:rsid w:val="007F3A5E"/>
    <w:rsid w:val="007F6BD4"/>
    <w:rsid w:val="007F7626"/>
    <w:rsid w:val="0080248F"/>
    <w:rsid w:val="00803BAE"/>
    <w:rsid w:val="00804959"/>
    <w:rsid w:val="00805AEC"/>
    <w:rsid w:val="00806A44"/>
    <w:rsid w:val="00810599"/>
    <w:rsid w:val="008125DC"/>
    <w:rsid w:val="00814354"/>
    <w:rsid w:val="00815A8C"/>
    <w:rsid w:val="00826E27"/>
    <w:rsid w:val="008362A9"/>
    <w:rsid w:val="008414D6"/>
    <w:rsid w:val="0084469D"/>
    <w:rsid w:val="00846224"/>
    <w:rsid w:val="00850B18"/>
    <w:rsid w:val="008515F8"/>
    <w:rsid w:val="008518A8"/>
    <w:rsid w:val="00855A38"/>
    <w:rsid w:val="00857735"/>
    <w:rsid w:val="00860654"/>
    <w:rsid w:val="008616FD"/>
    <w:rsid w:val="00862D83"/>
    <w:rsid w:val="00862DE6"/>
    <w:rsid w:val="00874EEA"/>
    <w:rsid w:val="00875861"/>
    <w:rsid w:val="0087591F"/>
    <w:rsid w:val="00877210"/>
    <w:rsid w:val="00880A98"/>
    <w:rsid w:val="0088461E"/>
    <w:rsid w:val="00884628"/>
    <w:rsid w:val="00886861"/>
    <w:rsid w:val="00886E3C"/>
    <w:rsid w:val="00890D2C"/>
    <w:rsid w:val="008933BE"/>
    <w:rsid w:val="00896FB6"/>
    <w:rsid w:val="00897A78"/>
    <w:rsid w:val="008A10B2"/>
    <w:rsid w:val="008A20F7"/>
    <w:rsid w:val="008A2944"/>
    <w:rsid w:val="008A41C6"/>
    <w:rsid w:val="008A4C8D"/>
    <w:rsid w:val="008A647B"/>
    <w:rsid w:val="008A68EC"/>
    <w:rsid w:val="008B0F1D"/>
    <w:rsid w:val="008B164D"/>
    <w:rsid w:val="008B689F"/>
    <w:rsid w:val="008C19A5"/>
    <w:rsid w:val="008D0561"/>
    <w:rsid w:val="008D2F1B"/>
    <w:rsid w:val="008D7222"/>
    <w:rsid w:val="008E041B"/>
    <w:rsid w:val="008E0998"/>
    <w:rsid w:val="008E38A1"/>
    <w:rsid w:val="008E77F6"/>
    <w:rsid w:val="008F0208"/>
    <w:rsid w:val="008F549F"/>
    <w:rsid w:val="008F640F"/>
    <w:rsid w:val="008F7A86"/>
    <w:rsid w:val="00902BC0"/>
    <w:rsid w:val="00903700"/>
    <w:rsid w:val="009045E5"/>
    <w:rsid w:val="009056FE"/>
    <w:rsid w:val="00906516"/>
    <w:rsid w:val="0091109F"/>
    <w:rsid w:val="009114C2"/>
    <w:rsid w:val="00912624"/>
    <w:rsid w:val="00915F90"/>
    <w:rsid w:val="00916581"/>
    <w:rsid w:val="00917923"/>
    <w:rsid w:val="00924D6F"/>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7884"/>
    <w:rsid w:val="0099144A"/>
    <w:rsid w:val="00991949"/>
    <w:rsid w:val="00992487"/>
    <w:rsid w:val="009927E4"/>
    <w:rsid w:val="00994D71"/>
    <w:rsid w:val="00995E8E"/>
    <w:rsid w:val="009965BA"/>
    <w:rsid w:val="009978B8"/>
    <w:rsid w:val="009A4520"/>
    <w:rsid w:val="009A512C"/>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F06CB"/>
    <w:rsid w:val="009F1038"/>
    <w:rsid w:val="009F1508"/>
    <w:rsid w:val="009F203F"/>
    <w:rsid w:val="009F2345"/>
    <w:rsid w:val="009F3DB5"/>
    <w:rsid w:val="009F5C4F"/>
    <w:rsid w:val="009F64F3"/>
    <w:rsid w:val="009F7564"/>
    <w:rsid w:val="00A01810"/>
    <w:rsid w:val="00A0479E"/>
    <w:rsid w:val="00A05A9E"/>
    <w:rsid w:val="00A10E09"/>
    <w:rsid w:val="00A11447"/>
    <w:rsid w:val="00A11D05"/>
    <w:rsid w:val="00A120C9"/>
    <w:rsid w:val="00A14CEA"/>
    <w:rsid w:val="00A174F4"/>
    <w:rsid w:val="00A2082F"/>
    <w:rsid w:val="00A21620"/>
    <w:rsid w:val="00A3052D"/>
    <w:rsid w:val="00A31F35"/>
    <w:rsid w:val="00A36AFA"/>
    <w:rsid w:val="00A36F23"/>
    <w:rsid w:val="00A37914"/>
    <w:rsid w:val="00A4167A"/>
    <w:rsid w:val="00A4308B"/>
    <w:rsid w:val="00A442C2"/>
    <w:rsid w:val="00A4780A"/>
    <w:rsid w:val="00A50E2D"/>
    <w:rsid w:val="00A55E46"/>
    <w:rsid w:val="00A56CDC"/>
    <w:rsid w:val="00A5724E"/>
    <w:rsid w:val="00A61FFC"/>
    <w:rsid w:val="00A62845"/>
    <w:rsid w:val="00A66A13"/>
    <w:rsid w:val="00A66C55"/>
    <w:rsid w:val="00A670AD"/>
    <w:rsid w:val="00A705F3"/>
    <w:rsid w:val="00A735CF"/>
    <w:rsid w:val="00A81589"/>
    <w:rsid w:val="00A82BB1"/>
    <w:rsid w:val="00A83B8A"/>
    <w:rsid w:val="00A83EEB"/>
    <w:rsid w:val="00A85AC9"/>
    <w:rsid w:val="00A85EE1"/>
    <w:rsid w:val="00A872E1"/>
    <w:rsid w:val="00A90181"/>
    <w:rsid w:val="00A90490"/>
    <w:rsid w:val="00A90DD3"/>
    <w:rsid w:val="00A91541"/>
    <w:rsid w:val="00A9161E"/>
    <w:rsid w:val="00A91850"/>
    <w:rsid w:val="00A91F7A"/>
    <w:rsid w:val="00A92161"/>
    <w:rsid w:val="00A92AF1"/>
    <w:rsid w:val="00A92EDA"/>
    <w:rsid w:val="00A94867"/>
    <w:rsid w:val="00AA044C"/>
    <w:rsid w:val="00AA0ABD"/>
    <w:rsid w:val="00AA1639"/>
    <w:rsid w:val="00AA1760"/>
    <w:rsid w:val="00AA27A8"/>
    <w:rsid w:val="00AA32E7"/>
    <w:rsid w:val="00AA3C2D"/>
    <w:rsid w:val="00AA45F5"/>
    <w:rsid w:val="00AA4A6A"/>
    <w:rsid w:val="00AA4F13"/>
    <w:rsid w:val="00AA5434"/>
    <w:rsid w:val="00AB0C7F"/>
    <w:rsid w:val="00AB2F68"/>
    <w:rsid w:val="00AB35CB"/>
    <w:rsid w:val="00AB4818"/>
    <w:rsid w:val="00AB5F23"/>
    <w:rsid w:val="00AB62CF"/>
    <w:rsid w:val="00AB7885"/>
    <w:rsid w:val="00AB7FB4"/>
    <w:rsid w:val="00AC34C4"/>
    <w:rsid w:val="00AC4714"/>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ADC"/>
    <w:rsid w:val="00B061DC"/>
    <w:rsid w:val="00B07863"/>
    <w:rsid w:val="00B116EF"/>
    <w:rsid w:val="00B11CED"/>
    <w:rsid w:val="00B16C59"/>
    <w:rsid w:val="00B17144"/>
    <w:rsid w:val="00B20540"/>
    <w:rsid w:val="00B21E39"/>
    <w:rsid w:val="00B23A64"/>
    <w:rsid w:val="00B26D34"/>
    <w:rsid w:val="00B27EBD"/>
    <w:rsid w:val="00B32E95"/>
    <w:rsid w:val="00B4266B"/>
    <w:rsid w:val="00B5051A"/>
    <w:rsid w:val="00B521A6"/>
    <w:rsid w:val="00B521E4"/>
    <w:rsid w:val="00B549C1"/>
    <w:rsid w:val="00B5557E"/>
    <w:rsid w:val="00B57D7C"/>
    <w:rsid w:val="00B60596"/>
    <w:rsid w:val="00B607AA"/>
    <w:rsid w:val="00B714A0"/>
    <w:rsid w:val="00B73AD3"/>
    <w:rsid w:val="00B808DB"/>
    <w:rsid w:val="00B809FA"/>
    <w:rsid w:val="00B80EC4"/>
    <w:rsid w:val="00B81E9A"/>
    <w:rsid w:val="00B82C6B"/>
    <w:rsid w:val="00B84BCF"/>
    <w:rsid w:val="00B8697A"/>
    <w:rsid w:val="00B87A7F"/>
    <w:rsid w:val="00B91359"/>
    <w:rsid w:val="00B9195C"/>
    <w:rsid w:val="00B952F7"/>
    <w:rsid w:val="00B95524"/>
    <w:rsid w:val="00B962ED"/>
    <w:rsid w:val="00B96643"/>
    <w:rsid w:val="00B97881"/>
    <w:rsid w:val="00B97DF6"/>
    <w:rsid w:val="00BA6199"/>
    <w:rsid w:val="00BA6D90"/>
    <w:rsid w:val="00BA73C3"/>
    <w:rsid w:val="00BB0BA3"/>
    <w:rsid w:val="00BB2113"/>
    <w:rsid w:val="00BB5483"/>
    <w:rsid w:val="00BB7815"/>
    <w:rsid w:val="00BC135E"/>
    <w:rsid w:val="00BC2415"/>
    <w:rsid w:val="00BC78DC"/>
    <w:rsid w:val="00BD098B"/>
    <w:rsid w:val="00BD441D"/>
    <w:rsid w:val="00BD5CBF"/>
    <w:rsid w:val="00BD6461"/>
    <w:rsid w:val="00BD7E1B"/>
    <w:rsid w:val="00BE0118"/>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1374"/>
    <w:rsid w:val="00C31CD2"/>
    <w:rsid w:val="00C32570"/>
    <w:rsid w:val="00C335B6"/>
    <w:rsid w:val="00C33B14"/>
    <w:rsid w:val="00C34698"/>
    <w:rsid w:val="00C34FA9"/>
    <w:rsid w:val="00C36E58"/>
    <w:rsid w:val="00C46312"/>
    <w:rsid w:val="00C46482"/>
    <w:rsid w:val="00C517F4"/>
    <w:rsid w:val="00C56C56"/>
    <w:rsid w:val="00C57084"/>
    <w:rsid w:val="00C6026C"/>
    <w:rsid w:val="00C61360"/>
    <w:rsid w:val="00C62A20"/>
    <w:rsid w:val="00C65B20"/>
    <w:rsid w:val="00C66432"/>
    <w:rsid w:val="00C67269"/>
    <w:rsid w:val="00C707E2"/>
    <w:rsid w:val="00C7285D"/>
    <w:rsid w:val="00C72E5A"/>
    <w:rsid w:val="00C808A1"/>
    <w:rsid w:val="00C81FD6"/>
    <w:rsid w:val="00C826E3"/>
    <w:rsid w:val="00C82F68"/>
    <w:rsid w:val="00C83E68"/>
    <w:rsid w:val="00C86506"/>
    <w:rsid w:val="00C8752A"/>
    <w:rsid w:val="00C91229"/>
    <w:rsid w:val="00C92392"/>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7BDB"/>
    <w:rsid w:val="00CD1D4B"/>
    <w:rsid w:val="00CD25C8"/>
    <w:rsid w:val="00CD2D78"/>
    <w:rsid w:val="00CD2FA4"/>
    <w:rsid w:val="00CD4A10"/>
    <w:rsid w:val="00CE20CE"/>
    <w:rsid w:val="00CF101D"/>
    <w:rsid w:val="00CF1D71"/>
    <w:rsid w:val="00CF3A4D"/>
    <w:rsid w:val="00CF443A"/>
    <w:rsid w:val="00CF5DDF"/>
    <w:rsid w:val="00CF772A"/>
    <w:rsid w:val="00CF7B6B"/>
    <w:rsid w:val="00D019D3"/>
    <w:rsid w:val="00D02769"/>
    <w:rsid w:val="00D02C18"/>
    <w:rsid w:val="00D0357D"/>
    <w:rsid w:val="00D03CE5"/>
    <w:rsid w:val="00D05A4F"/>
    <w:rsid w:val="00D05F51"/>
    <w:rsid w:val="00D07526"/>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614F"/>
    <w:rsid w:val="00D606C6"/>
    <w:rsid w:val="00D6724D"/>
    <w:rsid w:val="00D67A49"/>
    <w:rsid w:val="00D70FDA"/>
    <w:rsid w:val="00D71D04"/>
    <w:rsid w:val="00D7442E"/>
    <w:rsid w:val="00D76D0D"/>
    <w:rsid w:val="00D770EE"/>
    <w:rsid w:val="00D7712E"/>
    <w:rsid w:val="00D833B4"/>
    <w:rsid w:val="00D83EB8"/>
    <w:rsid w:val="00D900CD"/>
    <w:rsid w:val="00D933C5"/>
    <w:rsid w:val="00D93C53"/>
    <w:rsid w:val="00D94215"/>
    <w:rsid w:val="00DB0648"/>
    <w:rsid w:val="00DB3C08"/>
    <w:rsid w:val="00DB6611"/>
    <w:rsid w:val="00DB67A7"/>
    <w:rsid w:val="00DC098F"/>
    <w:rsid w:val="00DC6670"/>
    <w:rsid w:val="00DC7486"/>
    <w:rsid w:val="00DC783F"/>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04B0A"/>
    <w:rsid w:val="00E11DDB"/>
    <w:rsid w:val="00E1475B"/>
    <w:rsid w:val="00E15088"/>
    <w:rsid w:val="00E15178"/>
    <w:rsid w:val="00E15FBE"/>
    <w:rsid w:val="00E218D6"/>
    <w:rsid w:val="00E220C5"/>
    <w:rsid w:val="00E224D4"/>
    <w:rsid w:val="00E22D36"/>
    <w:rsid w:val="00E22E4A"/>
    <w:rsid w:val="00E23524"/>
    <w:rsid w:val="00E23FF5"/>
    <w:rsid w:val="00E24043"/>
    <w:rsid w:val="00E2499F"/>
    <w:rsid w:val="00E24A79"/>
    <w:rsid w:val="00E33689"/>
    <w:rsid w:val="00E33FA0"/>
    <w:rsid w:val="00E34122"/>
    <w:rsid w:val="00E342ED"/>
    <w:rsid w:val="00E34A97"/>
    <w:rsid w:val="00E37649"/>
    <w:rsid w:val="00E40E9F"/>
    <w:rsid w:val="00E4125F"/>
    <w:rsid w:val="00E415EB"/>
    <w:rsid w:val="00E47919"/>
    <w:rsid w:val="00E55C17"/>
    <w:rsid w:val="00E55F06"/>
    <w:rsid w:val="00E607F0"/>
    <w:rsid w:val="00E6643F"/>
    <w:rsid w:val="00E6754D"/>
    <w:rsid w:val="00E67CC2"/>
    <w:rsid w:val="00E70D6A"/>
    <w:rsid w:val="00E75AC6"/>
    <w:rsid w:val="00E820C3"/>
    <w:rsid w:val="00E82B61"/>
    <w:rsid w:val="00E830D9"/>
    <w:rsid w:val="00E85DE8"/>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C6341"/>
    <w:rsid w:val="00ED3ECA"/>
    <w:rsid w:val="00ED44A7"/>
    <w:rsid w:val="00EE00F3"/>
    <w:rsid w:val="00EE0972"/>
    <w:rsid w:val="00EE1EF1"/>
    <w:rsid w:val="00EE490C"/>
    <w:rsid w:val="00EE5DE6"/>
    <w:rsid w:val="00EF10EA"/>
    <w:rsid w:val="00EF4CF9"/>
    <w:rsid w:val="00EF512E"/>
    <w:rsid w:val="00EF51E9"/>
    <w:rsid w:val="00EF718E"/>
    <w:rsid w:val="00F001CC"/>
    <w:rsid w:val="00F01D27"/>
    <w:rsid w:val="00F04F2D"/>
    <w:rsid w:val="00F073D6"/>
    <w:rsid w:val="00F10476"/>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41F4"/>
    <w:rsid w:val="00F47472"/>
    <w:rsid w:val="00F5019E"/>
    <w:rsid w:val="00F517D1"/>
    <w:rsid w:val="00F521F1"/>
    <w:rsid w:val="00F5239F"/>
    <w:rsid w:val="00F5618D"/>
    <w:rsid w:val="00F62E53"/>
    <w:rsid w:val="00F63E8C"/>
    <w:rsid w:val="00F64EF7"/>
    <w:rsid w:val="00F6587A"/>
    <w:rsid w:val="00F65C72"/>
    <w:rsid w:val="00F67421"/>
    <w:rsid w:val="00F719F3"/>
    <w:rsid w:val="00F71E96"/>
    <w:rsid w:val="00F7381E"/>
    <w:rsid w:val="00F7410F"/>
    <w:rsid w:val="00F7438F"/>
    <w:rsid w:val="00F74ADA"/>
    <w:rsid w:val="00F76DE2"/>
    <w:rsid w:val="00F77846"/>
    <w:rsid w:val="00F77F74"/>
    <w:rsid w:val="00F81530"/>
    <w:rsid w:val="00F82BD0"/>
    <w:rsid w:val="00F84C0D"/>
    <w:rsid w:val="00F9496D"/>
    <w:rsid w:val="00F9593E"/>
    <w:rsid w:val="00F95F4E"/>
    <w:rsid w:val="00FA0751"/>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3BE2"/>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E093-E54D-4FFE-BC59-5405F361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Pages>
  <Words>8514</Words>
  <Characters>48536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1194</cp:revision>
  <cp:lastPrinted>2020-01-29T10:01:00Z</cp:lastPrinted>
  <dcterms:created xsi:type="dcterms:W3CDTF">2019-06-05T09:19:00Z</dcterms:created>
  <dcterms:modified xsi:type="dcterms:W3CDTF">2020-01-29T10:03:00Z</dcterms:modified>
</cp:coreProperties>
</file>