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0" w:rsidRDefault="000C0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105D0" w:rsidRDefault="00597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ЧЕРНАВСКОГО</w:t>
      </w:r>
      <w:r w:rsidR="000C0D5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6105D0" w:rsidRDefault="0059701B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Восемьдесят второе </w:t>
      </w:r>
      <w:r w:rsidR="000C0D50">
        <w:rPr>
          <w:rFonts w:ascii="Times New Roman" w:hAnsi="Times New Roman" w:cs="Times New Roman"/>
          <w:b/>
          <w:sz w:val="28"/>
          <w:szCs w:val="28"/>
        </w:rPr>
        <w:t xml:space="preserve">  заседание пятого созыва</w:t>
      </w:r>
    </w:p>
    <w:p w:rsidR="006105D0" w:rsidRDefault="000C0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59701B">
        <w:rPr>
          <w:rFonts w:ascii="Times New Roman" w:hAnsi="Times New Roman" w:cs="Times New Roman"/>
          <w:b/>
          <w:sz w:val="28"/>
          <w:szCs w:val="28"/>
        </w:rPr>
        <w:t xml:space="preserve">    №1</w:t>
      </w:r>
    </w:p>
    <w:p w:rsidR="006105D0" w:rsidRDefault="00610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5D0" w:rsidRDefault="001902F2">
      <w:pPr>
        <w:tabs>
          <w:tab w:val="left" w:pos="349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От  12</w:t>
      </w:r>
      <w:bookmarkStart w:id="0" w:name="_GoBack"/>
      <w:bookmarkEnd w:id="0"/>
      <w:r w:rsidR="000C0D50">
        <w:rPr>
          <w:rFonts w:ascii="Times New Roman" w:hAnsi="Times New Roman" w:cs="Times New Roman"/>
          <w:b/>
          <w:sz w:val="28"/>
          <w:szCs w:val="28"/>
        </w:rPr>
        <w:t xml:space="preserve"> января   2022 года               с. </w:t>
      </w:r>
      <w:r w:rsidR="0059701B">
        <w:rPr>
          <w:rFonts w:ascii="Times New Roman" w:hAnsi="Times New Roman" w:cs="Times New Roman"/>
          <w:b/>
          <w:sz w:val="28"/>
          <w:szCs w:val="28"/>
        </w:rPr>
        <w:t>Чернава</w:t>
      </w:r>
    </w:p>
    <w:p w:rsidR="006105D0" w:rsidRDefault="006105D0">
      <w:pPr>
        <w:tabs>
          <w:tab w:val="left" w:pos="34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5D0" w:rsidRDefault="000C0D50">
      <w:pPr>
        <w:pStyle w:val="a6"/>
        <w:shd w:val="clear" w:color="auto" w:fill="FFFFFF"/>
        <w:spacing w:before="0" w:after="0"/>
        <w:jc w:val="both"/>
        <w:textAlignment w:val="baseline"/>
      </w:pPr>
      <w:r>
        <w:rPr>
          <w:b/>
          <w:color w:val="000000"/>
          <w:sz w:val="28"/>
          <w:szCs w:val="28"/>
        </w:rPr>
        <w:t>О планируемых денежных средствах</w:t>
      </w:r>
      <w:r>
        <w:rPr>
          <w:rStyle w:val="apple-converted-space"/>
          <w:b/>
          <w:color w:val="000000"/>
          <w:sz w:val="28"/>
          <w:szCs w:val="28"/>
        </w:rPr>
        <w:t> </w:t>
      </w:r>
      <w:r w:rsidR="0059701B">
        <w:rPr>
          <w:rStyle w:val="apple-converted-space"/>
          <w:b/>
          <w:color w:val="000000"/>
          <w:sz w:val="28"/>
          <w:szCs w:val="28"/>
        </w:rPr>
        <w:t>Чернавского</w:t>
      </w:r>
      <w:r>
        <w:rPr>
          <w:rStyle w:val="apple-converted-space"/>
          <w:b/>
          <w:color w:val="000000"/>
          <w:sz w:val="28"/>
          <w:szCs w:val="28"/>
        </w:rPr>
        <w:t xml:space="preserve">  муниципального образования Ивантеевского </w:t>
      </w:r>
      <w:r>
        <w:rPr>
          <w:b/>
          <w:sz w:val="28"/>
          <w:szCs w:val="28"/>
        </w:rPr>
        <w:t xml:space="preserve"> </w:t>
      </w:r>
      <w:hyperlink r:id="rId5" w:tgtFrame="Муниципальные районы">
        <w:r>
          <w:rPr>
            <w:rStyle w:val="-"/>
            <w:b/>
            <w:color w:val="00000A"/>
            <w:sz w:val="28"/>
            <w:szCs w:val="28"/>
            <w:u w:val="none"/>
          </w:rPr>
          <w:t>муниципального района</w:t>
        </w:r>
      </w:hyperlink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Саратовской области, направленных на реализацию</w:t>
      </w:r>
      <w:r>
        <w:rPr>
          <w:rStyle w:val="apple-converted-space"/>
          <w:b/>
          <w:color w:val="000000"/>
          <w:sz w:val="28"/>
          <w:szCs w:val="28"/>
        </w:rPr>
        <w:t xml:space="preserve">  инициативных </w:t>
      </w:r>
      <w:r>
        <w:rPr>
          <w:b/>
          <w:color w:val="000000"/>
          <w:sz w:val="28"/>
          <w:szCs w:val="28"/>
        </w:rPr>
        <w:t xml:space="preserve">проектов </w:t>
      </w:r>
    </w:p>
    <w:p w:rsidR="006105D0" w:rsidRPr="00CC7B7C" w:rsidRDefault="000C0D50">
      <w:pPr>
        <w:pStyle w:val="a6"/>
        <w:shd w:val="clear" w:color="auto" w:fill="FFFFFF"/>
        <w:spacing w:before="375" w:after="375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CC7B7C">
        <w:rPr>
          <w:color w:val="000000"/>
          <w:sz w:val="28"/>
          <w:szCs w:val="28"/>
        </w:rPr>
        <w:t>Рассмотрев представленную собранием  граждан    Бартеневского муниципального образования (решение от 21.12.2021 г. № 3</w:t>
      </w:r>
      <w:r w:rsidR="0059701B">
        <w:rPr>
          <w:color w:val="000000"/>
          <w:sz w:val="28"/>
          <w:szCs w:val="28"/>
        </w:rPr>
        <w:t>8</w:t>
      </w:r>
      <w:r w:rsidRPr="00CC7B7C">
        <w:rPr>
          <w:color w:val="000000"/>
          <w:sz w:val="28"/>
          <w:szCs w:val="28"/>
        </w:rPr>
        <w:t>А «Об участии</w:t>
      </w:r>
      <w:r w:rsidRPr="00CC7B7C">
        <w:rPr>
          <w:rStyle w:val="apple-converted-space"/>
          <w:color w:val="000000"/>
          <w:sz w:val="28"/>
          <w:szCs w:val="28"/>
        </w:rPr>
        <w:t> </w:t>
      </w:r>
      <w:r w:rsidR="0059701B">
        <w:rPr>
          <w:rStyle w:val="apple-converted-space"/>
          <w:color w:val="000000"/>
          <w:sz w:val="28"/>
          <w:szCs w:val="28"/>
        </w:rPr>
        <w:t>Чернавского</w:t>
      </w:r>
      <w:r w:rsidRPr="00CC7B7C">
        <w:rPr>
          <w:rStyle w:val="apple-converted-space"/>
          <w:color w:val="000000"/>
          <w:sz w:val="28"/>
          <w:szCs w:val="28"/>
        </w:rPr>
        <w:t xml:space="preserve"> муниципального образования Ивантеевского </w:t>
      </w:r>
      <w:hyperlink r:id="rId6" w:tgtFrame="Муниципальные районы">
        <w:r w:rsidRPr="00CC7B7C">
          <w:rPr>
            <w:rStyle w:val="-"/>
            <w:color w:val="00000A"/>
            <w:sz w:val="28"/>
            <w:szCs w:val="28"/>
            <w:u w:val="none"/>
          </w:rPr>
          <w:t>муниципального района</w:t>
        </w:r>
      </w:hyperlink>
      <w:r w:rsidRPr="00CC7B7C">
        <w:rPr>
          <w:rStyle w:val="apple-converted-space"/>
          <w:color w:val="000000"/>
          <w:sz w:val="28"/>
          <w:szCs w:val="28"/>
        </w:rPr>
        <w:t> </w:t>
      </w:r>
      <w:r w:rsidRPr="00CC7B7C">
        <w:rPr>
          <w:color w:val="000000"/>
          <w:sz w:val="28"/>
          <w:szCs w:val="28"/>
        </w:rPr>
        <w:t>Саратовской области</w:t>
      </w:r>
      <w:r w:rsidRPr="00CC7B7C">
        <w:rPr>
          <w:rStyle w:val="apple-converted-space"/>
          <w:color w:val="000000"/>
          <w:sz w:val="28"/>
          <w:szCs w:val="28"/>
        </w:rPr>
        <w:t xml:space="preserve">   в </w:t>
      </w:r>
      <w:bookmarkStart w:id="1" w:name="__DdeLink__57_4134470825"/>
      <w:bookmarkEnd w:id="1"/>
      <w:r w:rsidRPr="00CC7B7C">
        <w:rPr>
          <w:rStyle w:val="apple-converted-space"/>
          <w:color w:val="000000"/>
          <w:sz w:val="28"/>
          <w:szCs w:val="28"/>
        </w:rPr>
        <w:t xml:space="preserve"> реализации инициативных проектов  для предоставления из областного бюджета субсидии в 2022 году»</w:t>
      </w:r>
      <w:r w:rsidRPr="00CC7B7C">
        <w:rPr>
          <w:color w:val="000000"/>
          <w:sz w:val="28"/>
          <w:szCs w:val="28"/>
        </w:rPr>
        <w:t>, протоколом собрания граждан № 1, информацию о планируемых денежных средствах, направленных на реализацию  инициативного проекта, Совет депутатов, РЕШИЛ:</w:t>
      </w:r>
      <w:proofErr w:type="gramEnd"/>
    </w:p>
    <w:p w:rsidR="006105D0" w:rsidRPr="00CC7B7C" w:rsidRDefault="000C0D50">
      <w:pPr>
        <w:pStyle w:val="a6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 w:rsidRPr="00CC7B7C">
        <w:rPr>
          <w:color w:val="000000"/>
          <w:sz w:val="28"/>
          <w:szCs w:val="28"/>
        </w:rPr>
        <w:t xml:space="preserve"> </w:t>
      </w:r>
      <w:r w:rsidRPr="00CC7B7C">
        <w:rPr>
          <w:color w:val="000000"/>
          <w:sz w:val="28"/>
          <w:szCs w:val="28"/>
        </w:rPr>
        <w:tab/>
        <w:t>1.</w:t>
      </w:r>
      <w:r w:rsidR="0059701B">
        <w:rPr>
          <w:color w:val="000000"/>
          <w:sz w:val="28"/>
          <w:szCs w:val="28"/>
        </w:rPr>
        <w:t>Чернавскому</w:t>
      </w:r>
      <w:r w:rsidRPr="00CC7B7C">
        <w:rPr>
          <w:color w:val="000000"/>
          <w:sz w:val="28"/>
          <w:szCs w:val="28"/>
        </w:rPr>
        <w:t xml:space="preserve"> муниципальному образованию Ивантеевского </w:t>
      </w:r>
      <w:proofErr w:type="gramStart"/>
      <w:r w:rsidRPr="00CC7B7C">
        <w:rPr>
          <w:color w:val="000000"/>
          <w:sz w:val="28"/>
          <w:szCs w:val="28"/>
        </w:rPr>
        <w:t>муниципального района Саратовской области предусмотреть планируемые денежные средства:</w:t>
      </w:r>
      <w:proofErr w:type="gramEnd"/>
    </w:p>
    <w:p w:rsidR="006105D0" w:rsidRPr="0059701B" w:rsidRDefault="000C0D50">
      <w:pPr>
        <w:pStyle w:val="a6"/>
        <w:shd w:val="clear" w:color="auto" w:fill="FFFFFF"/>
        <w:spacing w:before="0" w:after="0"/>
        <w:jc w:val="both"/>
        <w:textAlignment w:val="baseline"/>
        <w:rPr>
          <w:color w:val="FF0000"/>
          <w:sz w:val="28"/>
          <w:szCs w:val="28"/>
        </w:rPr>
      </w:pPr>
      <w:r w:rsidRPr="00CC7B7C">
        <w:rPr>
          <w:color w:val="000000"/>
          <w:sz w:val="28"/>
          <w:szCs w:val="28"/>
        </w:rPr>
        <w:t xml:space="preserve">1) местного бюджета в размере </w:t>
      </w:r>
      <w:r w:rsidRPr="00CC7B7C">
        <w:rPr>
          <w:color w:val="CE181E"/>
          <w:sz w:val="28"/>
          <w:szCs w:val="28"/>
          <w:u w:val="single"/>
        </w:rPr>
        <w:t>__</w:t>
      </w:r>
      <w:r w:rsidR="0059701B">
        <w:rPr>
          <w:color w:val="FF0000"/>
          <w:sz w:val="28"/>
          <w:szCs w:val="28"/>
          <w:u w:val="single"/>
        </w:rPr>
        <w:t>226000,0</w:t>
      </w:r>
      <w:r w:rsidRPr="0059701B">
        <w:rPr>
          <w:color w:val="FF0000"/>
          <w:sz w:val="28"/>
          <w:szCs w:val="28"/>
          <w:u w:val="single"/>
        </w:rPr>
        <w:t>_</w:t>
      </w:r>
      <w:r w:rsidR="00CC7B7C" w:rsidRPr="0059701B">
        <w:rPr>
          <w:color w:val="FF0000"/>
          <w:sz w:val="28"/>
          <w:szCs w:val="28"/>
          <w:u w:val="single"/>
        </w:rPr>
        <w:t xml:space="preserve"> </w:t>
      </w:r>
      <w:r w:rsidRPr="0059701B">
        <w:rPr>
          <w:color w:val="FF0000"/>
          <w:sz w:val="28"/>
          <w:szCs w:val="28"/>
        </w:rPr>
        <w:t>тыс. руб. (</w:t>
      </w:r>
      <w:r w:rsidR="0059701B">
        <w:rPr>
          <w:color w:val="FF0000"/>
          <w:sz w:val="28"/>
          <w:szCs w:val="28"/>
        </w:rPr>
        <w:t>12%)</w:t>
      </w:r>
    </w:p>
    <w:p w:rsidR="006105D0" w:rsidRPr="00CC7B7C" w:rsidRDefault="000C0D50">
      <w:pPr>
        <w:pStyle w:val="a6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CC7B7C">
        <w:rPr>
          <w:color w:val="000000"/>
          <w:sz w:val="28"/>
          <w:szCs w:val="28"/>
        </w:rPr>
        <w:t>2)</w:t>
      </w:r>
      <w:r w:rsidR="00CC7B7C">
        <w:rPr>
          <w:color w:val="000000"/>
          <w:sz w:val="28"/>
          <w:szCs w:val="28"/>
        </w:rPr>
        <w:t xml:space="preserve"> </w:t>
      </w:r>
      <w:r w:rsidRPr="00CC7B7C">
        <w:rPr>
          <w:color w:val="000000"/>
          <w:sz w:val="28"/>
          <w:szCs w:val="28"/>
        </w:rPr>
        <w:t xml:space="preserve">средства населения в размере </w:t>
      </w:r>
      <w:r w:rsidRPr="00CC7B7C">
        <w:rPr>
          <w:color w:val="000000"/>
          <w:sz w:val="28"/>
          <w:szCs w:val="28"/>
          <w:u w:val="single"/>
        </w:rPr>
        <w:t>_</w:t>
      </w:r>
      <w:r w:rsidR="0059701B">
        <w:rPr>
          <w:color w:val="FF0000"/>
          <w:sz w:val="28"/>
          <w:szCs w:val="28"/>
          <w:u w:val="single"/>
        </w:rPr>
        <w:t>113000,0</w:t>
      </w:r>
      <w:r w:rsidR="00CC7B7C" w:rsidRPr="0059701B">
        <w:rPr>
          <w:color w:val="FF0000"/>
          <w:sz w:val="28"/>
          <w:szCs w:val="28"/>
          <w:u w:val="single"/>
        </w:rPr>
        <w:t xml:space="preserve"> _</w:t>
      </w:r>
      <w:r w:rsidRPr="0059701B">
        <w:rPr>
          <w:color w:val="FF0000"/>
          <w:sz w:val="28"/>
          <w:szCs w:val="28"/>
        </w:rPr>
        <w:t xml:space="preserve">тыс. </w:t>
      </w:r>
      <w:r w:rsidR="00CC7B7C" w:rsidRPr="0059701B">
        <w:rPr>
          <w:color w:val="FF0000"/>
          <w:sz w:val="28"/>
          <w:szCs w:val="28"/>
        </w:rPr>
        <w:t>р</w:t>
      </w:r>
      <w:r w:rsidR="0059701B">
        <w:rPr>
          <w:color w:val="FF0000"/>
          <w:sz w:val="28"/>
          <w:szCs w:val="28"/>
        </w:rPr>
        <w:t>уб. (6</w:t>
      </w:r>
      <w:r w:rsidR="0059701B" w:rsidRPr="0059701B">
        <w:rPr>
          <w:color w:val="FF0000"/>
          <w:sz w:val="28"/>
          <w:szCs w:val="28"/>
        </w:rPr>
        <w:t xml:space="preserve"> </w:t>
      </w:r>
      <w:r w:rsidRPr="0059701B">
        <w:rPr>
          <w:color w:val="FF0000"/>
          <w:sz w:val="28"/>
          <w:szCs w:val="28"/>
        </w:rPr>
        <w:t>%);</w:t>
      </w:r>
    </w:p>
    <w:p w:rsidR="006105D0" w:rsidRPr="00CC7B7C" w:rsidRDefault="000C0D50" w:rsidP="00CC7B7C">
      <w:pPr>
        <w:pStyle w:val="a6"/>
        <w:shd w:val="clear" w:color="auto" w:fill="FFFFFF"/>
        <w:tabs>
          <w:tab w:val="left" w:pos="284"/>
        </w:tabs>
        <w:spacing w:before="0" w:after="0"/>
        <w:jc w:val="both"/>
        <w:textAlignment w:val="baseline"/>
        <w:rPr>
          <w:sz w:val="28"/>
          <w:szCs w:val="28"/>
        </w:rPr>
      </w:pPr>
      <w:r w:rsidRPr="00CC7B7C">
        <w:rPr>
          <w:color w:val="000000"/>
          <w:sz w:val="28"/>
          <w:szCs w:val="28"/>
        </w:rPr>
        <w:t>3)средства организаций и других внебюджетных источников:</w:t>
      </w:r>
      <w:r w:rsidR="00CC7B7C" w:rsidRPr="00CC7B7C">
        <w:rPr>
          <w:color w:val="000000"/>
          <w:sz w:val="28"/>
          <w:szCs w:val="28"/>
        </w:rPr>
        <w:t xml:space="preserve"> ООО «</w:t>
      </w:r>
      <w:proofErr w:type="spellStart"/>
      <w:r w:rsidR="0059701B">
        <w:rPr>
          <w:color w:val="000000"/>
          <w:sz w:val="28"/>
          <w:szCs w:val="28"/>
        </w:rPr>
        <w:t>Трансойл</w:t>
      </w:r>
      <w:proofErr w:type="spellEnd"/>
      <w:r w:rsidR="00CC7B7C" w:rsidRPr="00CC7B7C">
        <w:rPr>
          <w:color w:val="000000"/>
          <w:sz w:val="28"/>
          <w:szCs w:val="28"/>
        </w:rPr>
        <w:t>» -</w:t>
      </w:r>
      <w:r w:rsidRPr="00CC7B7C">
        <w:rPr>
          <w:color w:val="000000"/>
          <w:sz w:val="28"/>
          <w:szCs w:val="28"/>
        </w:rPr>
        <w:t xml:space="preserve"> в размере - _</w:t>
      </w:r>
      <w:r w:rsidR="0059701B">
        <w:rPr>
          <w:color w:val="FF0000"/>
          <w:sz w:val="28"/>
          <w:szCs w:val="28"/>
          <w:u w:val="single"/>
        </w:rPr>
        <w:t>245</w:t>
      </w:r>
      <w:r w:rsidRPr="0059701B">
        <w:rPr>
          <w:color w:val="FF0000"/>
          <w:sz w:val="28"/>
          <w:szCs w:val="28"/>
          <w:u w:val="single"/>
        </w:rPr>
        <w:t>00</w:t>
      </w:r>
      <w:r w:rsidR="0059701B">
        <w:rPr>
          <w:color w:val="FF0000"/>
          <w:sz w:val="28"/>
          <w:szCs w:val="28"/>
          <w:u w:val="single"/>
        </w:rPr>
        <w:t>0,0</w:t>
      </w:r>
      <w:r w:rsidRPr="0059701B">
        <w:rPr>
          <w:color w:val="FF0000"/>
          <w:sz w:val="28"/>
          <w:szCs w:val="28"/>
        </w:rPr>
        <w:t>_</w:t>
      </w:r>
      <w:r w:rsidRPr="00CC7B7C">
        <w:rPr>
          <w:color w:val="000000"/>
          <w:sz w:val="28"/>
          <w:szCs w:val="28"/>
        </w:rPr>
        <w:t xml:space="preserve"> тыс.</w:t>
      </w:r>
      <w:r w:rsidR="00CC7B7C" w:rsidRPr="00CC7B7C">
        <w:rPr>
          <w:color w:val="000000"/>
          <w:sz w:val="28"/>
          <w:szCs w:val="28"/>
        </w:rPr>
        <w:t xml:space="preserve"> </w:t>
      </w:r>
      <w:r w:rsidRPr="00CC7B7C">
        <w:rPr>
          <w:color w:val="000000"/>
          <w:sz w:val="28"/>
          <w:szCs w:val="28"/>
        </w:rPr>
        <w:t>руб. (</w:t>
      </w:r>
      <w:r w:rsidR="0059701B" w:rsidRPr="0059701B">
        <w:rPr>
          <w:color w:val="FF0000"/>
          <w:sz w:val="28"/>
          <w:szCs w:val="28"/>
        </w:rPr>
        <w:t>13</w:t>
      </w:r>
      <w:r w:rsidRPr="0059701B">
        <w:rPr>
          <w:color w:val="FF0000"/>
          <w:sz w:val="28"/>
          <w:szCs w:val="28"/>
        </w:rPr>
        <w:t>%)</w:t>
      </w:r>
      <w:r w:rsidR="00CC7B7C">
        <w:rPr>
          <w:color w:val="000000"/>
          <w:sz w:val="28"/>
          <w:szCs w:val="28"/>
        </w:rPr>
        <w:t xml:space="preserve"> </w:t>
      </w:r>
      <w:r w:rsidRPr="00CC7B7C">
        <w:rPr>
          <w:color w:val="000000"/>
          <w:sz w:val="28"/>
          <w:szCs w:val="28"/>
        </w:rPr>
        <w:t xml:space="preserve">направить   на реализацию инициативного проекта: </w:t>
      </w:r>
      <w:r w:rsidRPr="00CC7B7C">
        <w:rPr>
          <w:color w:val="000000" w:themeColor="text1"/>
          <w:sz w:val="28"/>
          <w:szCs w:val="28"/>
          <w:u w:val="single"/>
        </w:rPr>
        <w:t>(</w:t>
      </w:r>
      <w:r w:rsidR="00CC7B7C" w:rsidRPr="00CC7B7C">
        <w:rPr>
          <w:color w:val="000000" w:themeColor="text1"/>
          <w:sz w:val="28"/>
          <w:szCs w:val="28"/>
          <w:u w:val="single"/>
        </w:rPr>
        <w:t>«</w:t>
      </w:r>
      <w:r w:rsidR="0059701B">
        <w:rPr>
          <w:color w:val="000000" w:themeColor="text1"/>
          <w:sz w:val="28"/>
          <w:szCs w:val="28"/>
          <w:u w:val="single"/>
        </w:rPr>
        <w:t>О</w:t>
      </w:r>
      <w:r w:rsidRPr="00CC7B7C">
        <w:rPr>
          <w:color w:val="000000" w:themeColor="text1"/>
          <w:sz w:val="28"/>
          <w:szCs w:val="28"/>
          <w:u w:val="single"/>
        </w:rPr>
        <w:t>граждени</w:t>
      </w:r>
      <w:r w:rsidR="0059701B">
        <w:rPr>
          <w:color w:val="000000" w:themeColor="text1"/>
          <w:sz w:val="28"/>
          <w:szCs w:val="28"/>
          <w:u w:val="single"/>
        </w:rPr>
        <w:t>е</w:t>
      </w:r>
      <w:r w:rsidRPr="00CC7B7C">
        <w:rPr>
          <w:color w:val="000000" w:themeColor="text1"/>
          <w:sz w:val="28"/>
          <w:szCs w:val="28"/>
          <w:u w:val="single"/>
        </w:rPr>
        <w:t xml:space="preserve"> мест захоронения  (кладбище) </w:t>
      </w:r>
      <w:proofErr w:type="gramStart"/>
      <w:r w:rsidRPr="00CC7B7C">
        <w:rPr>
          <w:color w:val="000000" w:themeColor="text1"/>
          <w:sz w:val="28"/>
          <w:szCs w:val="28"/>
          <w:u w:val="single"/>
        </w:rPr>
        <w:t>с</w:t>
      </w:r>
      <w:proofErr w:type="gramEnd"/>
      <w:r w:rsidRPr="00CC7B7C">
        <w:rPr>
          <w:color w:val="000000" w:themeColor="text1"/>
          <w:sz w:val="28"/>
          <w:szCs w:val="28"/>
          <w:u w:val="single"/>
        </w:rPr>
        <w:t xml:space="preserve">. </w:t>
      </w:r>
      <w:proofErr w:type="gramStart"/>
      <w:r w:rsidR="0059701B">
        <w:rPr>
          <w:color w:val="000000" w:themeColor="text1"/>
          <w:sz w:val="28"/>
          <w:szCs w:val="28"/>
          <w:u w:val="single"/>
        </w:rPr>
        <w:t>Чернава</w:t>
      </w:r>
      <w:proofErr w:type="gramEnd"/>
      <w:r w:rsidRPr="00CC7B7C">
        <w:rPr>
          <w:color w:val="000000" w:themeColor="text1"/>
          <w:sz w:val="28"/>
          <w:szCs w:val="28"/>
          <w:u w:val="single"/>
        </w:rPr>
        <w:t xml:space="preserve"> </w:t>
      </w:r>
      <w:r w:rsidR="0059701B">
        <w:rPr>
          <w:color w:val="000000" w:themeColor="text1"/>
          <w:sz w:val="28"/>
          <w:szCs w:val="28"/>
          <w:u w:val="single"/>
        </w:rPr>
        <w:t>Чернавского</w:t>
      </w:r>
      <w:r w:rsidRPr="00CC7B7C">
        <w:rPr>
          <w:color w:val="000000" w:themeColor="text1"/>
          <w:sz w:val="28"/>
          <w:szCs w:val="28"/>
          <w:u w:val="single"/>
        </w:rPr>
        <w:t xml:space="preserve"> муниципального образования Ивантеевского муниципального района Саратовской области</w:t>
      </w:r>
      <w:r w:rsidR="00CC7B7C" w:rsidRPr="00CC7B7C">
        <w:rPr>
          <w:color w:val="000000" w:themeColor="text1"/>
          <w:sz w:val="28"/>
          <w:szCs w:val="28"/>
          <w:u w:val="single"/>
        </w:rPr>
        <w:t>»</w:t>
      </w:r>
      <w:r w:rsidRPr="00CC7B7C">
        <w:rPr>
          <w:color w:val="000000" w:themeColor="text1"/>
          <w:sz w:val="28"/>
          <w:szCs w:val="28"/>
          <w:u w:val="single"/>
        </w:rPr>
        <w:t>)</w:t>
      </w:r>
      <w:r w:rsidR="00CC7B7C" w:rsidRPr="00CC7B7C">
        <w:rPr>
          <w:color w:val="000000" w:themeColor="text1"/>
          <w:sz w:val="28"/>
          <w:szCs w:val="28"/>
          <w:u w:val="single"/>
        </w:rPr>
        <w:t>.</w:t>
      </w:r>
    </w:p>
    <w:p w:rsidR="006105D0" w:rsidRPr="00CC7B7C" w:rsidRDefault="006105D0">
      <w:pPr>
        <w:pStyle w:val="a6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6105D0" w:rsidRPr="00CC7B7C" w:rsidRDefault="000C0D50">
      <w:pPr>
        <w:pStyle w:val="a6"/>
        <w:shd w:val="clear" w:color="auto" w:fill="FFFFFF"/>
        <w:spacing w:before="0" w:after="0"/>
        <w:jc w:val="both"/>
        <w:textAlignment w:val="baseline"/>
        <w:rPr>
          <w:i/>
          <w:color w:val="000000"/>
          <w:sz w:val="28"/>
          <w:szCs w:val="28"/>
        </w:rPr>
      </w:pPr>
      <w:r w:rsidRPr="00CC7B7C">
        <w:rPr>
          <w:i/>
          <w:color w:val="000000"/>
          <w:sz w:val="28"/>
          <w:szCs w:val="28"/>
        </w:rPr>
        <w:t xml:space="preserve">Примечание: в случае дополнительно требуемых денежных средств (например: комиссионные начисления банком, иными задействованными в реализации проекта организациями, учреждениями), денежные средства будут дополнительно предусмотрены и изысканы </w:t>
      </w:r>
      <w:proofErr w:type="spellStart"/>
      <w:r w:rsidR="0059701B">
        <w:rPr>
          <w:i/>
          <w:color w:val="000000"/>
          <w:sz w:val="28"/>
          <w:szCs w:val="28"/>
        </w:rPr>
        <w:t>Чернавским</w:t>
      </w:r>
      <w:proofErr w:type="spellEnd"/>
      <w:r w:rsidRPr="00CC7B7C">
        <w:rPr>
          <w:i/>
          <w:color w:val="000000"/>
          <w:sz w:val="28"/>
          <w:szCs w:val="28"/>
        </w:rPr>
        <w:t xml:space="preserve"> муниципальны</w:t>
      </w:r>
      <w:r w:rsidR="0059701B">
        <w:rPr>
          <w:i/>
          <w:color w:val="000000"/>
          <w:sz w:val="28"/>
          <w:szCs w:val="28"/>
        </w:rPr>
        <w:t>м</w:t>
      </w:r>
      <w:r w:rsidRPr="00CC7B7C">
        <w:rPr>
          <w:i/>
          <w:color w:val="000000"/>
          <w:sz w:val="28"/>
          <w:szCs w:val="28"/>
        </w:rPr>
        <w:t xml:space="preserve"> образованием.</w:t>
      </w:r>
    </w:p>
    <w:p w:rsidR="006105D0" w:rsidRPr="00CC7B7C" w:rsidRDefault="006105D0">
      <w:pPr>
        <w:pStyle w:val="a6"/>
        <w:shd w:val="clear" w:color="auto" w:fill="FFFFFF"/>
        <w:spacing w:before="0" w:after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</w:p>
    <w:p w:rsidR="006105D0" w:rsidRPr="00CC7B7C" w:rsidRDefault="000C0D50">
      <w:pPr>
        <w:pStyle w:val="a6"/>
        <w:shd w:val="clear" w:color="auto" w:fill="FFFFFF"/>
        <w:spacing w:before="0" w:after="0"/>
        <w:jc w:val="both"/>
        <w:textAlignment w:val="baseline"/>
        <w:rPr>
          <w:b/>
          <w:color w:val="000000"/>
          <w:sz w:val="28"/>
          <w:szCs w:val="28"/>
        </w:rPr>
      </w:pPr>
      <w:r w:rsidRPr="00CC7B7C">
        <w:rPr>
          <w:b/>
          <w:color w:val="000000"/>
          <w:sz w:val="28"/>
          <w:szCs w:val="28"/>
        </w:rPr>
        <w:t xml:space="preserve">Глава </w:t>
      </w:r>
      <w:r w:rsidR="0059701B">
        <w:rPr>
          <w:b/>
          <w:color w:val="000000"/>
          <w:sz w:val="28"/>
          <w:szCs w:val="28"/>
        </w:rPr>
        <w:t>Чернавского</w:t>
      </w:r>
    </w:p>
    <w:p w:rsidR="006105D0" w:rsidRPr="00CC7B7C" w:rsidRDefault="0059701B">
      <w:pPr>
        <w:pStyle w:val="a6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CC7B7C">
        <w:rPr>
          <w:b/>
          <w:color w:val="000000"/>
          <w:sz w:val="28"/>
          <w:szCs w:val="28"/>
        </w:rPr>
        <w:t>М</w:t>
      </w:r>
      <w:r w:rsidR="000C0D50" w:rsidRPr="00CC7B7C">
        <w:rPr>
          <w:b/>
          <w:color w:val="000000"/>
          <w:sz w:val="28"/>
          <w:szCs w:val="28"/>
        </w:rPr>
        <w:t>униципального</w:t>
      </w:r>
      <w:r>
        <w:rPr>
          <w:b/>
          <w:color w:val="000000"/>
          <w:sz w:val="28"/>
          <w:szCs w:val="28"/>
        </w:rPr>
        <w:t xml:space="preserve"> образования                                              </w:t>
      </w:r>
      <w:proofErr w:type="spellStart"/>
      <w:r>
        <w:rPr>
          <w:b/>
          <w:color w:val="000000"/>
          <w:sz w:val="28"/>
          <w:szCs w:val="28"/>
        </w:rPr>
        <w:t>О.А.Романова</w:t>
      </w:r>
      <w:proofErr w:type="spellEnd"/>
    </w:p>
    <w:sectPr w:rsidR="006105D0" w:rsidRPr="00CC7B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5D0"/>
    <w:rsid w:val="00007122"/>
    <w:rsid w:val="000C0D50"/>
    <w:rsid w:val="001902F2"/>
    <w:rsid w:val="0059701B"/>
    <w:rsid w:val="006105D0"/>
    <w:rsid w:val="00C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A9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152A9"/>
  </w:style>
  <w:style w:type="character" w:customStyle="1" w:styleId="-">
    <w:name w:val="Интернет-ссылка"/>
    <w:basedOn w:val="a0"/>
    <w:rsid w:val="00E152A9"/>
    <w:rPr>
      <w:color w:val="0000FF"/>
      <w:u w:val="single"/>
    </w:rPr>
  </w:style>
  <w:style w:type="character" w:customStyle="1" w:styleId="ListLabel1">
    <w:name w:val="ListLabel 1"/>
    <w:qFormat/>
    <w:rsid w:val="00E152A9"/>
    <w:rPr>
      <w:b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E152A9"/>
    <w:rPr>
      <w:b/>
      <w:color w:val="00000A"/>
      <w:sz w:val="28"/>
      <w:szCs w:val="28"/>
      <w:u w:val="none"/>
    </w:rPr>
  </w:style>
  <w:style w:type="paragraph" w:customStyle="1" w:styleId="1">
    <w:name w:val="Заголовок1"/>
    <w:basedOn w:val="a"/>
    <w:next w:val="a3"/>
    <w:qFormat/>
    <w:rsid w:val="00E15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152A9"/>
    <w:pPr>
      <w:spacing w:after="140"/>
    </w:pPr>
  </w:style>
  <w:style w:type="paragraph" w:styleId="a4">
    <w:name w:val="List"/>
    <w:basedOn w:val="a3"/>
    <w:rsid w:val="00E152A9"/>
    <w:rPr>
      <w:rFonts w:cs="Arial"/>
    </w:rPr>
  </w:style>
  <w:style w:type="paragraph" w:customStyle="1" w:styleId="10">
    <w:name w:val="Название объекта1"/>
    <w:basedOn w:val="a"/>
    <w:qFormat/>
    <w:rsid w:val="00E152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E152A9"/>
    <w:pPr>
      <w:suppressLineNumbers/>
    </w:pPr>
    <w:rPr>
      <w:rFonts w:cs="Arial"/>
    </w:rPr>
  </w:style>
  <w:style w:type="paragraph" w:styleId="a6">
    <w:name w:val="Normal (Web)"/>
    <w:basedOn w:val="a"/>
    <w:qFormat/>
    <w:rsid w:val="00E152A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rajoni/" TargetMode="External"/><Relationship Id="rId5" Type="http://schemas.openxmlformats.org/officeDocument/2006/relationships/hyperlink" Target="http://pandia.ru/text/category/munitcipalmznie_rajo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dc:description/>
  <cp:lastModifiedBy>User</cp:lastModifiedBy>
  <cp:revision>36</cp:revision>
  <cp:lastPrinted>2022-02-03T13:58:00Z</cp:lastPrinted>
  <dcterms:created xsi:type="dcterms:W3CDTF">2017-07-25T00:40:00Z</dcterms:created>
  <dcterms:modified xsi:type="dcterms:W3CDTF">2022-02-09T09:57:00Z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