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pacing w:val="20"/>
          <w:sz w:val="26"/>
          <w:szCs w:val="26"/>
        </w:rPr>
      </w:pPr>
      <w:r>
        <w:rPr/>
        <w:drawing>
          <wp:inline distT="0" distB="0" distL="0" distR="0">
            <wp:extent cx="809625" cy="1019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1019175"/>
                    </a:xfrm>
                    <a:prstGeom prst="rect">
                      <a:avLst/>
                    </a:prstGeom>
                  </pic:spPr>
                </pic:pic>
              </a:graphicData>
            </a:graphic>
          </wp:inline>
        </w:drawing>
      </w:r>
    </w:p>
    <w:p>
      <w:pPr>
        <w:pStyle w:val="Style23"/>
        <w:tabs>
          <w:tab w:val="left" w:pos="708" w:leader="none"/>
          <w:tab w:val="center" w:pos="4677" w:leader="none"/>
          <w:tab w:val="right" w:pos="9355" w:leader="none"/>
        </w:tabs>
        <w:jc w:val="center"/>
        <w:rPr>
          <w:rFonts w:ascii="Times New Roman" w:hAnsi="Times New Roman"/>
          <w:b/>
          <w:b/>
          <w:spacing w:val="24"/>
          <w:sz w:val="26"/>
          <w:szCs w:val="26"/>
        </w:rPr>
      </w:pPr>
      <w:r>
        <w:rPr>
          <w:rFonts w:ascii="Times New Roman" w:hAnsi="Times New Roman"/>
          <w:b/>
          <w:spacing w:val="24"/>
          <w:sz w:val="26"/>
          <w:szCs w:val="26"/>
        </w:rPr>
        <w:t xml:space="preserve">АДМИНИСТРАЦИЯ                                                      </w:t>
      </w:r>
    </w:p>
    <w:p>
      <w:pPr>
        <w:pStyle w:val="Style23"/>
        <w:tabs>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br/>
        <w:t xml:space="preserve"> САРАТОВСКОЙ ОБЛАСТИ</w:t>
      </w:r>
    </w:p>
    <w:p>
      <w:pPr>
        <w:pStyle w:val="Style23"/>
        <w:tabs>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spacing w:val="24"/>
          <w:sz w:val="26"/>
          <w:szCs w:val="26"/>
        </w:rPr>
      </w:r>
    </w:p>
    <w:p>
      <w:pPr>
        <w:pStyle w:val="Style23"/>
        <w:tabs>
          <w:tab w:val="left" w:pos="708" w:leader="none"/>
          <w:tab w:val="center" w:pos="4677" w:leader="none"/>
          <w:tab w:val="right" w:pos="9355" w:leader="none"/>
        </w:tabs>
        <w:jc w:val="center"/>
        <w:rPr>
          <w:rFonts w:ascii="Times New Roman" w:hAnsi="Times New Roman"/>
          <w:b/>
          <w:b/>
          <w:spacing w:val="30"/>
          <w:sz w:val="26"/>
          <w:szCs w:val="26"/>
        </w:rPr>
      </w:pPr>
      <w:r>
        <w:rPr>
          <w:rFonts w:ascii="Times New Roman" w:hAnsi="Times New Roman"/>
          <w:b/>
          <w:spacing w:val="110"/>
          <w:sz w:val="26"/>
          <w:szCs w:val="26"/>
        </w:rPr>
        <w:t>ПОСТАНОВЛЕНИЕ</w:t>
      </w:r>
    </w:p>
    <w:p>
      <w:pPr>
        <w:pStyle w:val="Style23"/>
        <w:tabs>
          <w:tab w:val="left" w:pos="708" w:leader="none"/>
          <w:tab w:val="center" w:pos="4677" w:leader="none"/>
          <w:tab w:val="right" w:pos="9355" w:leader="none"/>
        </w:tabs>
        <w:jc w:val="right"/>
        <w:rPr>
          <w:rFonts w:ascii="Times New Roman" w:hAnsi="Times New Roman"/>
          <w:spacing w:val="22"/>
          <w:sz w:val="26"/>
          <w:szCs w:val="26"/>
        </w:rPr>
      </w:pPr>
      <w:r>
        <w:rPr>
          <w:rFonts w:ascii="Times New Roman" w:hAnsi="Times New Roman"/>
          <w:spacing w:val="22"/>
          <w:sz w:val="26"/>
          <w:szCs w:val="26"/>
        </w:rPr>
      </w:r>
    </w:p>
    <w:p>
      <w:pPr>
        <w:pStyle w:val="5"/>
        <w:keepNext w:val="false"/>
        <w:keepLines w:val="false"/>
        <w:widowControl/>
        <w:numPr>
          <w:ilvl w:val="4"/>
          <w:numId w:val="1"/>
        </w:numPr>
        <w:tabs>
          <w:tab w:val="clear" w:pos="709"/>
          <w:tab w:val="left" w:pos="7468" w:leader="none"/>
          <w:tab w:val="left" w:pos="8295" w:leader="none"/>
        </w:tabs>
        <w:suppressAutoHyphens w:val="false"/>
        <w:spacing w:before="0" w:after="0"/>
        <w:ind w:firstLine="426"/>
        <w:rPr>
          <w:color w:val="auto"/>
          <w:sz w:val="26"/>
          <w:szCs w:val="26"/>
        </w:rPr>
      </w:pPr>
      <w:r>
        <w:rPr>
          <w:rFonts w:cs="Times New Roman" w:ascii="Times New Roman" w:hAnsi="Times New Roman"/>
          <w:color w:val="auto"/>
          <w:sz w:val="26"/>
          <w:szCs w:val="26"/>
        </w:rPr>
        <w:t>От</w:t>
      </w:r>
      <w:r>
        <w:rPr>
          <w:rFonts w:cs="Times New Roman" w:ascii="Times New Roman" w:hAnsi="Times New Roman"/>
          <w:color w:val="auto"/>
          <w:sz w:val="26"/>
          <w:szCs w:val="26"/>
          <w:u w:val="single"/>
        </w:rPr>
        <w:t xml:space="preserve">  </w:t>
      </w:r>
      <w:r>
        <w:rPr>
          <w:rFonts w:ascii="Times New Roman" w:hAnsi="Times New Roman"/>
          <w:color w:val="auto"/>
          <w:sz w:val="26"/>
          <w:szCs w:val="26"/>
          <w:u w:val="single"/>
        </w:rPr>
        <w:t>28.06.2021г</w:t>
      </w:r>
      <w:r>
        <w:rPr>
          <w:rFonts w:cs="Times New Roman" w:ascii="Times New Roman" w:hAnsi="Times New Roman"/>
          <w:color w:val="auto"/>
          <w:sz w:val="26"/>
          <w:szCs w:val="26"/>
          <w:u w:val="single"/>
        </w:rPr>
        <w:t xml:space="preserve"> </w:t>
      </w:r>
      <w:r>
        <w:rPr>
          <w:rFonts w:cs="Times New Roman" w:ascii="Times New Roman" w:hAnsi="Times New Roman"/>
          <w:color w:val="auto"/>
          <w:sz w:val="26"/>
          <w:szCs w:val="26"/>
        </w:rPr>
        <w:t>№</w:t>
      </w:r>
      <w:r>
        <w:rPr>
          <w:rFonts w:cs="Times New Roman" w:ascii="Times New Roman" w:hAnsi="Times New Roman"/>
          <w:color w:val="auto"/>
          <w:sz w:val="26"/>
          <w:szCs w:val="26"/>
          <w:u w:val="single"/>
        </w:rPr>
        <w:t xml:space="preserve">  </w:t>
      </w:r>
      <w:r>
        <w:rPr>
          <w:rFonts w:ascii="Times New Roman" w:hAnsi="Times New Roman"/>
          <w:color w:val="auto"/>
          <w:sz w:val="26"/>
          <w:szCs w:val="26"/>
          <w:u w:val="single"/>
        </w:rPr>
        <w:t>272</w:t>
      </w:r>
      <w:bookmarkStart w:id="0" w:name="_GoBack"/>
      <w:bookmarkEnd w:id="0"/>
      <w:r>
        <w:rPr>
          <w:rFonts w:cs="Times New Roman" w:ascii="Times New Roman" w:hAnsi="Times New Roman"/>
          <w:color w:val="auto"/>
          <w:sz w:val="26"/>
          <w:szCs w:val="26"/>
          <w:u w:val="single"/>
        </w:rPr>
        <w:t xml:space="preserve">  </w:t>
      </w:r>
      <w:r>
        <w:rPr>
          <w:rFonts w:cs="Times New Roman" w:ascii="Times New Roman" w:hAnsi="Times New Roman"/>
          <w:color w:val="auto"/>
          <w:sz w:val="26"/>
          <w:szCs w:val="26"/>
        </w:rPr>
        <w:tab/>
      </w:r>
    </w:p>
    <w:p>
      <w:pPr>
        <w:pStyle w:val="Style23"/>
        <w:tabs>
          <w:tab w:val="left" w:pos="708" w:leader="none"/>
          <w:tab w:val="center" w:pos="4677" w:leader="none"/>
          <w:tab w:val="right" w:pos="9355" w:leader="none"/>
        </w:tabs>
        <w:rPr>
          <w:rFonts w:ascii="Times New Roman" w:hAnsi="Times New Roman"/>
          <w:sz w:val="26"/>
          <w:szCs w:val="26"/>
        </w:rPr>
      </w:pPr>
      <w:r>
        <w:rPr>
          <w:rFonts w:ascii="Times New Roman" w:hAnsi="Times New Roman"/>
          <w:sz w:val="26"/>
          <w:szCs w:val="26"/>
        </w:rPr>
      </w:r>
    </w:p>
    <w:p>
      <w:pPr>
        <w:pStyle w:val="Style23"/>
        <w:tabs>
          <w:tab w:val="left" w:pos="708" w:leader="none"/>
          <w:tab w:val="center" w:pos="4677" w:leader="none"/>
          <w:tab w:val="right" w:pos="9355" w:leader="none"/>
        </w:tabs>
        <w:jc w:val="center"/>
        <w:rPr>
          <w:rFonts w:ascii="Times New Roman" w:hAnsi="Times New Roman"/>
          <w:b/>
          <w:b/>
          <w:sz w:val="26"/>
          <w:szCs w:val="26"/>
        </w:rPr>
      </w:pPr>
      <w:r>
        <w:rPr>
          <w:rFonts w:ascii="Times New Roman" w:hAnsi="Times New Roman"/>
          <w:sz w:val="26"/>
          <w:szCs w:val="26"/>
        </w:rPr>
        <w:t>с. Ивантеевка</w:t>
      </w:r>
    </w:p>
    <w:p>
      <w:pPr>
        <w:pStyle w:val="Normal"/>
        <w:spacing w:lineRule="auto" w:line="240" w:before="0" w:after="0"/>
        <w:jc w:val="center"/>
        <w:rPr>
          <w:rFonts w:ascii="Calibri" w:hAnsi="Calibri" w:cs="Calibri"/>
          <w:b/>
          <w:b/>
          <w:bCs/>
        </w:rPr>
      </w:pPr>
      <w:r>
        <w:rPr>
          <w:rFonts w:cs="Calibri" w:ascii="Calibri" w:hAnsi="Calibri"/>
          <w:b/>
          <w:bCs/>
        </w:rPr>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t>О внесении изменений в приложение к постановлению</w:t>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t xml:space="preserve">Администрации Ивантеевского муниципального района </w:t>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t xml:space="preserve">№ </w:t>
      </w:r>
      <w:r>
        <w:rPr>
          <w:rFonts w:cs="Times New Roman" w:ascii="Times New Roman" w:hAnsi="Times New Roman"/>
          <w:b/>
          <w:bCs/>
          <w:sz w:val="26"/>
          <w:szCs w:val="26"/>
        </w:rPr>
        <w:t xml:space="preserve">169 от 18.07.2016г «Об  утверждении административного </w:t>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t>регламента предоставления муниципальной услуги</w:t>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t xml:space="preserve">«Установление сервитута в отношении земельных участков, </w:t>
      </w:r>
    </w:p>
    <w:p>
      <w:pPr>
        <w:pStyle w:val="Normal"/>
        <w:spacing w:lineRule="auto" w:line="240" w:before="0" w:after="0"/>
        <w:rPr/>
      </w:pPr>
      <w:r>
        <w:rPr>
          <w:rFonts w:cs="Times New Roman" w:ascii="Times New Roman" w:hAnsi="Times New Roman"/>
          <w:b/>
          <w:bCs/>
          <w:sz w:val="26"/>
          <w:szCs w:val="26"/>
        </w:rPr>
        <w:t xml:space="preserve">находящихся в муниципальной собственности, земельных участков, </w:t>
      </w:r>
    </w:p>
    <w:p>
      <w:pPr>
        <w:pStyle w:val="Normal"/>
        <w:spacing w:lineRule="auto" w:line="240" w:before="0" w:after="0"/>
        <w:rPr>
          <w:sz w:val="26"/>
          <w:szCs w:val="26"/>
        </w:rPr>
      </w:pPr>
      <w:r>
        <w:rPr>
          <w:rFonts w:cs="Times New Roman" w:ascii="Times New Roman" w:hAnsi="Times New Roman"/>
          <w:b/>
          <w:bCs/>
          <w:sz w:val="26"/>
          <w:szCs w:val="26"/>
        </w:rPr>
        <w:t>государственная собственность на которые не разграничена»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Федеральным </w:t>
      </w:r>
      <w:hyperlink r:id="rId3">
        <w:r>
          <w:rPr>
            <w:rStyle w:val="Style"/>
            <w:rFonts w:ascii="Times New Roman" w:hAnsi="Times New Roman"/>
            <w:color w:val="0000FF"/>
            <w:sz w:val="28"/>
            <w:szCs w:val="28"/>
          </w:rPr>
          <w:t>законом</w:t>
        </w:r>
      </w:hyperlink>
      <w:r>
        <w:rPr>
          <w:rFonts w:cs="Times New Roman" w:ascii="Times New Roman" w:hAnsi="Times New Roman"/>
          <w:sz w:val="28"/>
          <w:szCs w:val="28"/>
        </w:rPr>
        <w:t xml:space="preserve"> от 27 июля 2010 г. N 210-ФЗ "Об организации предоставления государственных и муниципальных услуг", </w:t>
      </w:r>
      <w:hyperlink r:id="rId4">
        <w:r>
          <w:rPr>
            <w:rStyle w:val="Style"/>
            <w:rFonts w:ascii="Times New Roman" w:hAnsi="Times New Roman"/>
            <w:color w:val="0000FF"/>
            <w:sz w:val="28"/>
            <w:szCs w:val="28"/>
          </w:rPr>
          <w:t>постановлением</w:t>
        </w:r>
      </w:hyperlink>
      <w:r>
        <w:rPr>
          <w:rFonts w:cs="Times New Roman" w:ascii="Times New Roman" w:hAnsi="Times New Roman"/>
          <w:sz w:val="28"/>
          <w:szCs w:val="28"/>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Pr>
          <w:rFonts w:cs="Times New Roman" w:ascii="Times New Roman" w:hAnsi="Times New Roman"/>
          <w:b/>
          <w:bCs/>
          <w:sz w:val="28"/>
          <w:szCs w:val="28"/>
        </w:rPr>
        <w:t>ПОСТАНОВЛЯЕТ</w:t>
      </w:r>
      <w:r>
        <w:rPr>
          <w:rFonts w:cs="Times New Roman" w:ascii="Times New Roman" w:hAnsi="Times New Roman"/>
          <w:sz w:val="28"/>
          <w:szCs w:val="28"/>
        </w:rPr>
        <w:t>:</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 xml:space="preserve">1. Внести изменения в приложение к постановлению администрации Ивантеевского муниципального района от 18.07.2016г.  № 169 </w:t>
      </w:r>
      <w:r>
        <w:rPr>
          <w:rFonts w:cs="Times New Roman" w:ascii="Times New Roman" w:hAnsi="Times New Roman"/>
          <w:bCs/>
          <w:sz w:val="28"/>
          <w:szCs w:val="28"/>
        </w:rPr>
        <w:t>«Об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cs="Times New Roman" w:ascii="Times New Roman" w:hAnsi="Times New Roman"/>
          <w:sz w:val="28"/>
          <w:szCs w:val="28"/>
        </w:rPr>
        <w:t xml:space="preserve"> </w:t>
      </w:r>
      <w:r>
        <w:rPr>
          <w:rFonts w:ascii="Times New Roman" w:hAnsi="Times New Roman"/>
          <w:sz w:val="28"/>
          <w:szCs w:val="28"/>
        </w:rPr>
        <w:t>с учетом изменений и дополнений от 13.02.2019г. №96, от 25.02.2019г. № 115:</w:t>
      </w:r>
      <w:r>
        <w:rPr>
          <w:rFonts w:cs="Times New Roman"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1.1. Пункт 2.6 главы 2 приложения дополнить подпунктом 2.6.5. следующего содержания:</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ascii="Times New Roman" w:hAnsi="Times New Roman"/>
          <w:sz w:val="28"/>
          <w:szCs w:val="28"/>
        </w:rPr>
        <w:t>«2.6.5.</w:t>
      </w:r>
      <w:r>
        <w:rPr>
          <w:rFonts w:eastAsia="Times New Roman" w:cs="Times New Roman" w:ascii="Times New Roman" w:hAnsi="Times New Roman"/>
          <w:sz w:val="28"/>
          <w:szCs w:val="28"/>
          <w:lang w:eastAsia="ru-RU"/>
        </w:rPr>
        <w:t xml:space="preserve"> Запрещается требовать от заявителя:</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lineRule="auto" w:line="240" w:before="0" w:after="0"/>
        <w:ind w:firstLine="540"/>
        <w:jc w:val="both"/>
        <w:rPr>
          <w:rFonts w:ascii="Times New Roman" w:hAnsi="Times New Roman"/>
          <w:sz w:val="26"/>
          <w:szCs w:val="26"/>
        </w:rPr>
      </w:pP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Приложение, указанное в п.1 настоящего постановления изложить в новой редакции с учетом внесенных изменений.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firstLine="540"/>
        <w:jc w:val="both"/>
        <w:rPr>
          <w:rFonts w:cs="Times New Roman"/>
          <w:sz w:val="28"/>
          <w:szCs w:val="28"/>
        </w:rPr>
      </w:pPr>
      <w:r>
        <w:rPr>
          <w:rFonts w:cs="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sz w:val="28"/>
          <w:szCs w:val="28"/>
        </w:rPr>
      </w:pPr>
      <w:r>
        <w:rPr>
          <w:rFonts w:cs="Times New Roman" w:ascii="Times New Roman" w:hAnsi="Times New Roman"/>
          <w:b/>
          <w:sz w:val="28"/>
          <w:szCs w:val="28"/>
        </w:rPr>
        <w:t>Глава   Ивантеевского</w:t>
      </w:r>
    </w:p>
    <w:p>
      <w:pPr>
        <w:pStyle w:val="Normal"/>
        <w:spacing w:lineRule="auto" w:line="240" w:before="0" w:after="0"/>
        <w:rPr>
          <w:sz w:val="28"/>
          <w:szCs w:val="28"/>
        </w:rPr>
      </w:pPr>
      <w:r>
        <w:rPr>
          <w:rFonts w:cs="Times New Roman" w:ascii="Times New Roman" w:hAnsi="Times New Roman"/>
          <w:b/>
          <w:sz w:val="28"/>
          <w:szCs w:val="28"/>
        </w:rPr>
        <w:t xml:space="preserve">муниципального района  </w:t>
      </w:r>
    </w:p>
    <w:p>
      <w:pPr>
        <w:pStyle w:val="Normal"/>
        <w:spacing w:lineRule="auto" w:line="240" w:before="0" w:after="0"/>
        <w:jc w:val="both"/>
        <w:rPr>
          <w:sz w:val="28"/>
          <w:szCs w:val="28"/>
        </w:rPr>
      </w:pPr>
      <w:r>
        <w:rPr>
          <w:rFonts w:cs="Times New Roman" w:ascii="Times New Roman" w:hAnsi="Times New Roman"/>
          <w:b/>
          <w:sz w:val="28"/>
          <w:szCs w:val="28"/>
        </w:rPr>
        <w:t>Саратовской области                                                                    В.В. Басов</w:t>
      </w:r>
      <w:r>
        <w:rPr>
          <w:rFonts w:cs="Times New Roman" w:ascii="Times New Roman" w:hAnsi="Times New Roman"/>
          <w:sz w:val="28"/>
          <w:szCs w:val="28"/>
        </w:rPr>
        <w:t xml:space="preserve"> </w:t>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firstLine="540"/>
        <w:jc w:val="both"/>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
    </w:p>
    <w:p>
      <w:pPr>
        <w:pStyle w:val="Normal"/>
        <w:spacing w:lineRule="auto" w:line="240" w:before="0" w:after="0"/>
        <w:ind w:left="5245" w:hanging="0"/>
        <w:rPr>
          <w:rFonts w:ascii="Times New Roman" w:hAnsi="Times New Roman" w:cs="Times New Roman"/>
          <w:color w:val="000000"/>
          <w:sz w:val="24"/>
          <w:szCs w:val="24"/>
        </w:rPr>
      </w:pPr>
      <w:r>
        <w:rPr>
          <w:rFonts w:cs="Times New Roman" w:ascii="Times New Roman" w:hAnsi="Times New Roman"/>
          <w:color w:val="000000"/>
          <w:sz w:val="24"/>
          <w:szCs w:val="24"/>
        </w:rPr>
        <w:t>Приложение</w:t>
      </w:r>
    </w:p>
    <w:p>
      <w:pPr>
        <w:pStyle w:val="Normal"/>
        <w:spacing w:lineRule="auto" w:line="240" w:before="0" w:after="0"/>
        <w:ind w:left="5245" w:hanging="0"/>
        <w:rPr>
          <w:rFonts w:ascii="Times New Roman" w:hAnsi="Times New Roman" w:cs="Times New Roman"/>
          <w:color w:val="000000"/>
          <w:sz w:val="24"/>
          <w:szCs w:val="24"/>
        </w:rPr>
      </w:pPr>
      <w:r>
        <w:rPr>
          <w:rFonts w:cs="Times New Roman" w:ascii="Times New Roman" w:hAnsi="Times New Roman"/>
          <w:color w:val="000000"/>
          <w:sz w:val="24"/>
          <w:szCs w:val="24"/>
        </w:rPr>
        <w:t>к постановлению администрации</w:t>
      </w:r>
    </w:p>
    <w:p>
      <w:pPr>
        <w:pStyle w:val="Normal"/>
        <w:spacing w:lineRule="auto" w:line="240" w:before="0" w:after="0"/>
        <w:ind w:left="5245"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Ивантеевского муниципального района </w:t>
      </w:r>
    </w:p>
    <w:p>
      <w:pPr>
        <w:pStyle w:val="Normal"/>
        <w:spacing w:lineRule="auto" w:line="240" w:before="0" w:after="0"/>
        <w:ind w:left="5245" w:hanging="0"/>
        <w:rPr/>
      </w:pPr>
      <w:r>
        <w:rPr>
          <w:rFonts w:cs="Times New Roman" w:ascii="Times New Roman" w:hAnsi="Times New Roman"/>
          <w:color w:val="1A1A1A"/>
          <w:sz w:val="24"/>
          <w:szCs w:val="24"/>
          <w:lang w:eastAsia="ru-RU"/>
        </w:rPr>
        <w:t>от 18.07.2016года  № 169</w:t>
      </w:r>
      <w:r>
        <w:rPr>
          <w:rFonts w:cs="Times New Roman" w:ascii="Times New Roman" w:hAnsi="Times New Roman"/>
          <w:sz w:val="24"/>
          <w:szCs w:val="24"/>
        </w:rPr>
        <w:t xml:space="preserve"> с учетом изменений и дополнений от 13.02.2019г. №96, от 25.02.2019г. № 115, </w:t>
      </w:r>
      <w:r>
        <w:rPr>
          <w:rFonts w:eastAsia="NSimSun" w:cs="Times New Roman" w:ascii="Times New Roman" w:hAnsi="Times New Roman"/>
          <w:color w:val="00000A"/>
          <w:kern w:val="2"/>
          <w:sz w:val="24"/>
          <w:szCs w:val="24"/>
          <w:lang w:val="ru-RU" w:eastAsia="zh-CN" w:bidi="hi-IN"/>
        </w:rPr>
        <w:t>от 28.06.2021г №272</w:t>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Административный регламент</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предоставления муниципальной услуги (в рамках своих полномочий)</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«Установление сервитута </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в отношении земельных участков, находящихся в муниципальной собственности, земельных участков, государственная собственность </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на которые не разграничена»</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spacing w:lineRule="auto" w:line="240" w:before="0" w:after="0"/>
        <w:jc w:val="center"/>
        <w:rPr/>
      </w:pPr>
      <w:r>
        <w:rPr>
          <w:rFonts w:cs="Times New Roman" w:ascii="Times New Roman" w:hAnsi="Times New Roman"/>
          <w:b/>
          <w:bCs/>
          <w:color w:val="000000"/>
          <w:sz w:val="26"/>
          <w:szCs w:val="26"/>
        </w:rPr>
        <w:t>1. Общие положения</w:t>
      </w:r>
    </w:p>
    <w:p>
      <w:pPr>
        <w:pStyle w:val="Normal"/>
        <w:spacing w:lineRule="auto" w:line="240" w:before="0" w:after="0"/>
        <w:ind w:firstLine="709"/>
        <w:jc w:val="both"/>
        <w:rPr/>
      </w:pPr>
      <w:r>
        <w:rPr>
          <w:rFonts w:cs="Times New Roman" w:ascii="Times New Roman" w:hAnsi="Times New Roman"/>
          <w:bCs/>
          <w:color w:val="000000"/>
          <w:sz w:val="26"/>
          <w:szCs w:val="26"/>
        </w:rPr>
        <w:t>Административный регламент предоставления муниципальной услуги (в рамках своих полномочий) «</w:t>
      </w:r>
      <w:r>
        <w:rPr>
          <w:rFonts w:cs="Times New Roman" w:ascii="Times New Roman" w:hAnsi="Times New Roman"/>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cs="Times New Roman" w:ascii="Times New Roman" w:hAnsi="Times New Roman"/>
          <w:bCs/>
          <w:color w:val="000000"/>
          <w:sz w:val="26"/>
          <w:szCs w:val="26"/>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pPr>
        <w:pStyle w:val="Normal"/>
        <w:spacing w:lineRule="auto" w:line="240" w:before="0" w:after="0"/>
        <w:jc w:val="center"/>
        <w:rPr/>
      </w:pPr>
      <w:r>
        <w:rPr>
          <w:rFonts w:cs="Times New Roman" w:ascii="Times New Roman" w:hAnsi="Times New Roman"/>
          <w:b/>
          <w:bCs/>
          <w:color w:val="000000"/>
          <w:sz w:val="26"/>
          <w:szCs w:val="26"/>
        </w:rPr>
        <w:t>2. Стандарт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bookmarkStart w:id="1" w:name="Par17"/>
      <w:bookmarkEnd w:id="1"/>
      <w:r>
        <w:rPr>
          <w:rFonts w:cs="Times New Roman" w:ascii="Times New Roman" w:hAnsi="Times New Roman"/>
          <w:bCs/>
          <w:color w:val="000000"/>
          <w:sz w:val="26"/>
          <w:szCs w:val="26"/>
        </w:rPr>
        <w:t>2.1. Наименование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Наименование муниципальной услуги «</w:t>
      </w:r>
      <w:r>
        <w:rPr>
          <w:rFonts w:cs="Times New Roman" w:ascii="Times New Roman" w:hAnsi="Times New Roman"/>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cs="Times New Roman" w:ascii="Times New Roman" w:hAnsi="Times New Roman"/>
          <w:bCs/>
          <w:color w:val="000000"/>
          <w:sz w:val="26"/>
          <w:szCs w:val="26"/>
        </w:rPr>
        <w:t>» (далее – муниципальная услуга).</w:t>
      </w:r>
    </w:p>
    <w:p>
      <w:pPr>
        <w:pStyle w:val="Normal"/>
        <w:spacing w:lineRule="auto" w:line="240" w:before="0" w:after="0"/>
        <w:ind w:firstLine="709"/>
        <w:jc w:val="both"/>
        <w:rPr>
          <w:rFonts w:ascii="Times New Roman" w:hAnsi="Times New Roman" w:cs="Times New Roman"/>
          <w:bCs/>
          <w:color w:val="000000"/>
          <w:sz w:val="26"/>
          <w:szCs w:val="26"/>
          <w:highlight w:val="white"/>
        </w:rPr>
      </w:pPr>
      <w:r>
        <w:rPr>
          <w:rFonts w:cs="Times New Roman" w:ascii="Times New Roman" w:hAnsi="Times New Roman"/>
          <w:bCs/>
          <w:color w:val="000000"/>
          <w:sz w:val="26"/>
          <w:szCs w:val="26"/>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Pr>
          <w:rFonts w:cs="Times New Roman" w:ascii="Times New Roman" w:hAnsi="Times New Roman"/>
          <w:bCs/>
          <w:color w:val="000000"/>
          <w:sz w:val="26"/>
          <w:szCs w:val="26"/>
          <w:shd w:fill="FFFFFF" w:val="clear"/>
        </w:rPr>
        <w:t>в отношении земельного участка, не обремененного правами третьих лиц (далее – заявитель).</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От имени заявителя могут выступать его законные (уполномоченные) представители.</w:t>
      </w:r>
    </w:p>
    <w:p>
      <w:pPr>
        <w:pStyle w:val="Normal"/>
        <w:spacing w:lineRule="auto" w:line="240" w:before="0" w:after="0"/>
        <w:ind w:firstLine="540"/>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2.2. Наименование органа, предоставляющего муниципальную услугу.</w:t>
      </w:r>
    </w:p>
    <w:p>
      <w:pPr>
        <w:pStyle w:val="Normal"/>
        <w:spacing w:lineRule="auto" w:line="240" w:before="0" w:after="0"/>
        <w:ind w:firstLine="540"/>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pPr>
        <w:pStyle w:val="Normal"/>
        <w:spacing w:lineRule="auto" w:line="240" w:before="0" w:after="0"/>
        <w:jc w:val="center"/>
        <w:rPr/>
      </w:pPr>
      <w:hyperlink r:id="rId5">
        <w:r>
          <w:rPr>
            <w:rStyle w:val="Style"/>
            <w:rFonts w:cs="Times New Roman" w:ascii="Times New Roman" w:hAnsi="Times New Roman"/>
            <w:b/>
            <w:sz w:val="26"/>
            <w:szCs w:val="26"/>
          </w:rPr>
          <w:t>Сведения</w:t>
        </w:r>
      </w:hyperlink>
      <w:r>
        <w:rPr>
          <w:rFonts w:cs="Times New Roman" w:ascii="Times New Roman" w:hAnsi="Times New Roman"/>
          <w:b/>
          <w:sz w:val="26"/>
          <w:szCs w:val="26"/>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tbl>
      <w:tblPr>
        <w:tblStyle w:val="af0"/>
        <w:tblW w:w="9570" w:type="dxa"/>
        <w:jc w:val="left"/>
        <w:tblInd w:w="0" w:type="dxa"/>
        <w:tblCellMar>
          <w:top w:w="0" w:type="dxa"/>
          <w:left w:w="108" w:type="dxa"/>
          <w:bottom w:w="0" w:type="dxa"/>
          <w:right w:w="108" w:type="dxa"/>
        </w:tblCellMar>
        <w:tblLook w:firstRow="1" w:noVBand="1" w:lastRow="0" w:firstColumn="1" w:lastColumn="0" w:noHBand="0" w:val="04a0"/>
      </w:tblPr>
      <w:tblGrid>
        <w:gridCol w:w="2025"/>
        <w:gridCol w:w="2194"/>
        <w:gridCol w:w="1985"/>
        <w:gridCol w:w="1772"/>
        <w:gridCol w:w="1594"/>
      </w:tblGrid>
      <w:tr>
        <w:trPr/>
        <w:tc>
          <w:tcPr>
            <w:tcW w:w="2025"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tc>
        <w:tc>
          <w:tcPr>
            <w:tcW w:w="2194"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Адрес</w:t>
            </w:r>
          </w:p>
        </w:tc>
        <w:tc>
          <w:tcPr>
            <w:tcW w:w="1985"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Телефон, факс</w:t>
            </w:r>
          </w:p>
        </w:tc>
        <w:tc>
          <w:tcPr>
            <w:tcW w:w="1772"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Официальный сайт</w:t>
            </w:r>
          </w:p>
        </w:tc>
        <w:tc>
          <w:tcPr>
            <w:tcW w:w="1594"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График работы</w:t>
            </w:r>
          </w:p>
        </w:tc>
      </w:tr>
      <w:tr>
        <w:trPr/>
        <w:tc>
          <w:tcPr>
            <w:tcW w:w="2025"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Администрация Ивантеевского муниципального района Саратовской области</w:t>
            </w:r>
          </w:p>
        </w:tc>
        <w:tc>
          <w:tcPr>
            <w:tcW w:w="2194"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413950,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ул.Советская,14</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с. Ивантеевка Ивантеевского района Саратовской области</w:t>
            </w:r>
          </w:p>
        </w:tc>
        <w:tc>
          <w:tcPr>
            <w:tcW w:w="1985"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 (84579)51650 Факс:</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(84579)51636</w:t>
            </w:r>
          </w:p>
        </w:tc>
        <w:tc>
          <w:tcPr>
            <w:tcW w:w="1772" w:type="dxa"/>
            <w:tcBorders/>
            <w:shd w:fill="auto" w:val="clear"/>
          </w:tcPr>
          <w:p>
            <w:pPr>
              <w:pStyle w:val="Normal"/>
              <w:spacing w:lineRule="auto" w:line="240" w:before="0" w:after="0"/>
              <w:contextualSpacing/>
              <w:jc w:val="both"/>
              <w:rPr/>
            </w:pPr>
            <w:hyperlink r:id="rId6">
              <w:r>
                <w:rPr>
                  <w:rStyle w:val="Style13"/>
                  <w:rFonts w:cs="Times New Roman" w:ascii="Times New Roman" w:hAnsi="Times New Roman"/>
                  <w:sz w:val="26"/>
                  <w:szCs w:val="26"/>
                </w:rPr>
                <w:t>http://</w:t>
              </w:r>
              <w:r>
                <w:rPr>
                  <w:rStyle w:val="Style13"/>
                  <w:rFonts w:cs="Times New Roman" w:ascii="Times New Roman" w:hAnsi="Times New Roman"/>
                  <w:sz w:val="26"/>
                  <w:szCs w:val="26"/>
                  <w:lang w:val="en-US"/>
                </w:rPr>
                <w:t>ivanteevka</w:t>
              </w:r>
              <w:r>
                <w:rPr>
                  <w:rStyle w:val="Style13"/>
                  <w:rFonts w:cs="Times New Roman" w:ascii="Times New Roman" w:hAnsi="Times New Roman"/>
                  <w:sz w:val="26"/>
                  <w:szCs w:val="26"/>
                </w:rPr>
                <w:t>.sarmo.ru/</w:t>
              </w:r>
            </w:hyperlink>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594"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понедельник-пятница с 8.00 до 17.00.</w:t>
            </w:r>
          </w:p>
          <w:p>
            <w:pPr>
              <w:pStyle w:val="Normal"/>
              <w:spacing w:lineRule="auto" w:line="240" w:before="0" w:after="0"/>
              <w:ind w:firstLine="540"/>
              <w:jc w:val="both"/>
              <w:rPr/>
            </w:pPr>
            <w:r>
              <w:rPr>
                <w:rFonts w:cs="Times New Roman" w:ascii="Times New Roman" w:hAnsi="Times New Roman"/>
                <w:sz w:val="26"/>
                <w:szCs w:val="26"/>
              </w:rPr>
              <w:t xml:space="preserve">                                               </w:t>
            </w:r>
            <w:r>
              <w:rPr>
                <w:rFonts w:cs="Times New Roman" w:ascii="Times New Roman" w:hAnsi="Times New Roman"/>
                <w:sz w:val="26"/>
                <w:szCs w:val="26"/>
              </w:rPr>
              <w:t>Обеденный перерыв с 12.00 до 13.00</w:t>
            </w:r>
          </w:p>
        </w:tc>
      </w:tr>
      <w:tr>
        <w:trPr/>
        <w:tc>
          <w:tcPr>
            <w:tcW w:w="2025"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Структурное подразделение, предоставляющее муниципальную услугу</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Отдел по управлению земельными ресурсами администрации Ивантеевского муниципального района Саратовской области</w:t>
            </w:r>
          </w:p>
        </w:tc>
        <w:tc>
          <w:tcPr>
            <w:tcW w:w="2194"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413950,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ул.Советская,14</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с. Ивантеевка Ивантеевского района Саратовской области</w:t>
            </w:r>
          </w:p>
        </w:tc>
        <w:tc>
          <w:tcPr>
            <w:tcW w:w="1985"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(84579)51655</w:t>
            </w:r>
          </w:p>
        </w:tc>
        <w:tc>
          <w:tcPr>
            <w:tcW w:w="177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594"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понедельник-пятница с 8.00 до 16.00.</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Обеденный перерыв с 12.00 до 13.00</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40" w:before="0" w:after="0"/>
        <w:ind w:firstLine="570"/>
        <w:jc w:val="both"/>
        <w:rPr>
          <w:rFonts w:ascii="Times New Roman" w:hAnsi="Times New Roman" w:eastAsia="Times New Roman CYR" w:cs="Times New Roman"/>
          <w:sz w:val="26"/>
          <w:szCs w:val="26"/>
        </w:rPr>
      </w:pPr>
      <w:r>
        <w:rPr>
          <w:rFonts w:eastAsia="Times New Roman CYR" w:cs="Times New Roman" w:ascii="Times New Roman" w:hAnsi="Times New Roman"/>
          <w:sz w:val="26"/>
          <w:szCs w:val="26"/>
        </w:rPr>
        <w:t>Заявители могут обращаться в Отдел с заявлениями о предоставлении муниципальной услуги в дни и часы приема согласно вышеуказанному графику по приему заявителей к специалистам отдела.</w:t>
      </w:r>
    </w:p>
    <w:p>
      <w:pPr>
        <w:pStyle w:val="Normal"/>
        <w:spacing w:lineRule="auto" w:line="240" w:before="0" w:after="0"/>
        <w:ind w:firstLine="720"/>
        <w:jc w:val="both"/>
        <w:rPr>
          <w:rFonts w:ascii="Times New Roman" w:hAnsi="Times New Roman" w:cs="Times New Roman"/>
          <w:sz w:val="26"/>
          <w:szCs w:val="26"/>
        </w:rPr>
      </w:pPr>
      <w:r>
        <w:rPr>
          <w:rFonts w:eastAsia="Times New Roman CYR" w:cs="Times New Roman" w:ascii="Times New Roman" w:hAnsi="Times New Roman"/>
          <w:spacing w:val="-5"/>
          <w:sz w:val="26"/>
          <w:szCs w:val="26"/>
        </w:rPr>
        <w:t>Информация</w:t>
      </w:r>
      <w:r>
        <w:rPr>
          <w:rFonts w:cs="Times New Roman" w:ascii="Times New Roman" w:hAnsi="Times New Roman"/>
          <w:spacing w:val="-5"/>
          <w:sz w:val="26"/>
          <w:szCs w:val="26"/>
        </w:rPr>
        <w:t xml:space="preserve"> о порядке и ходе предоставления муниципальной услуги п</w:t>
      </w:r>
      <w:r>
        <w:rPr>
          <w:rFonts w:eastAsia="Times New Roman CYR" w:cs="Times New Roman" w:ascii="Times New Roman" w:hAnsi="Times New Roman"/>
          <w:spacing w:val="-6"/>
          <w:sz w:val="26"/>
          <w:szCs w:val="26"/>
        </w:rPr>
        <w:t>редоставляется</w:t>
      </w:r>
      <w:r>
        <w:rPr>
          <w:rFonts w:cs="Times New Roman" w:ascii="Times New Roman" w:hAnsi="Times New Roman"/>
          <w:spacing w:val="-6"/>
          <w:sz w:val="26"/>
          <w:szCs w:val="26"/>
        </w:rPr>
        <w:t xml:space="preserve"> специалистами  </w:t>
      </w:r>
      <w:r>
        <w:rPr>
          <w:rFonts w:eastAsia="Times New Roman CYR" w:cs="Times New Roman" w:ascii="Times New Roman" w:hAnsi="Times New Roman"/>
          <w:sz w:val="26"/>
          <w:szCs w:val="26"/>
        </w:rPr>
        <w:t>Отдела</w:t>
      </w:r>
      <w:r>
        <w:rPr>
          <w:rFonts w:cs="Times New Roman" w:ascii="Times New Roman" w:hAnsi="Times New Roman"/>
          <w:sz w:val="26"/>
          <w:szCs w:val="26"/>
        </w:rPr>
        <w:t xml:space="preserve"> с использованием средств телефонной связи, почтовой связи, печатных изданий, сети Интернет, а также на личном приеме.</w:t>
      </w:r>
    </w:p>
    <w:p>
      <w:pPr>
        <w:pStyle w:val="Normal"/>
        <w:shd w:val="clear" w:color="auto" w:fill="FFFFFF"/>
        <w:spacing w:lineRule="auto" w:line="240" w:before="0" w:after="0"/>
        <w:ind w:left="38" w:right="19" w:firstLine="720"/>
        <w:jc w:val="both"/>
        <w:rPr>
          <w:rFonts w:ascii="Times New Roman" w:hAnsi="Times New Roman" w:cs="Times New Roman"/>
          <w:spacing w:val="-4"/>
          <w:sz w:val="26"/>
          <w:szCs w:val="26"/>
        </w:rPr>
      </w:pPr>
      <w:r>
        <w:rPr>
          <w:rFonts w:eastAsia="Times New Roman CYR" w:cs="Times New Roman" w:ascii="Times New Roman" w:hAnsi="Times New Roman"/>
          <w:spacing w:val="-4"/>
          <w:sz w:val="26"/>
          <w:szCs w:val="26"/>
        </w:rPr>
        <w:t>Личный</w:t>
      </w:r>
      <w:r>
        <w:rPr>
          <w:rFonts w:cs="Times New Roman" w:ascii="Times New Roman" w:hAnsi="Times New Roman"/>
          <w:spacing w:val="-4"/>
          <w:sz w:val="26"/>
          <w:szCs w:val="26"/>
        </w:rPr>
        <w:t xml:space="preserve"> прием заявителей проводится специалистами Отдела по понедельникам, средам и пятницам  </w:t>
      </w:r>
      <w:r>
        <w:rPr>
          <w:rFonts w:eastAsia="Times New Roman CYR" w:cs="Times New Roman" w:ascii="Times New Roman" w:hAnsi="Times New Roman"/>
          <w:spacing w:val="-4"/>
          <w:sz w:val="26"/>
          <w:szCs w:val="26"/>
        </w:rPr>
        <w:t>с</w:t>
      </w:r>
      <w:r>
        <w:rPr>
          <w:rFonts w:cs="Times New Roman" w:ascii="Times New Roman" w:hAnsi="Times New Roman"/>
          <w:spacing w:val="-4"/>
          <w:sz w:val="26"/>
          <w:szCs w:val="26"/>
        </w:rPr>
        <w:t xml:space="preserve"> 08.00 час. до 12.00 час. </w:t>
      </w:r>
    </w:p>
    <w:p>
      <w:pPr>
        <w:pStyle w:val="Normal"/>
        <w:spacing w:lineRule="auto" w:line="240" w:before="0" w:after="0"/>
        <w:contextualSpacing/>
        <w:jc w:val="both"/>
        <w:rPr/>
      </w:pPr>
      <w:r>
        <w:rPr>
          <w:rFonts w:eastAsia="Times New Roman CYR" w:cs="Times New Roman" w:ascii="Times New Roman" w:hAnsi="Times New Roman"/>
          <w:iCs/>
          <w:spacing w:val="-4"/>
          <w:sz w:val="26"/>
          <w:szCs w:val="26"/>
        </w:rPr>
        <w:t>На</w:t>
      </w:r>
      <w:r>
        <w:rPr>
          <w:rFonts w:cs="Times New Roman" w:ascii="Times New Roman" w:hAnsi="Times New Roman"/>
          <w:iCs/>
          <w:spacing w:val="-4"/>
          <w:sz w:val="26"/>
          <w:szCs w:val="26"/>
        </w:rPr>
        <w:t xml:space="preserve"> официальном интернет-сайте администрации Ивантеевского муниципального района (</w:t>
      </w:r>
      <w:hyperlink r:id="rId7">
        <w:r>
          <w:rPr>
            <w:rStyle w:val="Style13"/>
            <w:rFonts w:cs="Times New Roman" w:ascii="Times New Roman" w:hAnsi="Times New Roman"/>
            <w:sz w:val="26"/>
            <w:szCs w:val="26"/>
          </w:rPr>
          <w:t>http://</w:t>
        </w:r>
        <w:r>
          <w:rPr>
            <w:rStyle w:val="Style13"/>
            <w:rFonts w:cs="Times New Roman" w:ascii="Times New Roman" w:hAnsi="Times New Roman"/>
            <w:sz w:val="26"/>
            <w:szCs w:val="26"/>
            <w:lang w:val="en-US"/>
          </w:rPr>
          <w:t>ivanteevka</w:t>
        </w:r>
        <w:r>
          <w:rPr>
            <w:rStyle w:val="Style13"/>
            <w:rFonts w:cs="Times New Roman" w:ascii="Times New Roman" w:hAnsi="Times New Roman"/>
            <w:sz w:val="26"/>
            <w:szCs w:val="26"/>
          </w:rPr>
          <w:t>.sarmo.ru/</w:t>
        </w:r>
      </w:hyperlink>
      <w:r>
        <w:rPr>
          <w:rFonts w:eastAsia="Times New Roman CYR" w:cs="Times New Roman" w:ascii="Times New Roman" w:hAnsi="Times New Roman"/>
          <w:iCs/>
          <w:spacing w:val="-4"/>
          <w:sz w:val="26"/>
          <w:szCs w:val="26"/>
        </w:rPr>
        <w:t>)</w:t>
      </w:r>
      <w:r>
        <w:rPr>
          <w:rFonts w:cs="Times New Roman" w:ascii="Times New Roman" w:hAnsi="Times New Roman"/>
          <w:iCs/>
          <w:spacing w:val="-4"/>
          <w:sz w:val="26"/>
          <w:szCs w:val="26"/>
        </w:rPr>
        <w:t xml:space="preserve"> размещается </w:t>
      </w:r>
      <w:r>
        <w:rPr>
          <w:rFonts w:cs="Times New Roman" w:ascii="Times New Roman" w:hAnsi="Times New Roman"/>
          <w:spacing w:val="-5"/>
          <w:sz w:val="26"/>
          <w:szCs w:val="26"/>
        </w:rPr>
        <w:t>текст Административного регламента.</w:t>
      </w:r>
    </w:p>
    <w:p>
      <w:pPr>
        <w:pStyle w:val="Normal"/>
        <w:spacing w:lineRule="auto" w:line="240" w:before="0" w:after="0"/>
        <w:ind w:firstLine="720"/>
        <w:jc w:val="both"/>
        <w:rPr/>
      </w:pPr>
      <w:r>
        <w:rPr>
          <w:rFonts w:eastAsia="Times New Roman CYR" w:cs="Times New Roman" w:ascii="Times New Roman" w:hAnsi="Times New Roman"/>
          <w:iCs/>
          <w:spacing w:val="-4"/>
          <w:sz w:val="26"/>
          <w:szCs w:val="26"/>
        </w:rPr>
        <w:t>Кроме</w:t>
      </w:r>
      <w:r>
        <w:rPr>
          <w:rFonts w:cs="Times New Roman" w:ascii="Times New Roman" w:hAnsi="Times New Roman"/>
          <w:iCs/>
          <w:spacing w:val="-4"/>
          <w:sz w:val="26"/>
          <w:szCs w:val="26"/>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8">
        <w:r>
          <w:rPr>
            <w:rStyle w:val="Style13"/>
            <w:rFonts w:cs="Times New Roman" w:ascii="Times New Roman" w:hAnsi="Times New Roman"/>
            <w:sz w:val="26"/>
            <w:szCs w:val="26"/>
          </w:rPr>
          <w:t>www</w:t>
        </w:r>
      </w:hyperlink>
      <w:hyperlink r:id="rId9">
        <w:r>
          <w:rPr>
            <w:rStyle w:val="Style13"/>
            <w:rFonts w:cs="Times New Roman" w:ascii="Times New Roman" w:hAnsi="Times New Roman"/>
            <w:sz w:val="26"/>
            <w:szCs w:val="26"/>
          </w:rPr>
          <w:t>.</w:t>
        </w:r>
      </w:hyperlink>
      <w:hyperlink r:id="rId10">
        <w:r>
          <w:rPr>
            <w:rStyle w:val="Style13"/>
            <w:rFonts w:cs="Times New Roman" w:ascii="Times New Roman" w:hAnsi="Times New Roman"/>
            <w:sz w:val="26"/>
            <w:szCs w:val="26"/>
          </w:rPr>
          <w:t>gosuslugi</w:t>
        </w:r>
      </w:hyperlink>
      <w:hyperlink r:id="rId11">
        <w:r>
          <w:rPr>
            <w:rStyle w:val="Style13"/>
            <w:rFonts w:cs="Times New Roman" w:ascii="Times New Roman" w:hAnsi="Times New Roman"/>
            <w:sz w:val="26"/>
            <w:szCs w:val="26"/>
          </w:rPr>
          <w:t>.</w:t>
        </w:r>
      </w:hyperlink>
      <w:hyperlink r:id="rId12">
        <w:r>
          <w:rPr>
            <w:rStyle w:val="Style13"/>
            <w:rFonts w:cs="Times New Roman" w:ascii="Times New Roman" w:hAnsi="Times New Roman"/>
            <w:sz w:val="26"/>
            <w:szCs w:val="26"/>
          </w:rPr>
          <w:t>ru</w:t>
        </w:r>
      </w:hyperlink>
      <w:r>
        <w:rPr>
          <w:rFonts w:cs="Times New Roman" w:ascii="Times New Roman" w:hAnsi="Times New Roman"/>
          <w:sz w:val="26"/>
          <w:szCs w:val="26"/>
        </w:rPr>
        <w:t>)</w:t>
      </w:r>
      <w:r>
        <w:rPr>
          <w:rFonts w:eastAsia="Times New Roman CYR" w:cs="Times New Roman" w:ascii="Times New Roman" w:hAnsi="Times New Roman"/>
          <w:iCs/>
          <w:spacing w:val="-4"/>
          <w:sz w:val="26"/>
          <w:szCs w:val="26"/>
        </w:rPr>
        <w:t>.</w:t>
      </w:r>
    </w:p>
    <w:p>
      <w:pPr>
        <w:pStyle w:val="Normal"/>
        <w:spacing w:lineRule="auto" w:line="240" w:before="0" w:after="0"/>
        <w:ind w:firstLine="720"/>
        <w:jc w:val="both"/>
        <w:rPr>
          <w:rFonts w:ascii="Times New Roman" w:hAnsi="Times New Roman" w:eastAsia="Times New Roman CYR" w:cs="Times New Roman"/>
          <w:spacing w:val="-4"/>
          <w:sz w:val="26"/>
          <w:szCs w:val="26"/>
        </w:rPr>
      </w:pPr>
      <w:r>
        <w:rPr>
          <w:rFonts w:cs="Times New Roman" w:ascii="Times New Roman" w:hAnsi="Times New Roman"/>
          <w:sz w:val="26"/>
          <w:szCs w:val="26"/>
          <w:lang w:eastAsia="ru-RU"/>
        </w:rPr>
        <w:t>Для получения информации по процедуре предоставления муниципальной услуги заявители могут обратиться в Отдел по телефону: (84579) 5-16-55.</w:t>
      </w:r>
    </w:p>
    <w:p>
      <w:pPr>
        <w:pStyle w:val="Normal"/>
        <w:spacing w:lineRule="auto" w:line="240" w:before="0" w:after="0"/>
        <w:ind w:firstLine="720"/>
        <w:jc w:val="both"/>
        <w:rPr>
          <w:rFonts w:ascii="Times New Roman" w:hAnsi="Times New Roman" w:eastAsia="Times New Roman CYR" w:cs="Times New Roman"/>
          <w:spacing w:val="-4"/>
          <w:sz w:val="26"/>
          <w:szCs w:val="26"/>
        </w:rPr>
      </w:pPr>
      <w:r>
        <w:rPr>
          <w:rFonts w:eastAsia="Times New Roman CYR" w:cs="Times New Roman" w:ascii="Times New Roman" w:hAnsi="Times New Roman"/>
          <w:spacing w:val="-5"/>
          <w:sz w:val="26"/>
          <w:szCs w:val="26"/>
        </w:rPr>
        <w:t>Время</w:t>
      </w:r>
      <w:r>
        <w:rPr>
          <w:rFonts w:cs="Times New Roman" w:ascii="Times New Roman" w:hAnsi="Times New Roman"/>
          <w:spacing w:val="-5"/>
          <w:sz w:val="26"/>
          <w:szCs w:val="26"/>
        </w:rPr>
        <w:t xml:space="preserve"> разговора специалистов Отдела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pPr>
        <w:pStyle w:val="Normal"/>
        <w:spacing w:lineRule="auto" w:line="240" w:before="0" w:after="0"/>
        <w:ind w:firstLine="720"/>
        <w:jc w:val="both"/>
        <w:rPr/>
      </w:pPr>
      <w:r>
        <w:rPr>
          <w:rFonts w:eastAsia="Times New Roman CYR" w:cs="Times New Roman" w:ascii="Times New Roman" w:hAnsi="Times New Roman"/>
          <w:sz w:val="26"/>
          <w:szCs w:val="26"/>
        </w:rPr>
        <w:t>Основными</w:t>
      </w:r>
      <w:r>
        <w:rPr>
          <w:rFonts w:cs="Times New Roman" w:ascii="Times New Roman" w:hAnsi="Times New Roman"/>
          <w:sz w:val="26"/>
          <w:szCs w:val="26"/>
        </w:rPr>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Pr>
          <w:rFonts w:cs="Times New Roman" w:ascii="Times New Roman" w:hAnsi="Times New Roman"/>
          <w:spacing w:val="-4"/>
          <w:sz w:val="26"/>
          <w:szCs w:val="26"/>
        </w:rPr>
        <w:t>оперативность предоставления информации.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2.3. Результатом предоставления муниципальной услуги является установление сервитута в отношении земельного участка.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2.4. Срок предоставления муниципальной услуги.</w:t>
      </w:r>
    </w:p>
    <w:p>
      <w:pPr>
        <w:pStyle w:val="Normal"/>
        <w:spacing w:lineRule="auto" w:line="240" w:before="0" w:after="0"/>
        <w:ind w:firstLine="709"/>
        <w:jc w:val="both"/>
        <w:rPr/>
      </w:pPr>
      <w:r>
        <w:rPr>
          <w:rFonts w:cs="Times New Roman" w:ascii="Times New Roman" w:hAnsi="Times New Roman"/>
          <w:bCs/>
          <w:color w:val="000000"/>
          <w:sz w:val="26"/>
          <w:szCs w:val="26"/>
          <w:shd w:fill="FFFFFF" w:val="clear"/>
        </w:rPr>
        <w:t xml:space="preserve">2.4.1. В случае установления сервитута в отношении части земельного участка в соответствии с </w:t>
      </w:r>
      <w:hyperlink r:id="rId13">
        <w:r>
          <w:rPr>
            <w:rStyle w:val="Style13"/>
            <w:rFonts w:cs="Times New Roman" w:ascii="Times New Roman" w:hAnsi="Times New Roman"/>
            <w:color w:val="000000"/>
            <w:sz w:val="26"/>
            <w:szCs w:val="26"/>
          </w:rPr>
          <w:t>пунктом 4 статьи 39.25</w:t>
        </w:r>
      </w:hyperlink>
      <w:r>
        <w:rPr>
          <w:rFonts w:cs="Times New Roman" w:ascii="Times New Roman" w:hAnsi="Times New Roman"/>
          <w:bCs/>
          <w:color w:val="000000"/>
          <w:sz w:val="26"/>
          <w:szCs w:val="26"/>
          <w:shd w:fill="FFFFFF" w:val="clear"/>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pPr>
        <w:pStyle w:val="Normal"/>
        <w:spacing w:lineRule="auto" w:line="240" w:before="0" w:after="0"/>
        <w:ind w:firstLine="709"/>
        <w:jc w:val="both"/>
        <w:rPr/>
      </w:pPr>
      <w:r>
        <w:rPr>
          <w:rFonts w:cs="Times New Roman" w:ascii="Times New Roman" w:hAnsi="Times New Roman"/>
          <w:bCs/>
          <w:color w:val="000000"/>
          <w:sz w:val="26"/>
          <w:szCs w:val="26"/>
          <w:shd w:fill="FFFFFF" w:val="clear"/>
        </w:rPr>
        <w:t xml:space="preserve">2.4.2. В случае установления сервитута в отношении части земельного участка (за исключением случая, предусмотренного </w:t>
      </w:r>
      <w:hyperlink r:id="rId14">
        <w:r>
          <w:rPr>
            <w:rStyle w:val="Style13"/>
            <w:rFonts w:cs="Times New Roman" w:ascii="Times New Roman" w:hAnsi="Times New Roman"/>
            <w:color w:val="000000"/>
            <w:sz w:val="26"/>
            <w:szCs w:val="26"/>
          </w:rPr>
          <w:t>пунктом 4 статьи 39.25</w:t>
        </w:r>
      </w:hyperlink>
      <w:r>
        <w:rPr>
          <w:rFonts w:cs="Times New Roman" w:ascii="Times New Roman" w:hAnsi="Times New Roman"/>
          <w:bCs/>
          <w:color w:val="000000"/>
          <w:sz w:val="26"/>
          <w:szCs w:val="26"/>
          <w:shd w:fill="FFFFFF" w:val="clear"/>
        </w:rPr>
        <w:t xml:space="preserve"> Земельного кодекса Российской Федерации):</w:t>
      </w:r>
    </w:p>
    <w:p>
      <w:pPr>
        <w:pStyle w:val="Normal"/>
        <w:spacing w:lineRule="auto" w:line="240" w:before="0" w:after="0"/>
        <w:ind w:firstLine="709"/>
        <w:jc w:val="both"/>
        <w:rPr>
          <w:rFonts w:ascii="Times New Roman" w:hAnsi="Times New Roman" w:cs="Times New Roman"/>
          <w:bCs/>
          <w:color w:val="000000"/>
          <w:sz w:val="26"/>
          <w:szCs w:val="26"/>
          <w:highlight w:val="white"/>
        </w:rPr>
      </w:pPr>
      <w:r>
        <w:rPr>
          <w:rFonts w:cs="Times New Roman" w:ascii="Times New Roman" w:hAnsi="Times New Roman"/>
          <w:bCs/>
          <w:color w:val="000000"/>
          <w:sz w:val="26"/>
          <w:szCs w:val="26"/>
          <w:shd w:fill="FFFFFF" w:val="clear"/>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
    <w:p>
      <w:pPr>
        <w:pStyle w:val="Normal"/>
        <w:tabs>
          <w:tab w:val="clear" w:pos="709"/>
          <w:tab w:val="left" w:pos="615" w:leader="none"/>
          <w:tab w:val="left" w:pos="630" w:leader="none"/>
        </w:tabs>
        <w:spacing w:lineRule="auto" w:line="240" w:before="0" w:after="0"/>
        <w:ind w:firstLine="709"/>
        <w:jc w:val="both"/>
        <w:rPr>
          <w:rFonts w:ascii="Times New Roman" w:hAnsi="Times New Roman" w:cs="Times New Roman"/>
          <w:color w:val="000000"/>
          <w:sz w:val="26"/>
          <w:szCs w:val="26"/>
          <w:highlight w:val="white"/>
        </w:rPr>
      </w:pPr>
      <w:r>
        <w:rPr>
          <w:rFonts w:cs="Times New Roman" w:ascii="Times New Roman" w:hAnsi="Times New Roman"/>
          <w:bCs/>
          <w:color w:val="000000"/>
          <w:sz w:val="26"/>
          <w:szCs w:val="26"/>
          <w:shd w:fill="FFFFFF" w:val="clear"/>
        </w:rPr>
        <w:t>- срок направления подписанного</w:t>
      </w:r>
      <w:r>
        <w:rPr>
          <w:rFonts w:cs="Times New Roman" w:ascii="Times New Roman" w:hAnsi="Times New Roman"/>
          <w:color w:val="000000"/>
          <w:sz w:val="26"/>
          <w:szCs w:val="26"/>
          <w:shd w:fill="FFFFFF" w:val="clear"/>
        </w:rPr>
        <w:t xml:space="preserve"> соглашения об установлении сервитута</w:t>
      </w:r>
      <w:r>
        <w:rPr>
          <w:rFonts w:cs="Times New Roman" w:ascii="Times New Roman" w:hAnsi="Times New Roman"/>
          <w:bCs/>
          <w:color w:val="000000"/>
          <w:sz w:val="26"/>
          <w:szCs w:val="26"/>
          <w:shd w:fill="FFFFFF" w:val="clear"/>
        </w:rPr>
        <w:t xml:space="preserve"> составляет 30 дней</w:t>
      </w:r>
      <w:r>
        <w:rPr>
          <w:rFonts w:cs="Times New Roman" w:ascii="Times New Roman" w:hAnsi="Times New Roman"/>
          <w:color w:val="000000"/>
          <w:sz w:val="26"/>
          <w:szCs w:val="26"/>
          <w:shd w:fill="FFFFFF" w:val="clear"/>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2.5. Правовые основания для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Предоставление муниципальной услуги осуществляется в соответствии со следующими нормативными правовыми актами:</w:t>
      </w:r>
    </w:p>
    <w:p>
      <w:pPr>
        <w:pStyle w:val="Normal"/>
        <w:spacing w:lineRule="auto" w:line="240" w:before="0" w:after="0"/>
        <w:ind w:firstLine="709"/>
        <w:jc w:val="both"/>
        <w:rPr/>
      </w:pPr>
      <w:r>
        <w:rPr>
          <w:rFonts w:cs="Times New Roman" w:ascii="Times New Roman" w:hAnsi="Times New Roman"/>
          <w:bCs/>
          <w:color w:val="000000"/>
          <w:sz w:val="26"/>
          <w:szCs w:val="26"/>
        </w:rPr>
        <w:t xml:space="preserve">- Земельный </w:t>
      </w:r>
      <w:hyperlink r:id="rId15">
        <w:r>
          <w:rPr>
            <w:rStyle w:val="Style13"/>
            <w:rFonts w:cs="Times New Roman" w:ascii="Times New Roman" w:hAnsi="Times New Roman"/>
            <w:color w:val="000000"/>
            <w:sz w:val="26"/>
            <w:szCs w:val="26"/>
          </w:rPr>
          <w:t>кодекс</w:t>
        </w:r>
      </w:hyperlink>
      <w:r>
        <w:rPr>
          <w:rFonts w:cs="Times New Roman" w:ascii="Times New Roman" w:hAnsi="Times New Roman"/>
          <w:bCs/>
          <w:color w:val="000000"/>
          <w:sz w:val="26"/>
          <w:szCs w:val="26"/>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pPr>
        <w:pStyle w:val="Normal"/>
        <w:tabs>
          <w:tab w:val="clear" w:pos="709"/>
          <w:tab w:val="left" w:pos="570" w:leader="none"/>
        </w:tabs>
        <w:spacing w:lineRule="auto" w:line="240" w:before="0" w:after="0"/>
        <w:ind w:firstLine="709"/>
        <w:jc w:val="both"/>
        <w:rPr>
          <w:rFonts w:ascii="Times New Roman" w:hAnsi="Times New Roman" w:eastAsia="Arial" w:cs="Times New Roman"/>
          <w:bCs/>
          <w:color w:val="000000"/>
          <w:sz w:val="26"/>
          <w:szCs w:val="26"/>
        </w:rPr>
      </w:pPr>
      <w:r>
        <w:rPr>
          <w:rFonts w:cs="Times New Roman" w:ascii="Times New Roman" w:hAnsi="Times New Roman"/>
          <w:bCs/>
          <w:color w:val="000000"/>
          <w:sz w:val="26"/>
          <w:szCs w:val="26"/>
        </w:rPr>
        <w:t xml:space="preserve">- Гражданский </w:t>
      </w:r>
      <w:r>
        <w:rPr>
          <w:rFonts w:cs="Times New Roman" w:ascii="Times New Roman" w:hAnsi="Times New Roman"/>
          <w:color w:val="000000"/>
          <w:sz w:val="26"/>
          <w:szCs w:val="26"/>
        </w:rPr>
        <w:t>кодекс</w:t>
      </w:r>
      <w:r>
        <w:rPr>
          <w:rStyle w:val="Style13"/>
          <w:rFonts w:cs="Times New Roman" w:ascii="Times New Roman" w:hAnsi="Times New Roman"/>
          <w:bCs/>
          <w:color w:val="000000"/>
          <w:sz w:val="26"/>
          <w:szCs w:val="26"/>
        </w:rPr>
        <w:t xml:space="preserve"> </w:t>
      </w:r>
      <w:r>
        <w:rPr>
          <w:rFonts w:cs="Times New Roman" w:ascii="Times New Roman" w:hAnsi="Times New Roman"/>
          <w:bCs/>
          <w:color w:val="000000"/>
          <w:sz w:val="26"/>
          <w:szCs w:val="26"/>
        </w:rPr>
        <w:t>Российской Федерации от 30 ноября 1994 г.                № 51-ФЗ (первоначальный текст опубликован в издании «</w:t>
      </w:r>
      <w:r>
        <w:rPr>
          <w:rFonts w:eastAsia="Arial" w:cs="Times New Roman" w:ascii="Times New Roman" w:hAnsi="Times New Roman"/>
          <w:bCs/>
          <w:color w:val="000000"/>
          <w:sz w:val="26"/>
          <w:szCs w:val="26"/>
        </w:rPr>
        <w:t>Собрание законодательства Российской Федерации» от 5 декабря 1994 г. № 32,                   ст. 3301);</w:t>
      </w:r>
    </w:p>
    <w:p>
      <w:pPr>
        <w:pStyle w:val="Normal"/>
        <w:spacing w:lineRule="auto" w:line="240" w:before="0" w:after="0"/>
        <w:ind w:firstLine="540"/>
        <w:jc w:val="both"/>
        <w:rPr/>
      </w:pPr>
      <w:r>
        <w:rPr>
          <w:rFonts w:cs="Times New Roman" w:ascii="Times New Roman" w:hAnsi="Times New Roman"/>
          <w:bCs/>
          <w:color w:val="000000"/>
          <w:sz w:val="26"/>
          <w:szCs w:val="26"/>
        </w:rPr>
        <w:t xml:space="preserve">- Градостроительный </w:t>
      </w:r>
      <w:hyperlink r:id="rId16">
        <w:r>
          <w:rPr>
            <w:rStyle w:val="Style13"/>
            <w:rFonts w:cs="Times New Roman" w:ascii="Times New Roman" w:hAnsi="Times New Roman"/>
            <w:color w:val="000000"/>
            <w:sz w:val="26"/>
            <w:szCs w:val="26"/>
          </w:rPr>
          <w:t>кодекс</w:t>
        </w:r>
      </w:hyperlink>
      <w:r>
        <w:rPr>
          <w:rFonts w:cs="Times New Roman" w:ascii="Times New Roman" w:hAnsi="Times New Roman"/>
          <w:bCs/>
          <w:color w:val="000000"/>
          <w:sz w:val="26"/>
          <w:szCs w:val="26"/>
        </w:rPr>
        <w:t xml:space="preserve"> Российской Федерации от 29 декабря           2004 г. № 190-ФЗ (первоначальный текст опубликован в издании «Российская газета» от 30 декабря 2004 г. № 290);</w:t>
      </w:r>
    </w:p>
    <w:p>
      <w:pPr>
        <w:pStyle w:val="Normal"/>
        <w:tabs>
          <w:tab w:val="clear" w:pos="709"/>
          <w:tab w:val="left" w:pos="585" w:leader="none"/>
        </w:tabs>
        <w:spacing w:lineRule="auto" w:line="240" w:before="0" w:after="0"/>
        <w:ind w:firstLine="709"/>
        <w:jc w:val="both"/>
        <w:rPr/>
      </w:pPr>
      <w:r>
        <w:rPr>
          <w:rFonts w:cs="Times New Roman" w:ascii="Times New Roman" w:hAnsi="Times New Roman"/>
          <w:bCs/>
          <w:color w:val="000000"/>
          <w:sz w:val="26"/>
          <w:szCs w:val="26"/>
        </w:rPr>
        <w:t xml:space="preserve">- Федеральный </w:t>
      </w:r>
      <w:hyperlink r:id="rId17">
        <w:r>
          <w:rPr>
            <w:rStyle w:val="Style13"/>
            <w:rFonts w:cs="Times New Roman" w:ascii="Times New Roman" w:hAnsi="Times New Roman"/>
            <w:color w:val="000000"/>
            <w:sz w:val="26"/>
            <w:szCs w:val="26"/>
          </w:rPr>
          <w:t>закон</w:t>
        </w:r>
      </w:hyperlink>
      <w:r>
        <w:rPr>
          <w:rFonts w:cs="Times New Roman" w:ascii="Times New Roman" w:hAnsi="Times New Roman"/>
          <w:bCs/>
          <w:color w:val="000000"/>
          <w:sz w:val="26"/>
          <w:szCs w:val="26"/>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pPr>
        <w:pStyle w:val="Normal"/>
        <w:tabs>
          <w:tab w:val="clear" w:pos="709"/>
          <w:tab w:val="left" w:pos="0" w:leader="none"/>
        </w:tabs>
        <w:spacing w:lineRule="auto" w:line="240" w:before="0" w:after="0"/>
        <w:ind w:firstLine="709"/>
        <w:jc w:val="both"/>
        <w:rPr/>
      </w:pPr>
      <w:r>
        <w:rPr>
          <w:rFonts w:cs="Times New Roman" w:ascii="Times New Roman" w:hAnsi="Times New Roman"/>
          <w:bCs/>
          <w:color w:val="000000"/>
          <w:sz w:val="26"/>
          <w:szCs w:val="26"/>
        </w:rPr>
        <w:t xml:space="preserve">- Федеральный </w:t>
      </w:r>
      <w:hyperlink r:id="rId18">
        <w:r>
          <w:rPr>
            <w:rStyle w:val="Style13"/>
            <w:rFonts w:cs="Times New Roman" w:ascii="Times New Roman" w:hAnsi="Times New Roman"/>
            <w:color w:val="000000"/>
            <w:sz w:val="26"/>
            <w:szCs w:val="26"/>
          </w:rPr>
          <w:t>закон</w:t>
        </w:r>
      </w:hyperlink>
      <w:r>
        <w:rPr>
          <w:rFonts w:cs="Times New Roman" w:ascii="Times New Roman" w:hAnsi="Times New Roman"/>
          <w:bCs/>
          <w:color w:val="000000"/>
          <w:sz w:val="26"/>
          <w:szCs w:val="26"/>
        </w:rPr>
        <w:t xml:space="preserve"> от 25 октября 2001 г. № 137-ФЗ «О введении в действие Земельного кодекса Российской Федерации» (первоначальный текст опубликован в издании «</w:t>
      </w:r>
      <w:r>
        <w:rPr>
          <w:rFonts w:eastAsia="Arial" w:cs="Times New Roman" w:ascii="Times New Roman" w:hAnsi="Times New Roman"/>
          <w:bCs/>
          <w:color w:val="000000"/>
          <w:sz w:val="26"/>
          <w:szCs w:val="26"/>
        </w:rPr>
        <w:t>Собрание законодательства Российской Федерации</w:t>
      </w:r>
      <w:r>
        <w:rPr>
          <w:rFonts w:cs="Times New Roman" w:ascii="Times New Roman" w:hAnsi="Times New Roman"/>
          <w:bCs/>
          <w:color w:val="000000"/>
          <w:sz w:val="26"/>
          <w:szCs w:val="26"/>
        </w:rPr>
        <w:t>» от 29 октября 2001 г. № 44, ст. 4148);</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-Устав Ивантеевского муниципального района;</w:t>
      </w:r>
    </w:p>
    <w:p>
      <w:pPr>
        <w:pStyle w:val="Normal"/>
        <w:spacing w:lineRule="auto" w:line="240" w:before="0" w:after="0"/>
        <w:ind w:firstLine="570"/>
        <w:jc w:val="both"/>
        <w:rPr>
          <w:rFonts w:ascii="Times New Roman" w:hAnsi="Times New Roman" w:cs="Times New Roman"/>
          <w:sz w:val="26"/>
          <w:szCs w:val="26"/>
        </w:rPr>
      </w:pPr>
      <w:r>
        <w:rPr>
          <w:rFonts w:eastAsia="Times New Roman CYR" w:cs="Times New Roman" w:ascii="Times New Roman" w:hAnsi="Times New Roman"/>
          <w:sz w:val="26"/>
          <w:szCs w:val="26"/>
        </w:rPr>
        <w:t>-</w:t>
      </w:r>
      <w:r>
        <w:rPr>
          <w:rFonts w:cs="Times New Roman" w:ascii="Times New Roman" w:hAnsi="Times New Roman"/>
          <w:sz w:val="26"/>
          <w:szCs w:val="26"/>
        </w:rPr>
        <w:t xml:space="preserve"> </w:t>
      </w:r>
      <w:r>
        <w:rPr>
          <w:rFonts w:eastAsia="Times New Roman CYR" w:cs="Times New Roman" w:ascii="Times New Roman" w:hAnsi="Times New Roman"/>
          <w:sz w:val="26"/>
          <w:szCs w:val="26"/>
        </w:rPr>
        <w:t>настоящий</w:t>
      </w:r>
      <w:r>
        <w:rPr>
          <w:rFonts w:cs="Times New Roman" w:ascii="Times New Roman" w:hAnsi="Times New Roman"/>
          <w:sz w:val="26"/>
          <w:szCs w:val="26"/>
        </w:rPr>
        <w:t xml:space="preserve"> Административный регламент.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sz w:val="26"/>
          <w:szCs w:val="26"/>
        </w:rPr>
        <w:t>2.6. Исчерпывающий перечень документов, необходимых для</w:t>
      </w:r>
      <w:r>
        <w:rPr>
          <w:rFonts w:cs="Times New Roman" w:ascii="Times New Roman" w:hAnsi="Times New Roman"/>
          <w:bCs/>
          <w:color w:val="000000"/>
          <w:sz w:val="26"/>
          <w:szCs w:val="26"/>
        </w:rPr>
        <w:t xml:space="preserve">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bookmarkStart w:id="2" w:name="Par65"/>
      <w:bookmarkEnd w:id="2"/>
      <w:r>
        <w:rPr>
          <w:rFonts w:cs="Times New Roman" w:ascii="Times New Roman" w:hAnsi="Times New Roman"/>
          <w:bCs/>
          <w:color w:val="000000"/>
          <w:sz w:val="26"/>
          <w:szCs w:val="26"/>
        </w:rPr>
        <w:t xml:space="preserve">2.6.1. Заявители обращаются в Отдел с заявлением </w:t>
      </w:r>
      <w:r>
        <w:rPr>
          <w:rFonts w:eastAsia="Arial" w:cs="Times New Roman" w:ascii="Times New Roman" w:hAnsi="Times New Roman"/>
          <w:color w:val="000000"/>
          <w:sz w:val="26"/>
          <w:szCs w:val="26"/>
        </w:rPr>
        <w:t xml:space="preserve"> о заключении соглашения об установлении сервитута</w:t>
      </w:r>
      <w:r>
        <w:rPr>
          <w:rFonts w:cs="Times New Roman" w:ascii="Times New Roman" w:hAnsi="Times New Roman"/>
          <w:bCs/>
          <w:color w:val="000000"/>
          <w:sz w:val="26"/>
          <w:szCs w:val="26"/>
        </w:rPr>
        <w:t xml:space="preserve"> (приложение № 1 к регламенту).</w:t>
      </w:r>
    </w:p>
    <w:p>
      <w:pPr>
        <w:pStyle w:val="Normal"/>
        <w:spacing w:lineRule="auto" w:line="240" w:before="0" w:after="0"/>
        <w:ind w:firstLine="709"/>
        <w:jc w:val="both"/>
        <w:rPr>
          <w:rFonts w:ascii="Times New Roman" w:hAnsi="Times New Roman" w:eastAsia="Arial" w:cs="Times New Roman"/>
          <w:bCs/>
          <w:color w:val="000000"/>
          <w:sz w:val="26"/>
          <w:szCs w:val="26"/>
        </w:rPr>
      </w:pPr>
      <w:r>
        <w:rPr>
          <w:rFonts w:cs="Times New Roman" w:ascii="Times New Roman" w:hAnsi="Times New Roman"/>
          <w:bCs/>
          <w:color w:val="000000"/>
          <w:sz w:val="26"/>
          <w:szCs w:val="26"/>
        </w:rPr>
        <w:t xml:space="preserve">2.6.2. К заявлению </w:t>
      </w:r>
      <w:r>
        <w:rPr>
          <w:rFonts w:eastAsia="Arial" w:cs="Times New Roman" w:ascii="Times New Roman" w:hAnsi="Times New Roman"/>
          <w:bCs/>
          <w:color w:val="000000"/>
          <w:sz w:val="26"/>
          <w:szCs w:val="26"/>
        </w:rPr>
        <w:t>прилагаются:</w:t>
      </w:r>
    </w:p>
    <w:p>
      <w:pPr>
        <w:pStyle w:val="Normal"/>
        <w:spacing w:lineRule="auto" w:line="240" w:before="0" w:after="0"/>
        <w:ind w:firstLine="709"/>
        <w:jc w:val="both"/>
        <w:rPr>
          <w:rFonts w:ascii="Times New Roman" w:hAnsi="Times New Roman" w:cs="Times New Roman"/>
          <w:color w:val="000000"/>
          <w:sz w:val="26"/>
          <w:szCs w:val="26"/>
        </w:rPr>
      </w:pPr>
      <w:r>
        <w:rPr>
          <w:rFonts w:eastAsia="Arial" w:cs="Times New Roman" w:ascii="Times New Roman" w:hAnsi="Times New Roman"/>
          <w:color w:val="000000"/>
          <w:sz w:val="26"/>
          <w:szCs w:val="26"/>
        </w:rPr>
        <w:t>1. К</w:t>
      </w:r>
      <w:r>
        <w:rPr>
          <w:rFonts w:cs="Times New Roman" w:ascii="Times New Roman" w:hAnsi="Times New Roman"/>
          <w:color w:val="000000"/>
          <w:sz w:val="26"/>
          <w:szCs w:val="26"/>
        </w:rPr>
        <w:t xml:space="preserve">опия документа, удостоверяющего личность заявителя, являющегося физическим лицом, либо личность представителя заявителя. </w:t>
      </w:r>
    </w:p>
    <w:p>
      <w:pPr>
        <w:pStyle w:val="Normal"/>
        <w:spacing w:lineRule="auto" w:line="240" w:before="0" w:after="0"/>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Копия свидетельства о государственной регистрации юридического  лица или выписка из государственн</w:t>
      </w:r>
      <w:r>
        <w:rPr>
          <w:rFonts w:cs="Times New Roman" w:ascii="Times New Roman" w:hAnsi="Times New Roman"/>
          <w:color w:val="000000"/>
          <w:sz w:val="26"/>
          <w:szCs w:val="26"/>
          <w:shd w:fill="FFFFFF" w:val="clear"/>
        </w:rPr>
        <w:t>ого</w:t>
      </w:r>
      <w:r>
        <w:rPr>
          <w:rFonts w:cs="Times New Roman" w:ascii="Times New Roman" w:hAnsi="Times New Roman"/>
          <w:color w:val="000000"/>
          <w:sz w:val="26"/>
          <w:szCs w:val="26"/>
        </w:rPr>
        <w:t xml:space="preserve"> реестра юридических лиц.</w:t>
      </w:r>
    </w:p>
    <w:p>
      <w:pPr>
        <w:pStyle w:val="Normal"/>
        <w:tabs>
          <w:tab w:val="clear" w:pos="709"/>
          <w:tab w:val="left" w:pos="630"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color w:val="000000"/>
          <w:sz w:val="26"/>
          <w:szCs w:val="26"/>
        </w:rPr>
        <w:t>3. Нотариально з</w:t>
      </w:r>
      <w:r>
        <w:rPr>
          <w:rFonts w:cs="Times New Roman" w:ascii="Times New Roman" w:hAnsi="Times New Roman"/>
          <w:bCs/>
          <w:color w:val="000000"/>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Копия документа, удостоверяющего права (полномочия) представителя заявителя, если с заявлением обращается представитель заявителя</w:t>
      </w:r>
      <w:bookmarkStart w:id="3" w:name="Par64"/>
      <w:bookmarkEnd w:id="3"/>
      <w:r>
        <w:rPr>
          <w:rFonts w:cs="Times New Roman" w:ascii="Times New Roman" w:hAnsi="Times New Roman"/>
          <w:color w:val="000000"/>
          <w:sz w:val="26"/>
          <w:szCs w:val="26"/>
        </w:rPr>
        <w:t>.</w:t>
      </w:r>
    </w:p>
    <w:p>
      <w:pPr>
        <w:pStyle w:val="Normal"/>
        <w:spacing w:lineRule="auto" w:line="240" w:before="0" w:after="0"/>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Кадастровый паспорт земельного участка, в отношении которого подано заявление.</w:t>
      </w:r>
    </w:p>
    <w:p>
      <w:pPr>
        <w:pStyle w:val="Normal"/>
        <w:spacing w:lineRule="auto" w:line="240" w:before="0" w:after="0"/>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6. Выписка из единого государственного реестра прав на недвижимое имущество и сделок с ним (далее - ЕГРП) о правах </w:t>
      </w:r>
      <w:r>
        <w:rPr>
          <w:rFonts w:cs="Times New Roman" w:ascii="Times New Roman" w:hAnsi="Times New Roman"/>
          <w:color w:val="000000"/>
          <w:sz w:val="26"/>
          <w:szCs w:val="26"/>
          <w:shd w:fill="FFFFFF" w:val="clear"/>
        </w:rPr>
        <w:t>на</w:t>
      </w:r>
      <w:r>
        <w:rPr>
          <w:rFonts w:cs="Times New Roman" w:ascii="Times New Roman" w:hAnsi="Times New Roman"/>
          <w:color w:val="000000"/>
          <w:sz w:val="26"/>
          <w:szCs w:val="26"/>
        </w:rPr>
        <w:t xml:space="preserve"> земельный участок или уведомление об отсутствии в ЕГРП сведений о зарегистрированных правах </w:t>
      </w:r>
      <w:r>
        <w:rPr>
          <w:rFonts w:cs="Times New Roman" w:ascii="Times New Roman" w:hAnsi="Times New Roman"/>
          <w:color w:val="000000"/>
          <w:sz w:val="26"/>
          <w:szCs w:val="26"/>
          <w:shd w:fill="FFFFFF" w:val="clear"/>
        </w:rPr>
        <w:t>на</w:t>
      </w:r>
      <w:r>
        <w:rPr>
          <w:rFonts w:cs="Times New Roman" w:ascii="Times New Roman" w:hAnsi="Times New Roman"/>
          <w:color w:val="000000"/>
          <w:sz w:val="26"/>
          <w:szCs w:val="26"/>
        </w:rPr>
        <w:t xml:space="preserve"> земельный участок, в отношении которого подано заявление.</w:t>
      </w:r>
    </w:p>
    <w:p>
      <w:pPr>
        <w:pStyle w:val="Normal"/>
        <w:spacing w:lineRule="auto" w:line="240" w:before="0" w:after="0"/>
        <w:ind w:firstLine="709"/>
        <w:jc w:val="both"/>
        <w:rPr>
          <w:rFonts w:ascii="Times New Roman" w:hAnsi="Times New Roman" w:eastAsia="Arial" w:cs="Times New Roman"/>
          <w:color w:val="000000"/>
          <w:sz w:val="26"/>
          <w:szCs w:val="26"/>
        </w:rPr>
      </w:pPr>
      <w:r>
        <w:rPr>
          <w:rFonts w:cs="Times New Roman" w:ascii="Times New Roman" w:hAnsi="Times New Roman"/>
          <w:color w:val="000000"/>
          <w:sz w:val="26"/>
          <w:szCs w:val="26"/>
        </w:rPr>
        <w:t xml:space="preserve">7. </w:t>
      </w:r>
      <w:r>
        <w:rPr>
          <w:rFonts w:eastAsia="Arial" w:cs="Times New Roman" w:ascii="Times New Roman" w:hAnsi="Times New Roman"/>
          <w:color w:val="000000"/>
          <w:sz w:val="26"/>
          <w:szCs w:val="26"/>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pPr>
        <w:pStyle w:val="ConsPlusDocList"/>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8.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ConsPlusDocList"/>
        <w:ind w:firstLine="709"/>
        <w:jc w:val="both"/>
        <w:rPr/>
      </w:pPr>
      <w:r>
        <w:rPr>
          <w:rFonts w:cs="Times New Roman" w:ascii="Times New Roman" w:hAnsi="Times New Roman"/>
          <w:color w:val="000000"/>
          <w:sz w:val="26"/>
          <w:szCs w:val="26"/>
        </w:rPr>
        <w:t xml:space="preserve">2.6.3. Заявитель вправе не представлять самостоятельно документы, предусмотренные </w:t>
      </w:r>
      <w:hyperlink w:anchor="Par62">
        <w:r>
          <w:rPr>
            <w:rStyle w:val="Style13"/>
            <w:rFonts w:cs="Times New Roman" w:ascii="Times New Roman" w:hAnsi="Times New Roman"/>
            <w:color w:val="000000"/>
            <w:sz w:val="26"/>
            <w:szCs w:val="26"/>
          </w:rPr>
          <w:t>подпунктами 2</w:t>
        </w:r>
      </w:hyperlink>
      <w:r>
        <w:rPr>
          <w:rFonts w:cs="Times New Roman" w:ascii="Times New Roman" w:hAnsi="Times New Roman"/>
          <w:color w:val="000000"/>
          <w:sz w:val="26"/>
          <w:szCs w:val="26"/>
        </w:rPr>
        <w:t>, 5</w:t>
      </w:r>
      <w:hyperlink w:anchor="Par66">
        <w:r>
          <w:rPr>
            <w:rStyle w:val="Style13"/>
            <w:rFonts w:cs="Times New Roman" w:ascii="Times New Roman" w:hAnsi="Times New Roman"/>
            <w:color w:val="000000"/>
            <w:sz w:val="26"/>
            <w:szCs w:val="26"/>
          </w:rPr>
          <w:t>, 6 пункта 2.6.</w:t>
        </w:r>
      </w:hyperlink>
      <w:r>
        <w:rPr>
          <w:rFonts w:cs="Times New Roman" w:ascii="Times New Roman" w:hAnsi="Times New Roman"/>
          <w:color w:val="000000"/>
          <w:sz w:val="26"/>
          <w:szCs w:val="26"/>
        </w:rPr>
        <w:t>2 регламента.</w:t>
      </w:r>
    </w:p>
    <w:p>
      <w:pPr>
        <w:pStyle w:val="Normal"/>
        <w:spacing w:lineRule="auto" w:line="240" w:before="0" w:after="0"/>
        <w:ind w:firstLine="709"/>
        <w:jc w:val="both"/>
        <w:rPr>
          <w:rFonts w:ascii="Times New Roman" w:hAnsi="Times New Roman" w:cs="Times New Roman"/>
          <w:bCs/>
          <w:color w:val="000000"/>
          <w:sz w:val="26"/>
          <w:szCs w:val="26"/>
        </w:rPr>
      </w:pPr>
      <w:bookmarkStart w:id="4" w:name="Par76"/>
      <w:bookmarkStart w:id="5" w:name="Par83"/>
      <w:bookmarkEnd w:id="4"/>
      <w:bookmarkEnd w:id="5"/>
      <w:r>
        <w:rPr>
          <w:rFonts w:cs="Times New Roman" w:ascii="Times New Roman" w:hAnsi="Times New Roman"/>
          <w:bCs/>
          <w:color w:val="000000"/>
          <w:sz w:val="26"/>
          <w:szCs w:val="26"/>
        </w:rPr>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Отдела либо в копиях, удостоверенных нотариусом.</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cs="Times New Roman" w:ascii="Times New Roman" w:hAnsi="Times New Roman"/>
          <w:bCs/>
          <w:color w:val="000000"/>
          <w:sz w:val="26"/>
          <w:szCs w:val="26"/>
        </w:rPr>
        <w:t>2.6.5.</w:t>
      </w:r>
      <w:r>
        <w:rPr>
          <w:rFonts w:eastAsia="Times New Roman" w:cs="Times New Roman" w:ascii="Times New Roman" w:hAnsi="Times New Roman"/>
          <w:sz w:val="26"/>
          <w:szCs w:val="26"/>
          <w:lang w:eastAsia="ru-RU"/>
        </w:rPr>
        <w:t xml:space="preserve"> Запрещается требовать от заявителя: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cs="Times New Roman"/>
          <w:bCs/>
          <w:color w:val="000000"/>
          <w:sz w:val="26"/>
          <w:szCs w:val="26"/>
        </w:rPr>
      </w:pPr>
      <w:bookmarkStart w:id="6" w:name="Par86"/>
      <w:bookmarkEnd w:id="6"/>
      <w:r>
        <w:rPr>
          <w:rFonts w:cs="Times New Roman" w:ascii="Times New Roman" w:hAnsi="Times New Roman"/>
          <w:bCs/>
          <w:color w:val="000000"/>
          <w:sz w:val="26"/>
          <w:szCs w:val="26"/>
        </w:rPr>
        <w:t>2.7. Исчерпывающий перечень оснований для отказа в приеме документов:</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непредставление документов, предусмотренных пунктом 2.6.2 регламента с учетом пункта 2.6.3 регламента;</w:t>
      </w:r>
    </w:p>
    <w:p>
      <w:pPr>
        <w:pStyle w:val="Normal"/>
        <w:tabs>
          <w:tab w:val="clear" w:pos="709"/>
          <w:tab w:val="left" w:pos="600"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представление документов, не отвечающих требованиям пункта 2.6.4 </w:t>
      </w:r>
      <w:r>
        <w:rPr>
          <w:rFonts w:cs="Times New Roman" w:ascii="Times New Roman" w:hAnsi="Times New Roman"/>
          <w:bCs/>
          <w:color w:val="000000"/>
          <w:sz w:val="26"/>
          <w:szCs w:val="26"/>
          <w:shd w:fill="FFFFFF" w:val="clear"/>
        </w:rPr>
        <w:t>регламента</w:t>
      </w:r>
      <w:r>
        <w:rPr>
          <w:rFonts w:cs="Times New Roman" w:ascii="Times New Roman" w:hAnsi="Times New Roman"/>
          <w:bCs/>
          <w:color w:val="000000"/>
          <w:sz w:val="26"/>
          <w:szCs w:val="26"/>
        </w:rPr>
        <w:t>.</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2.8. Исчерпывающий перечень оснований для отказа в предоставлении муниципальной услуги.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2.9. Размер платы, взимаемой с заявителя при предоставлении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Муниципальная услуга предоставляется безвозмездно.</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2.11. Срок регистрации запроса заявителя о предоставлении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Срок регистрации заявления не превышает одного дня со дня поступления заявления в отдел.</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Отдел оформляется вывеской с указанием основных реквизитов отдела.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Места предоставления муниципальной услуги должны соответствовать санитарным нормам и правилам, </w:t>
      </w:r>
      <w:r>
        <w:rPr>
          <w:rFonts w:cs="Times New Roman" w:ascii="Times New Roman" w:hAnsi="Times New Roman"/>
          <w:bCs/>
          <w:color w:val="000000"/>
          <w:sz w:val="26"/>
          <w:szCs w:val="26"/>
          <w:shd w:fill="FFFFFF" w:val="clear"/>
        </w:rPr>
        <w:t>требованиям</w:t>
      </w:r>
      <w:r>
        <w:rPr>
          <w:rFonts w:cs="Times New Roman" w:ascii="Times New Roman" w:hAnsi="Times New Roman"/>
          <w:bCs/>
          <w:color w:val="000000"/>
          <w:sz w:val="26"/>
          <w:szCs w:val="26"/>
        </w:rPr>
        <w:t xml:space="preserve"> пожарной безопасности и иным требованиям безопасности.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На стенде размещается следующая информация: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полное наименование и месторасположение </w:t>
      </w:r>
      <w:r>
        <w:rPr>
          <w:rFonts w:cs="Times New Roman" w:ascii="Times New Roman" w:hAnsi="Times New Roman"/>
          <w:bCs/>
          <w:color w:val="000000"/>
          <w:sz w:val="26"/>
          <w:szCs w:val="26"/>
          <w:shd w:fill="FFFFFF" w:val="clear"/>
        </w:rPr>
        <w:t>администрации,</w:t>
      </w:r>
      <w:r>
        <w:rPr>
          <w:rFonts w:cs="Times New Roman" w:ascii="Times New Roman" w:hAnsi="Times New Roman"/>
          <w:bCs/>
          <w:color w:val="000000"/>
          <w:sz w:val="26"/>
          <w:szCs w:val="26"/>
        </w:rPr>
        <w:t xml:space="preserve"> отдела, телефоны, график работы, фамилии, имена, отчества специалистов, осуществляющих прием и консультирование заинтересованных лиц;</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основные положения законодательства, касающиеся порядка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перечень оснований для отказа в предоставлении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порядок обжалования решений и действий (бездействия) должностных лиц, предоставляющих муниципальную услугу;</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2.13.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2.13.1. Информация (консультация) по вопросам предоставления муниципальной услуги может быть получена заявителем:</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в устной форме на личном приеме или посредством телефонной связи;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в письменной форме по письменному запросу заявителя в адрес администрации;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посредством размещения информации о </w:t>
      </w:r>
      <w:r>
        <w:rPr>
          <w:rFonts w:cs="Times New Roman" w:ascii="Times New Roman" w:hAnsi="Times New Roman"/>
          <w:bCs/>
          <w:color w:val="000000"/>
          <w:sz w:val="26"/>
          <w:szCs w:val="26"/>
          <w:shd w:fill="FFFFFF" w:val="clear"/>
        </w:rPr>
        <w:t>муниципальной услуге</w:t>
      </w:r>
      <w:r>
        <w:rPr>
          <w:rFonts w:cs="Times New Roman" w:ascii="Times New Roman" w:hAnsi="Times New Roman"/>
          <w:bCs/>
          <w:color w:val="000000"/>
          <w:sz w:val="26"/>
          <w:szCs w:val="26"/>
        </w:rPr>
        <w:t xml:space="preserve"> в информационно-телекоммуникационной сети «Интернет» на официальном сайте администрации Ивантеевского муниципального района.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отдела по всем вопросам предоставления муниципальной услуги, в том числе:</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установления права заявителя на предоставление ему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перечня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источника получения документов, необходимых для предоставления услуги (орган, организация и их местонахождение);</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времени приема заявителей;</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порядка обжалования действий (бездействия) и решений, осуществляемых и принимаемых при предоставлении муниципальной услуги.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pPr>
        <w:pStyle w:val="ListParagraph"/>
        <w:spacing w:lineRule="auto" w:line="240" w:before="0" w:after="0"/>
        <w:ind w:left="0" w:firstLine="708"/>
        <w:contextualSpacing/>
        <w:jc w:val="both"/>
        <w:rPr>
          <w:rFonts w:ascii="Times New Roman" w:hAnsi="Times New Roman" w:cs="Times New Roman"/>
          <w:sz w:val="26"/>
          <w:szCs w:val="26"/>
        </w:rPr>
      </w:pPr>
      <w:r>
        <w:rPr>
          <w:rFonts w:cs="Times New Roman" w:ascii="Times New Roman" w:hAnsi="Times New Roman"/>
          <w:sz w:val="26"/>
          <w:szCs w:val="26"/>
        </w:rPr>
        <w:t>2.14. Требования к обеспечению доступности государственных услуг для инвалидов:</w:t>
      </w:r>
    </w:p>
    <w:p>
      <w:pPr>
        <w:pStyle w:val="ListParagraph"/>
        <w:spacing w:lineRule="auto" w:line="240" w:before="0" w:after="0"/>
        <w:ind w:left="0" w:firstLine="540"/>
        <w:contextualSpacing/>
        <w:jc w:val="both"/>
        <w:rPr>
          <w:rFonts w:ascii="Times New Roman" w:hAnsi="Times New Roman" w:cs="Times New Roman"/>
          <w:sz w:val="26"/>
          <w:szCs w:val="26"/>
        </w:rPr>
      </w:pPr>
      <w:r>
        <w:rPr>
          <w:rFonts w:cs="Times New Roman" w:ascii="Times New Roman" w:hAnsi="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pPr>
        <w:pStyle w:val="ListParagraph"/>
        <w:spacing w:lineRule="auto" w:line="240" w:before="0" w:after="0"/>
        <w:ind w:left="0" w:firstLine="540"/>
        <w:contextualSpacing/>
        <w:jc w:val="both"/>
        <w:rPr>
          <w:rFonts w:ascii="Times New Roman" w:hAnsi="Times New Roman" w:cs="Times New Roman"/>
          <w:sz w:val="26"/>
          <w:szCs w:val="26"/>
        </w:rPr>
      </w:pPr>
      <w:r>
        <w:rPr>
          <w:rFonts w:cs="Times New Roman" w:ascii="Times New Roman" w:hAnsi="Times New Roman"/>
          <w:sz w:val="26"/>
          <w:szCs w:val="26"/>
        </w:rPr>
        <w:t>содействие (при необходимости) со стороны должностных лиц учреждения, инвалиду при входе, выходе и перемещении по учреждению;</w:t>
      </w:r>
    </w:p>
    <w:p>
      <w:pPr>
        <w:pStyle w:val="ListParagraph"/>
        <w:spacing w:lineRule="auto" w:line="240" w:before="0" w:after="0"/>
        <w:ind w:left="0" w:firstLine="540"/>
        <w:contextualSpacing/>
        <w:jc w:val="both"/>
        <w:rPr>
          <w:rFonts w:ascii="Times New Roman" w:hAnsi="Times New Roman" w:cs="Times New Roman"/>
          <w:sz w:val="26"/>
          <w:szCs w:val="26"/>
        </w:rPr>
      </w:pPr>
      <w:r>
        <w:rPr>
          <w:rFonts w:cs="Times New Roman" w:ascii="Times New Roman" w:hAnsi="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pPr>
        <w:pStyle w:val="ListParagraph"/>
        <w:spacing w:lineRule="auto" w:line="240" w:before="0" w:after="0"/>
        <w:ind w:left="0" w:firstLine="540"/>
        <w:contextualSpacing/>
        <w:jc w:val="both"/>
        <w:rPr>
          <w:rFonts w:ascii="Times New Roman" w:hAnsi="Times New Roman" w:cs="Times New Roman"/>
          <w:sz w:val="26"/>
          <w:szCs w:val="26"/>
        </w:rPr>
      </w:pPr>
      <w:r>
        <w:rPr>
          <w:rFonts w:cs="Times New Roman" w:ascii="Times New Roman" w:hAnsi="Times New Roman"/>
          <w:sz w:val="26"/>
          <w:szCs w:val="26"/>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pPr>
        <w:pStyle w:val="Normal"/>
        <w:spacing w:lineRule="auto" w:line="240" w:before="0" w:after="0"/>
        <w:ind w:firstLine="540"/>
        <w:jc w:val="both"/>
        <w:rPr>
          <w:rFonts w:ascii="Times New Roman" w:hAnsi="Times New Roman" w:cs="Times New Roman"/>
          <w:bCs/>
          <w:color w:val="000000"/>
          <w:sz w:val="26"/>
          <w:szCs w:val="26"/>
        </w:rPr>
      </w:pPr>
      <w:r>
        <w:rPr>
          <w:rFonts w:cs="Times New Roman" w:ascii="Times New Roman" w:hAnsi="Times New Roman"/>
          <w:bCs/>
          <w:color w:val="000000"/>
          <w:sz w:val="26"/>
          <w:szCs w:val="26"/>
        </w:rPr>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3. Состав, последовательность и сроки выполнения</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административных процедур, требования к порядку</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их выполнения</w:t>
      </w:r>
    </w:p>
    <w:p>
      <w:pPr>
        <w:pStyle w:val="Normal"/>
        <w:spacing w:lineRule="auto" w:line="240" w:before="0" w:after="0"/>
        <w:jc w:val="both"/>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40" w:before="0" w:after="0"/>
        <w:ind w:firstLine="709"/>
        <w:jc w:val="both"/>
        <w:rPr>
          <w:rFonts w:ascii="Times New Roman" w:hAnsi="Times New Roman" w:cs="Times New Roman"/>
          <w:color w:val="000000"/>
          <w:sz w:val="26"/>
          <w:szCs w:val="26"/>
        </w:rPr>
      </w:pPr>
      <w:r>
        <w:rPr>
          <w:rFonts w:cs="Times New Roman" w:ascii="Times New Roman" w:hAnsi="Times New Roman"/>
          <w:bCs/>
          <w:color w:val="000000"/>
          <w:sz w:val="26"/>
          <w:szCs w:val="26"/>
        </w:rPr>
        <w:t xml:space="preserve">3.1.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Pr>
          <w:rFonts w:cs="Times New Roman" w:ascii="Times New Roman" w:hAnsi="Times New Roman"/>
          <w:color w:val="000000"/>
          <w:sz w:val="26"/>
          <w:szCs w:val="26"/>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прием и регистрация заявления и документов к нему;</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подписание соглашения об установлении сервитута либо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направление (выдача) соглашения об установлении сервитута либо постановления администрации об отказе в установлении сервитута </w:t>
      </w:r>
      <w:r>
        <w:rPr>
          <w:rFonts w:cs="Times New Roman" w:ascii="Times New Roman" w:hAnsi="Times New Roman"/>
          <w:bCs/>
          <w:color w:val="000000"/>
          <w:sz w:val="26"/>
          <w:szCs w:val="26"/>
          <w:shd w:fill="FFFFFF" w:val="clear"/>
        </w:rPr>
        <w:t>заявителю</w:t>
      </w:r>
      <w:r>
        <w:rPr>
          <w:rFonts w:cs="Times New Roman" w:ascii="Times New Roman" w:hAnsi="Times New Roman"/>
          <w:bCs/>
          <w:color w:val="000000"/>
          <w:sz w:val="26"/>
          <w:szCs w:val="26"/>
        </w:rPr>
        <w:t>.</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 Прием и регистрация заявления и документов к нему.</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3.2.1. Основанием для начала исполнения административной процедуры является обращение в Отдел заявителя с заявлением с приложением документов к нему.</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Заявление подается или направляется в Отдел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3.2.2. Специалист Отдела,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3.2.3. При наличии оснований для отказа в приеме документов специалист Отдела  оформляет, подписывает и выдает заявителю уведомление об отказе в приеме документов (приложение № 2 к регламенту) с указанием причин отказа.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3.2.4. При отсутствии оснований для отказа в приеме документов специалист Отдела принимает заявление и документы к нему и передает заявителю копию заявления с указанием даты приема документов с проставлением подписи.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3.2.5. Принятое специалистом Отдела заявление передается для регистрации управляющему делами администрации.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3.2.6. Управляющий делами администрации регистрирует заявление в день его поступления и присваивает ему номер дела в соответствии с текущей регистрацией и направляет зарегистрированное заявление  главе Ивантеевского муниципального района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3.2.7. Срок исполнения административной процедуры составляет один день.</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3.3.1. Основанием для начала исполнения административной процедуры является поступление к исполнителю заявления с приложением документов.</w:t>
      </w:r>
    </w:p>
    <w:p>
      <w:pPr>
        <w:pStyle w:val="Normal"/>
        <w:spacing w:lineRule="auto" w:line="240" w:before="0" w:after="0"/>
        <w:ind w:firstLine="709"/>
        <w:jc w:val="both"/>
        <w:rPr/>
      </w:pPr>
      <w:r>
        <w:rPr>
          <w:rFonts w:cs="Times New Roman" w:ascii="Times New Roman" w:hAnsi="Times New Roman"/>
          <w:bCs/>
          <w:color w:val="000000"/>
          <w:sz w:val="26"/>
          <w:szCs w:val="26"/>
        </w:rPr>
        <w:t xml:space="preserve">3.3.2. При отсутствии документов, предусмотренных </w:t>
      </w:r>
      <w:hyperlink w:anchor="Par62">
        <w:r>
          <w:rPr>
            <w:rStyle w:val="Style13"/>
            <w:rFonts w:eastAsia="Arial" w:cs="Times New Roman" w:ascii="Times New Roman" w:hAnsi="Times New Roman"/>
            <w:color w:val="000000"/>
            <w:sz w:val="26"/>
            <w:szCs w:val="26"/>
          </w:rPr>
          <w:t>подпунктами 2</w:t>
        </w:r>
      </w:hyperlink>
      <w:r>
        <w:rPr>
          <w:rFonts w:eastAsia="Arial" w:cs="Times New Roman" w:ascii="Times New Roman" w:hAnsi="Times New Roman"/>
          <w:color w:val="000000"/>
          <w:sz w:val="26"/>
          <w:szCs w:val="26"/>
        </w:rPr>
        <w:t>, 5</w:t>
      </w:r>
      <w:hyperlink w:anchor="Par66">
        <w:r>
          <w:rPr>
            <w:rStyle w:val="Style13"/>
            <w:rFonts w:cs="Times New Roman" w:ascii="Times New Roman" w:hAnsi="Times New Roman"/>
            <w:color w:val="000000"/>
            <w:sz w:val="26"/>
            <w:szCs w:val="26"/>
          </w:rPr>
          <w:t xml:space="preserve">, 6 </w:t>
        </w:r>
        <w:r>
          <w:rPr>
            <w:rStyle w:val="Style13"/>
            <w:rFonts w:eastAsia="Arial" w:cs="Times New Roman" w:ascii="Times New Roman" w:hAnsi="Times New Roman"/>
            <w:color w:val="000000"/>
            <w:sz w:val="26"/>
            <w:szCs w:val="26"/>
          </w:rPr>
          <w:t>пункта 2.6.</w:t>
        </w:r>
      </w:hyperlink>
      <w:r>
        <w:rPr>
          <w:rFonts w:eastAsia="Arial" w:cs="Times New Roman" w:ascii="Times New Roman" w:hAnsi="Times New Roman"/>
          <w:color w:val="000000"/>
          <w:sz w:val="26"/>
          <w:szCs w:val="26"/>
        </w:rPr>
        <w:t>2 регламента исполнитель осуществляет подготовку и направление межведомственного запроса о предоставлении данных документов.</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3.3.3. Исполнитель, рассмотрев заявление и приложение к нему документы, проводит экспертизу на наличие либо отсутствие оснований для</w:t>
      </w:r>
      <w:r>
        <w:rPr>
          <w:rFonts w:eastAsia="Arial" w:cs="Times New Roman" w:ascii="Times New Roman" w:hAnsi="Times New Roman"/>
          <w:color w:val="000000"/>
          <w:sz w:val="26"/>
          <w:szCs w:val="26"/>
        </w:rPr>
        <w:t xml:space="preserve"> отказа в предоставлении муниципальной услуги</w:t>
      </w:r>
      <w:r>
        <w:rPr>
          <w:rFonts w:cs="Times New Roman" w:ascii="Times New Roman" w:hAnsi="Times New Roman"/>
          <w:bCs/>
          <w:color w:val="000000"/>
          <w:sz w:val="26"/>
          <w:szCs w:val="26"/>
        </w:rPr>
        <w:t>, предусмотренных п. 2.8 регламента, по результатам которой осуществляет подготовку одного из следующих документов:</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проекта соглашения об установлении сервитута (в трех экземплярах);</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проекта постановления администрации об отказе в установлении сервитута.</w:t>
      </w:r>
    </w:p>
    <w:p>
      <w:pPr>
        <w:pStyle w:val="Normal"/>
        <w:tabs>
          <w:tab w:val="clear" w:pos="709"/>
          <w:tab w:val="left" w:pos="540"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3.4. Подписание соглашения об установлении сервитута либо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pPr>
        <w:pStyle w:val="Normal"/>
        <w:tabs>
          <w:tab w:val="clear" w:pos="709"/>
          <w:tab w:val="left" w:pos="633"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Ивантеевского муниципального района. Подписанное постановление администрации  регистрируется управляющим делами. Зарегистрированное постановление администрации и подписанное соглашение об установлении сервитута передается в Отдел.</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Максимальный срок исполнения административной процедуры составляет четыре дня.</w:t>
      </w:r>
    </w:p>
    <w:p>
      <w:pPr>
        <w:pStyle w:val="Normal"/>
        <w:tabs>
          <w:tab w:val="clear" w:pos="709"/>
          <w:tab w:val="left" w:pos="555"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3.5. Направление (выдача) соглашения об установлении сервитута либо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sz w:val="26"/>
          <w:szCs w:val="26"/>
        </w:rPr>
      </w:pPr>
      <w:r>
        <w:rPr>
          <w:rFonts w:cs="Times New Roman" w:ascii="Times New Roman" w:hAnsi="Times New Roman"/>
          <w:bCs/>
          <w:sz w:val="26"/>
          <w:szCs w:val="26"/>
        </w:rPr>
        <w:t>3.5.1. Основанием для начала исполнения административной процедуры является поступление специалисту Отдела подписанного соглашения об установлении сервитута либо постановления администрации об отказе в установлении сервитута. Специалист Отдела регистрирует соглашение в день его поступления.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3.5.2. Специалист Отдела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3.5.4. Специалист Отдела проставляет регистрационный номер соглашения об установлении сервитута либо постановления администрации об отказе в установлении сервитута, </w:t>
      </w:r>
      <w:r>
        <w:rPr>
          <w:rFonts w:cs="Times New Roman" w:ascii="Times New Roman" w:hAnsi="Times New Roman"/>
          <w:bCs/>
          <w:color w:val="000000"/>
          <w:sz w:val="26"/>
          <w:szCs w:val="26"/>
          <w:shd w:fill="FFFFFF" w:val="clear"/>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Pr>
          <w:rFonts w:cs="Times New Roman" w:ascii="Times New Roman" w:hAnsi="Times New Roman"/>
          <w:bCs/>
          <w:color w:val="000000"/>
          <w:sz w:val="26"/>
          <w:szCs w:val="26"/>
        </w:rPr>
        <w:t>, в журнале выдачи соглашений об установлении сервитутов либо  постановлени</w:t>
      </w:r>
      <w:r>
        <w:rPr>
          <w:rFonts w:cs="Times New Roman" w:ascii="Times New Roman" w:hAnsi="Times New Roman"/>
          <w:bCs/>
          <w:color w:val="000000"/>
          <w:sz w:val="26"/>
          <w:szCs w:val="26"/>
          <w:shd w:fill="FFFFFF" w:val="clear"/>
        </w:rPr>
        <w:t>й</w:t>
      </w:r>
      <w:r>
        <w:rPr>
          <w:rFonts w:cs="Times New Roman" w:ascii="Times New Roman" w:hAnsi="Times New Roman"/>
          <w:bCs/>
          <w:color w:val="000000"/>
          <w:sz w:val="26"/>
          <w:szCs w:val="26"/>
        </w:rPr>
        <w:t xml:space="preserve"> администрации об отказе в установлении сервитута. Заявитель </w:t>
      </w:r>
      <w:r>
        <w:rPr>
          <w:rFonts w:cs="Times New Roman" w:ascii="Times New Roman" w:hAnsi="Times New Roman"/>
          <w:bCs/>
          <w:color w:val="000000"/>
          <w:sz w:val="26"/>
          <w:szCs w:val="26"/>
          <w:shd w:fill="FFFFFF" w:val="clear"/>
        </w:rPr>
        <w:t>(его уполномоченный представитель</w:t>
      </w:r>
      <w:r>
        <w:rPr>
          <w:rFonts w:cs="Times New Roman" w:ascii="Times New Roman" w:hAnsi="Times New Roman"/>
          <w:bCs/>
          <w:color w:val="000000"/>
          <w:sz w:val="26"/>
          <w:szCs w:val="26"/>
        </w:rPr>
        <w:t xml:space="preserve">) расписывается в </w:t>
      </w:r>
      <w:r>
        <w:rPr>
          <w:rFonts w:cs="Times New Roman" w:ascii="Times New Roman" w:hAnsi="Times New Roman"/>
          <w:bCs/>
          <w:color w:val="000000"/>
          <w:sz w:val="26"/>
          <w:szCs w:val="26"/>
          <w:shd w:fill="FFFFFF" w:val="clear"/>
        </w:rPr>
        <w:t>указанном</w:t>
      </w:r>
      <w:r>
        <w:rPr>
          <w:rFonts w:cs="Times New Roman" w:ascii="Times New Roman" w:hAnsi="Times New Roman"/>
          <w:bCs/>
          <w:color w:val="000000"/>
          <w:sz w:val="26"/>
          <w:szCs w:val="26"/>
        </w:rPr>
        <w:t xml:space="preserve"> журнале и получает </w:t>
      </w:r>
      <w:r>
        <w:rPr>
          <w:rFonts w:cs="Times New Roman" w:ascii="Times New Roman" w:hAnsi="Times New Roman"/>
          <w:bCs/>
          <w:color w:val="000000"/>
          <w:sz w:val="26"/>
          <w:szCs w:val="26"/>
          <w:shd w:fill="FFFFFF" w:val="clear"/>
        </w:rPr>
        <w:t>подписанные два экземпляра</w:t>
      </w:r>
      <w:r>
        <w:rPr>
          <w:rFonts w:cs="Times New Roman" w:ascii="Times New Roman" w:hAnsi="Times New Roman"/>
          <w:bCs/>
          <w:color w:val="000000"/>
          <w:sz w:val="26"/>
          <w:szCs w:val="26"/>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направляет заявителю подписанные экземпляры соглашения об установлении сервитута либо постановлени</w:t>
      </w:r>
      <w:r>
        <w:rPr>
          <w:rFonts w:cs="Times New Roman" w:ascii="Times New Roman" w:hAnsi="Times New Roman"/>
          <w:bCs/>
          <w:color w:val="000000"/>
          <w:sz w:val="26"/>
          <w:szCs w:val="26"/>
          <w:shd w:fill="FFFFFF" w:val="clear"/>
        </w:rPr>
        <w:t xml:space="preserve">е </w:t>
      </w:r>
      <w:r>
        <w:rPr>
          <w:rFonts w:cs="Times New Roman" w:ascii="Times New Roman" w:hAnsi="Times New Roman"/>
          <w:bCs/>
          <w:color w:val="000000"/>
          <w:sz w:val="26"/>
          <w:szCs w:val="26"/>
        </w:rPr>
        <w:t>администрации об отказе в установлении сервитута по почте заказным письмом с уведомлением о вручении.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3.5.6. Срок исполнения административной процедуры составляет четыре дня.</w:t>
      </w:r>
    </w:p>
    <w:p>
      <w:pPr>
        <w:pStyle w:val="Normal"/>
        <w:shd w:val="clear" w:color="auto" w:fill="FFFFFF"/>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прием и регистрация заявления и документов к нему;</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pPr>
        <w:pStyle w:val="Normal"/>
        <w:tabs>
          <w:tab w:val="clear" w:pos="709"/>
          <w:tab w:val="left" w:pos="555"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pPr>
        <w:pStyle w:val="Normal"/>
        <w:tabs>
          <w:tab w:val="clear" w:pos="709"/>
          <w:tab w:val="left" w:pos="117" w:leader="none"/>
          <w:tab w:val="left" w:pos="585" w:leader="none"/>
          <w:tab w:val="left" w:pos="630" w:leader="none"/>
        </w:tabs>
        <w:spacing w:lineRule="auto" w:line="240" w:before="0" w:after="0"/>
        <w:ind w:left="33"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Pr>
          <w:rFonts w:cs="Times New Roman" w:ascii="Times New Roman" w:hAnsi="Times New Roman"/>
          <w:bCs/>
          <w:color w:val="000000"/>
          <w:sz w:val="26"/>
          <w:szCs w:val="26"/>
          <w:shd w:fill="FFFFFF" w:val="clear"/>
        </w:rPr>
        <w:t xml:space="preserve">об отказе </w:t>
      </w:r>
      <w:r>
        <w:rPr>
          <w:rFonts w:cs="Times New Roman" w:ascii="Times New Roman" w:hAnsi="Times New Roman"/>
          <w:bCs/>
          <w:color w:val="000000"/>
          <w:sz w:val="26"/>
          <w:szCs w:val="26"/>
        </w:rPr>
        <w:t>в установлении сервитута;</w:t>
      </w:r>
    </w:p>
    <w:p>
      <w:pPr>
        <w:pStyle w:val="Normal"/>
        <w:tabs>
          <w:tab w:val="clear" w:pos="709"/>
          <w:tab w:val="left" w:pos="117" w:leader="none"/>
        </w:tabs>
        <w:spacing w:lineRule="auto" w:line="240" w:before="0" w:after="0"/>
        <w:ind w:left="33"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 прием </w:t>
      </w:r>
      <w:r>
        <w:rPr>
          <w:rFonts w:cs="Times New Roman" w:ascii="Times New Roman" w:hAnsi="Times New Roman"/>
          <w:bCs/>
          <w:color w:val="000000"/>
          <w:sz w:val="26"/>
          <w:szCs w:val="26"/>
          <w:shd w:fill="FFFFFF" w:val="clear"/>
        </w:rPr>
        <w:t xml:space="preserve">уведомления </w:t>
      </w:r>
      <w:r>
        <w:rPr>
          <w:rFonts w:eastAsia="Arial" w:cs="Times New Roman" w:ascii="Times New Roman" w:hAnsi="Times New Roman"/>
          <w:bCs/>
          <w:color w:val="000000"/>
          <w:sz w:val="26"/>
          <w:szCs w:val="26"/>
          <w:shd w:fill="FFFFFF" w:val="clear"/>
        </w:rPr>
        <w:t>о государственном кадастровом учете части земельного участка</w:t>
      </w:r>
      <w:r>
        <w:rPr>
          <w:rFonts w:cs="Times New Roman" w:ascii="Times New Roman" w:hAnsi="Times New Roman"/>
          <w:bCs/>
          <w:color w:val="000000"/>
          <w:sz w:val="26"/>
          <w:szCs w:val="26"/>
          <w:shd w:fill="FFFFFF" w:val="clear"/>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Pr>
          <w:rFonts w:cs="Times New Roman" w:ascii="Times New Roman" w:hAnsi="Times New Roman"/>
          <w:bCs/>
          <w:color w:val="000000"/>
          <w:sz w:val="26"/>
          <w:szCs w:val="26"/>
        </w:rPr>
        <w:t>;</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подготовка проекта соглашения об установлении сервитута и его подписание;</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направление (выдача) заявителю соглашения об установлении сервитута.</w:t>
      </w:r>
    </w:p>
    <w:p>
      <w:pPr>
        <w:pStyle w:val="Normal"/>
        <w:spacing w:lineRule="auto" w:line="240" w:before="0" w:after="0"/>
        <w:ind w:firstLine="709"/>
        <w:jc w:val="both"/>
        <w:rPr>
          <w:rFonts w:ascii="Times New Roman" w:hAnsi="Times New Roman" w:cs="Times New Roman"/>
          <w:bCs/>
          <w:sz w:val="26"/>
          <w:szCs w:val="26"/>
        </w:rPr>
      </w:pPr>
      <w:r>
        <w:rPr>
          <w:rFonts w:cs="Times New Roman" w:ascii="Times New Roman" w:hAnsi="Times New Roman"/>
          <w:bCs/>
          <w:sz w:val="26"/>
          <w:szCs w:val="26"/>
        </w:rPr>
        <w:t>3.7. Прием и регистрация заявления и документов к нему.</w:t>
      </w:r>
    </w:p>
    <w:p>
      <w:pPr>
        <w:pStyle w:val="ConsPlusDocList"/>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Прием и регистрация заявления осуществляется в соответствии с пунктом 3.2 регламента.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pPr>
        <w:pStyle w:val="Normal"/>
        <w:spacing w:lineRule="auto" w:line="240" w:before="0" w:after="0"/>
        <w:ind w:firstLine="709"/>
        <w:jc w:val="both"/>
        <w:rPr/>
      </w:pPr>
      <w:r>
        <w:rPr>
          <w:rFonts w:cs="Times New Roman" w:ascii="Times New Roman" w:hAnsi="Times New Roman"/>
          <w:bCs/>
          <w:color w:val="000000"/>
          <w:sz w:val="26"/>
          <w:szCs w:val="26"/>
        </w:rPr>
        <w:t xml:space="preserve">3.8.2. При отсутствии документов, предусмотренных </w:t>
      </w:r>
      <w:hyperlink w:anchor="Par62">
        <w:r>
          <w:rPr>
            <w:rStyle w:val="Style13"/>
            <w:rFonts w:eastAsia="Arial" w:cs="Times New Roman" w:ascii="Times New Roman" w:hAnsi="Times New Roman"/>
            <w:color w:val="000000"/>
            <w:sz w:val="26"/>
            <w:szCs w:val="26"/>
          </w:rPr>
          <w:t>подпунктами 2</w:t>
        </w:r>
      </w:hyperlink>
      <w:r>
        <w:rPr>
          <w:rFonts w:eastAsia="Arial" w:cs="Times New Roman" w:ascii="Times New Roman" w:hAnsi="Times New Roman"/>
          <w:color w:val="000000"/>
          <w:sz w:val="26"/>
          <w:szCs w:val="26"/>
        </w:rPr>
        <w:t>, 5</w:t>
      </w:r>
      <w:hyperlink w:anchor="Par66">
        <w:r>
          <w:rPr>
            <w:rStyle w:val="Style13"/>
            <w:rFonts w:cs="Times New Roman" w:ascii="Times New Roman" w:hAnsi="Times New Roman"/>
            <w:color w:val="000000"/>
            <w:sz w:val="26"/>
            <w:szCs w:val="26"/>
          </w:rPr>
          <w:t>, 6</w:t>
        </w:r>
        <w:r>
          <w:rPr>
            <w:rStyle w:val="Style13"/>
            <w:rFonts w:eastAsia="Arial" w:cs="Times New Roman" w:ascii="Times New Roman" w:hAnsi="Times New Roman"/>
            <w:color w:val="000000"/>
            <w:sz w:val="26"/>
            <w:szCs w:val="26"/>
          </w:rPr>
          <w:t xml:space="preserve"> пункта 2.6.</w:t>
        </w:r>
      </w:hyperlink>
      <w:r>
        <w:rPr>
          <w:rFonts w:eastAsia="Arial" w:cs="Times New Roman" w:ascii="Times New Roman" w:hAnsi="Times New Roman"/>
          <w:color w:val="000000"/>
          <w:sz w:val="26"/>
          <w:szCs w:val="26"/>
        </w:rPr>
        <w:t xml:space="preserve">2 регламента исполнитель осуществляет подготовку и </w:t>
      </w:r>
      <w:r>
        <w:rPr>
          <w:rFonts w:eastAsia="Arial" w:cs="Times New Roman" w:ascii="Times New Roman" w:hAnsi="Times New Roman"/>
          <w:color w:val="000000"/>
          <w:sz w:val="26"/>
          <w:szCs w:val="26"/>
          <w:shd w:fill="FFFFFF" w:val="clear"/>
        </w:rPr>
        <w:t>направление</w:t>
      </w:r>
      <w:r>
        <w:rPr>
          <w:rFonts w:eastAsia="Arial" w:cs="Times New Roman" w:ascii="Times New Roman" w:hAnsi="Times New Roman"/>
          <w:color w:val="000000"/>
          <w:sz w:val="26"/>
          <w:szCs w:val="26"/>
        </w:rPr>
        <w:t xml:space="preserve"> межведомственного запроса о предоставлении данных документов.</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3.8.3. Исполнитель, рассмотрев заявление и представленные к нему документы, проводит экспертизу на наличие оснований для </w:t>
      </w:r>
      <w:r>
        <w:rPr>
          <w:rFonts w:eastAsia="Arial" w:cs="Times New Roman" w:ascii="Times New Roman" w:hAnsi="Times New Roman"/>
          <w:color w:val="000000"/>
          <w:sz w:val="26"/>
          <w:szCs w:val="26"/>
        </w:rPr>
        <w:t>отказа в предоставлении муниципальной услуги, предусмотренных п. 2.8 регламента</w:t>
      </w:r>
      <w:r>
        <w:rPr>
          <w:rFonts w:cs="Times New Roman" w:ascii="Times New Roman" w:hAnsi="Times New Roman"/>
          <w:bCs/>
          <w:color w:val="000000"/>
          <w:sz w:val="26"/>
          <w:szCs w:val="26"/>
        </w:rPr>
        <w:t>, по результатам которой осуществляет подготовку одного из следующих документов:</w:t>
      </w:r>
    </w:p>
    <w:p>
      <w:pPr>
        <w:pStyle w:val="Normal"/>
        <w:tabs>
          <w:tab w:val="clear" w:pos="709"/>
          <w:tab w:val="left" w:pos="600"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уведомление о возможности заключения соглашения об установлении сервитута в предложенных заявителем границах;</w:t>
      </w:r>
    </w:p>
    <w:p>
      <w:pPr>
        <w:pStyle w:val="Normal"/>
        <w:tabs>
          <w:tab w:val="clear" w:pos="709"/>
          <w:tab w:val="left" w:pos="600" w:leader="none"/>
        </w:tabs>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проекта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Style w:val="Style13"/>
          <w:rFonts w:cs="Times New Roman" w:ascii="Times New Roman" w:hAnsi="Times New Roman"/>
          <w:bCs/>
          <w:color w:val="000000"/>
          <w:sz w:val="26"/>
          <w:szCs w:val="26"/>
        </w:rPr>
        <w:t xml:space="preserve">3.8.4. </w:t>
      </w:r>
      <w:r>
        <w:rPr>
          <w:rFonts w:cs="Times New Roman" w:ascii="Times New Roman" w:hAnsi="Times New Roman"/>
          <w:bCs/>
          <w:color w:val="000000"/>
          <w:sz w:val="26"/>
          <w:szCs w:val="26"/>
        </w:rPr>
        <w:t>Срок исполнения административной процедуры составляет                  30 дней (в том числе на подготовку документов, указанных в пункте 3.8.3 регламента).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3.9.1. Основанием для начала исполнения административной процедуры является подготовленн</w:t>
      </w:r>
      <w:r>
        <w:rPr>
          <w:rFonts w:cs="Times New Roman" w:ascii="Times New Roman" w:hAnsi="Times New Roman"/>
          <w:bCs/>
          <w:color w:val="000000"/>
          <w:sz w:val="26"/>
          <w:szCs w:val="26"/>
          <w:shd w:fill="FFFFFF" w:val="clear"/>
        </w:rPr>
        <w:t>ое</w:t>
      </w:r>
      <w:r>
        <w:rPr>
          <w:rFonts w:cs="Times New Roman" w:ascii="Times New Roman" w:hAnsi="Times New Roman"/>
          <w:bCs/>
          <w:color w:val="000000"/>
          <w:sz w:val="26"/>
          <w:szCs w:val="26"/>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3.9.3. Подписанное главой Ивантеевского муниципального района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управляющим делами администрации с присвоением номера и указанием даты.</w:t>
      </w:r>
    </w:p>
    <w:p>
      <w:pPr>
        <w:pStyle w:val="Normal"/>
        <w:spacing w:lineRule="auto" w:line="240" w:before="0" w:after="0"/>
        <w:ind w:firstLine="709"/>
        <w:jc w:val="both"/>
        <w:rPr>
          <w:rStyle w:val="Style13"/>
          <w:rFonts w:ascii="Times New Roman" w:hAnsi="Times New Roman" w:cs="Times New Roman"/>
          <w:bCs/>
          <w:color w:val="000000"/>
          <w:sz w:val="26"/>
          <w:szCs w:val="26"/>
        </w:rPr>
      </w:pPr>
      <w:r>
        <w:rPr>
          <w:rFonts w:cs="Times New Roman" w:ascii="Times New Roman" w:hAnsi="Times New Roman"/>
          <w:bCs/>
          <w:color w:val="000000"/>
          <w:sz w:val="26"/>
          <w:szCs w:val="26"/>
        </w:rPr>
        <w:t>3.9.4. Проект постановления администрации об отказе в установлении сервитута представляется на подпись главе Ивантеевского муниципального района.</w:t>
      </w:r>
      <w:r>
        <w:rPr>
          <w:rStyle w:val="Style13"/>
          <w:rFonts w:cs="Times New Roman" w:ascii="Times New Roman" w:hAnsi="Times New Roman"/>
          <w:bCs/>
          <w:color w:val="000000"/>
          <w:sz w:val="26"/>
          <w:szCs w:val="26"/>
        </w:rPr>
        <w:t xml:space="preserve">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Подписанное главой Ивантеевского муниципального района постановление администрации об отказе в установлении сервитута регистрируется управляющим делами администрации и передается в Отдел.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3.9.5. Максимальный срок исполнения административной процедуры составляет четыре дня.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3.10. Направление (выдача)</w:t>
      </w:r>
      <w:r>
        <w:rPr>
          <w:rFonts w:cs="Times New Roman" w:ascii="Times New Roman" w:hAnsi="Times New Roman"/>
          <w:bCs/>
          <w:color w:val="000000"/>
          <w:sz w:val="26"/>
          <w:szCs w:val="26"/>
          <w:shd w:fill="FFFFFF" w:val="clear"/>
        </w:rPr>
        <w:t xml:space="preserve"> заявителю</w:t>
      </w:r>
      <w:r>
        <w:rPr>
          <w:rFonts w:cs="Times New Roman" w:ascii="Times New Roman" w:hAnsi="Times New Roman"/>
          <w:bCs/>
          <w:color w:val="000000"/>
          <w:sz w:val="26"/>
          <w:szCs w:val="26"/>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 xml:space="preserve">3.12. Прием уведомления </w:t>
      </w:r>
      <w:r>
        <w:rPr>
          <w:rFonts w:eastAsia="Arial" w:cs="Times New Roman" w:ascii="Times New Roman" w:hAnsi="Times New Roman"/>
          <w:bCs/>
          <w:color w:val="000000"/>
          <w:sz w:val="26"/>
          <w:szCs w:val="26"/>
        </w:rPr>
        <w:t>о государственном кадастровом учете части земельного участка</w:t>
      </w:r>
      <w:r>
        <w:rPr>
          <w:rFonts w:cs="Times New Roman" w:ascii="Times New Roman" w:hAnsi="Times New Roman"/>
          <w:bCs/>
          <w:color w:val="000000"/>
          <w:sz w:val="26"/>
          <w:szCs w:val="26"/>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pPr>
        <w:pStyle w:val="Normal"/>
        <w:spacing w:lineRule="auto" w:line="240" w:before="0" w:after="0"/>
        <w:ind w:firstLine="709"/>
        <w:jc w:val="both"/>
        <w:rPr>
          <w:rFonts w:ascii="Times New Roman" w:hAnsi="Times New Roman" w:eastAsia="Arial" w:cs="Times New Roman"/>
          <w:color w:val="000000"/>
          <w:sz w:val="26"/>
          <w:szCs w:val="26"/>
        </w:rPr>
      </w:pPr>
      <w:r>
        <w:rPr>
          <w:rFonts w:cs="Times New Roman" w:ascii="Times New Roman" w:hAnsi="Times New Roman"/>
          <w:bCs/>
          <w:color w:val="000000"/>
          <w:sz w:val="26"/>
          <w:szCs w:val="26"/>
        </w:rPr>
        <w:t xml:space="preserve">3.12.1. </w:t>
      </w:r>
      <w:r>
        <w:rPr>
          <w:rFonts w:eastAsia="Arial" w:cs="Times New Roman" w:ascii="Times New Roman" w:hAnsi="Times New Roman"/>
          <w:color w:val="000000"/>
          <w:sz w:val="26"/>
          <w:szCs w:val="26"/>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pPr>
        <w:pStyle w:val="Normal"/>
        <w:spacing w:lineRule="auto" w:line="240" w:before="0" w:after="0"/>
        <w:ind w:firstLine="709"/>
        <w:jc w:val="both"/>
        <w:rPr>
          <w:rFonts w:ascii="Times New Roman" w:hAnsi="Times New Roman" w:eastAsia="Arial" w:cs="Times New Roman"/>
          <w:color w:val="000000"/>
          <w:sz w:val="26"/>
          <w:szCs w:val="26"/>
        </w:rPr>
      </w:pPr>
      <w:r>
        <w:rPr>
          <w:rFonts w:eastAsia="Arial" w:cs="Times New Roman" w:ascii="Times New Roman" w:hAnsi="Times New Roman"/>
          <w:color w:val="000000"/>
          <w:sz w:val="26"/>
          <w:szCs w:val="26"/>
        </w:rPr>
        <w:t>3.12.2. Заявитель представляет в Отдел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pPr>
        <w:pStyle w:val="ConsPlusDocList"/>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Специалист Отдела принимает указанные документы и передает документы исполнителю.</w:t>
      </w:r>
    </w:p>
    <w:p>
      <w:pPr>
        <w:pStyle w:val="ConsPlusDocList"/>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3.12.3. Срок исполнения административной процедуры составляет один день. </w:t>
      </w:r>
    </w:p>
    <w:p>
      <w:pPr>
        <w:pStyle w:val="ConsPlusDocList"/>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3.13. Подготовка проекта соглашения об установлении сервитута и его подписание.</w:t>
      </w:r>
    </w:p>
    <w:p>
      <w:pPr>
        <w:pStyle w:val="ConsPlusDocList"/>
        <w:ind w:firstLine="709"/>
        <w:jc w:val="both"/>
        <w:rPr>
          <w:rFonts w:ascii="Times New Roman" w:hAnsi="Times New Roman" w:cs="Times New Roman"/>
          <w:color w:val="000000"/>
          <w:sz w:val="26"/>
          <w:szCs w:val="26"/>
        </w:rPr>
      </w:pPr>
      <w:r>
        <w:rPr>
          <w:rFonts w:cs="Times New Roman" w:ascii="Times New Roman" w:hAnsi="Times New Roman"/>
          <w:bCs/>
          <w:color w:val="000000"/>
          <w:sz w:val="26"/>
          <w:szCs w:val="26"/>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Pr>
          <w:rFonts w:cs="Times New Roman" w:ascii="Times New Roman" w:hAnsi="Times New Roman"/>
          <w:color w:val="000000"/>
          <w:sz w:val="26"/>
          <w:szCs w:val="26"/>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pPr>
        <w:pStyle w:val="ConsPlusDocList"/>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3.13.2. Исполнитель осуществляет подготовку трех экземпляров</w:t>
      </w:r>
      <w:r>
        <w:rPr>
          <w:rFonts w:cs="Times New Roman" w:ascii="Times New Roman" w:hAnsi="Times New Roman"/>
          <w:color w:val="000000"/>
          <w:sz w:val="26"/>
          <w:szCs w:val="26"/>
        </w:rPr>
        <w:t xml:space="preserve"> проекта соглашения об установлении сервитута.</w:t>
      </w:r>
      <w:r>
        <w:rPr>
          <w:rFonts w:cs="Times New Roman" w:ascii="Times New Roman" w:hAnsi="Times New Roman"/>
          <w:bCs/>
          <w:color w:val="000000"/>
          <w:sz w:val="26"/>
          <w:szCs w:val="26"/>
        </w:rPr>
        <w:t xml:space="preserve"> </w:t>
      </w:r>
    </w:p>
    <w:p>
      <w:pPr>
        <w:pStyle w:val="Normal"/>
        <w:spacing w:lineRule="auto" w:line="240" w:before="0" w:after="0"/>
        <w:ind w:firstLine="709"/>
        <w:jc w:val="both"/>
        <w:rPr/>
      </w:pPr>
      <w:r>
        <w:rPr>
          <w:rFonts w:cs="Times New Roman" w:ascii="Times New Roman" w:hAnsi="Times New Roman"/>
          <w:bCs/>
          <w:color w:val="000000"/>
          <w:sz w:val="26"/>
          <w:szCs w:val="26"/>
        </w:rPr>
        <w:t>3.13.3. Срок исполнения административной процедуры составляет 30 дней.</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3.14. Подписание соглашения об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3.14.1. Основанием для начала исполнения административной процедуры является подготовленный проект соглашения об установлении сервитута.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3.14.3. Максимальный срок исполнения административной процедуры составляет четыре дня.</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3.15. Направление (выдача) заявителю соглашения об установлении сервитута осуществляется в порядке, предусмотренном пунктом 3.5 регламента.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Формы контроля за исполнением административного</w:t>
      </w:r>
    </w:p>
    <w:p>
      <w:pPr>
        <w:pStyle w:val="Normal"/>
        <w:spacing w:lineRule="auto" w:line="240" w:before="0" w:after="0"/>
        <w:jc w:val="center"/>
        <w:rPr/>
      </w:pPr>
      <w:r>
        <w:rPr>
          <w:rFonts w:cs="Times New Roman" w:ascii="Times New Roman" w:hAnsi="Times New Roman"/>
          <w:b/>
          <w:bCs/>
          <w:color w:val="000000"/>
          <w:sz w:val="26"/>
          <w:szCs w:val="26"/>
        </w:rPr>
        <w:t>регламента</w:t>
      </w:r>
    </w:p>
    <w:p>
      <w:pPr>
        <w:pStyle w:val="Normal"/>
        <w:spacing w:lineRule="auto" w:line="240" w:before="0" w:after="0"/>
        <w:ind w:firstLine="709"/>
        <w:jc w:val="both"/>
        <w:rPr/>
      </w:pPr>
      <w:r>
        <w:rPr>
          <w:rFonts w:cs="Times New Roman" w:ascii="Times New Roman" w:hAnsi="Times New Roman"/>
          <w:bCs/>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заместителем главы Ивантеевского муниципального района.</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pPr>
        <w:pStyle w:val="Normal"/>
        <w:spacing w:lineRule="auto" w:line="240" w:before="0" w:after="0"/>
        <w:ind w:firstLine="709"/>
        <w:jc w:val="both"/>
        <w:rPr>
          <w:rFonts w:ascii="Times New Roman" w:hAnsi="Times New Roman" w:cs="Times New Roman"/>
          <w:bCs/>
          <w:color w:val="000000"/>
          <w:sz w:val="26"/>
          <w:szCs w:val="26"/>
        </w:rPr>
      </w:pPr>
      <w:r>
        <w:rPr>
          <w:rFonts w:cs="Times New Roman" w:ascii="Times New Roman" w:hAnsi="Times New Roman"/>
          <w:bCs/>
          <w:color w:val="000000"/>
          <w:sz w:val="26"/>
          <w:szCs w:val="26"/>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spacing w:lineRule="auto" w:line="240" w:before="0" w:after="0"/>
        <w:ind w:firstLine="570"/>
        <w:jc w:val="both"/>
        <w:rPr/>
      </w:pPr>
      <w:r>
        <w:rPr>
          <w:rFonts w:cs="Times New Roman" w:ascii="Times New Roman" w:hAnsi="Times New Roman"/>
          <w:bCs/>
          <w:color w:val="000000"/>
          <w:sz w:val="26"/>
          <w:szCs w:val="26"/>
        </w:rPr>
        <w:t xml:space="preserve">4.3. </w:t>
      </w:r>
      <w:r>
        <w:rPr>
          <w:rFonts w:cs="Times New Roman" w:ascii="Times New Roman" w:hAnsi="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pPr>
        <w:pStyle w:val="Normal"/>
        <w:spacing w:lineRule="auto" w:line="240" w:before="0" w:after="0"/>
        <w:ind w:firstLine="570"/>
        <w:jc w:val="both"/>
        <w:rPr>
          <w:rFonts w:ascii="Times New Roman" w:hAnsi="Times New Roman" w:cs="Times New Roman"/>
          <w:sz w:val="26"/>
          <w:szCs w:val="26"/>
        </w:rPr>
      </w:pPr>
      <w:r>
        <w:rPr/>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5. Досудебный (внесудебный) порядок обжалования решений</w:t>
      </w:r>
    </w:p>
    <w:p>
      <w:pPr>
        <w:pStyle w:val="Normal"/>
        <w:spacing w:lineRule="auto" w:line="240"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и действий (бездействия) органа, предоставляющего</w:t>
      </w:r>
    </w:p>
    <w:p>
      <w:pPr>
        <w:pStyle w:val="Normal"/>
        <w:spacing w:lineRule="auto" w:line="240" w:before="0" w:after="0"/>
        <w:jc w:val="center"/>
        <w:rPr/>
      </w:pPr>
      <w:r>
        <w:rPr>
          <w:rFonts w:cs="Times New Roman" w:ascii="Times New Roman" w:hAnsi="Times New Roman"/>
          <w:b/>
          <w:bCs/>
          <w:color w:val="000000"/>
          <w:sz w:val="26"/>
          <w:szCs w:val="26"/>
        </w:rPr>
        <w:t>муниципальную услугу, а также должностных лиц</w:t>
      </w:r>
    </w:p>
    <w:p>
      <w:pPr>
        <w:pStyle w:val="Normal"/>
        <w:spacing w:lineRule="auto" w:line="240" w:before="0" w:after="0"/>
        <w:ind w:firstLine="570"/>
        <w:jc w:val="both"/>
        <w:rPr>
          <w:rFonts w:ascii="Times New Roman" w:hAnsi="Times New Roman" w:cs="Times New Roman"/>
          <w:bCs/>
          <w:i/>
          <w:i/>
          <w:sz w:val="26"/>
          <w:szCs w:val="26"/>
        </w:rPr>
      </w:pPr>
      <w:r>
        <w:rPr>
          <w:rFonts w:cs="Times New Roman" w:ascii="Times New Roman" w:hAnsi="Times New Roman"/>
          <w:bCs/>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pPr>
        <w:pStyle w:val="Normal"/>
        <w:spacing w:lineRule="auto" w:line="240" w:before="0" w:after="0"/>
        <w:ind w:firstLine="570"/>
        <w:jc w:val="center"/>
        <w:rPr>
          <w:rFonts w:ascii="Times New Roman" w:hAnsi="Times New Roman" w:cs="Times New Roman"/>
          <w:bCs/>
          <w:i/>
          <w:i/>
          <w:sz w:val="26"/>
          <w:szCs w:val="26"/>
        </w:rPr>
      </w:pPr>
      <w:r>
        <w:rPr>
          <w:rFonts w:cs="Times New Roman" w:ascii="Times New Roman" w:hAnsi="Times New Roman"/>
          <w:i/>
          <w:sz w:val="26"/>
          <w:szCs w:val="26"/>
        </w:rPr>
        <w:t xml:space="preserve">          </w:t>
      </w:r>
      <w:r>
        <w:rPr>
          <w:rFonts w:cs="Times New Roman" w:ascii="Times New Roman" w:hAnsi="Times New Roman"/>
          <w:bCs/>
          <w:i/>
          <w:sz w:val="26"/>
          <w:szCs w:val="26"/>
        </w:rPr>
        <w:t xml:space="preserve">   </w:t>
      </w:r>
      <w:r>
        <w:rPr>
          <w:rFonts w:cs="Times New Roman" w:ascii="Times New Roman" w:hAnsi="Times New Roman"/>
          <w:b/>
          <w:bCs/>
          <w:i/>
          <w:sz w:val="26"/>
          <w:szCs w:val="26"/>
        </w:rPr>
        <w:t>Предмет досудебного (внесудебного) обжалования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5.2. Предметом досудебного (внесудебного) обжалования для обращения Заявителя, в том числе являются следующие случаи: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1) нарушение срока регистрации запроса заявителя о предоставлении муниципальной услуги;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2) нарушение срока предоставления муниципальной услуги;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Normal"/>
        <w:spacing w:lineRule="auto" w:line="240" w:before="0" w:after="0"/>
        <w:ind w:firstLine="570"/>
        <w:jc w:val="both"/>
        <w:rPr>
          <w:sz w:val="26"/>
          <w:szCs w:val="26"/>
        </w:rPr>
      </w:pPr>
      <w:r>
        <w:rPr>
          <w:rFonts w:cs="Times New Roman" w:ascii="Times New Roman" w:hAnsi="Times New Roman"/>
          <w:bCs/>
          <w:sz w:val="26"/>
          <w:szCs w:val="26"/>
        </w:rPr>
        <w:t>7)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570"/>
        <w:jc w:val="both"/>
        <w:rPr>
          <w:sz w:val="26"/>
          <w:szCs w:val="26"/>
        </w:rPr>
      </w:pPr>
      <w:r>
        <w:rPr>
          <w:rFonts w:cs="Times New Roman" w:ascii="Times New Roman" w:hAnsi="Times New Roman"/>
          <w:bCs/>
          <w:sz w:val="26"/>
          <w:szCs w:val="26"/>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70"/>
        <w:jc w:val="both"/>
        <w:rPr/>
      </w:pPr>
      <w:r>
        <w:rPr>
          <w:rFonts w:cs="Times New Roman" w:ascii="Times New Roman" w:hAnsi="Times New Roman"/>
          <w:bCs/>
          <w:sz w:val="26"/>
          <w:szCs w:val="26"/>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0000FF"/>
          <w:sz w:val="26"/>
          <w:szCs w:val="26"/>
        </w:rPr>
        <w:t>пунктом 4 части 1 статьи 7</w:t>
      </w:r>
      <w:r>
        <w:rPr>
          <w:rFonts w:ascii="Times New Roman" w:hAnsi="Times New Roman"/>
          <w:sz w:val="26"/>
          <w:szCs w:val="26"/>
        </w:rPr>
        <w:t xml:space="preserve"> Федерального закона  от </w:t>
      </w:r>
      <w:r>
        <w:rPr>
          <w:rFonts w:cs="Times New Roman" w:ascii="Times New Roman" w:hAnsi="Times New Roman"/>
          <w:sz w:val="26"/>
          <w:szCs w:val="26"/>
        </w:rPr>
        <w:t>27.07. 2010 г. N 210-ФЗ.</w:t>
      </w:r>
    </w:p>
    <w:p>
      <w:pPr>
        <w:pStyle w:val="Normal"/>
        <w:spacing w:lineRule="auto" w:line="240" w:before="0" w:after="0"/>
        <w:ind w:firstLine="570"/>
        <w:jc w:val="center"/>
        <w:rPr/>
      </w:pPr>
      <w:r>
        <w:rPr>
          <w:rFonts w:cs="Times New Roman" w:ascii="Times New Roman" w:hAnsi="Times New Roman"/>
          <w:b/>
          <w:bCs/>
          <w:i/>
          <w:sz w:val="26"/>
          <w:szCs w:val="26"/>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5.3. Ответ на жалобу гражданина, поданную в письменной форме или в форме электронного документа, не дается в случаях отсутствия в ней:</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5.4. В случае, когда обращение содержит вопросы, которые не входят в компетенцию Отдела,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Письменное уведомление гражданину направляется в течение семи рабочих дней со дня регистрации обращения.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pPr>
        <w:pStyle w:val="Normal"/>
        <w:spacing w:lineRule="auto" w:line="240" w:before="0" w:after="0"/>
        <w:ind w:firstLine="570"/>
        <w:jc w:val="both"/>
        <w:rPr>
          <w:rFonts w:ascii="Times New Roman" w:hAnsi="Times New Roman" w:cs="Times New Roman"/>
          <w:sz w:val="26"/>
          <w:szCs w:val="26"/>
        </w:rPr>
      </w:pPr>
      <w:r>
        <w:rPr>
          <w:rFonts w:ascii="Times New Roman" w:hAnsi="Times New Roman"/>
          <w:sz w:val="26"/>
          <w:szCs w:val="26"/>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lineRule="auto" w:line="240" w:before="0" w:after="0"/>
        <w:ind w:firstLine="570"/>
        <w:jc w:val="center"/>
        <w:rPr>
          <w:rFonts w:ascii="Times New Roman" w:hAnsi="Times New Roman" w:cs="Times New Roman"/>
          <w:bCs/>
          <w:i/>
          <w:i/>
          <w:sz w:val="26"/>
          <w:szCs w:val="26"/>
        </w:rPr>
      </w:pPr>
      <w:r>
        <w:rPr>
          <w:rFonts w:cs="Times New Roman" w:ascii="Times New Roman" w:hAnsi="Times New Roman"/>
          <w:b/>
          <w:bCs/>
          <w:i/>
          <w:sz w:val="26"/>
          <w:szCs w:val="26"/>
        </w:rPr>
        <w:t>Основания для начала процедуры досудебного (внесудебного) обжалования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Ивантеевского муниципального района. Заявители имеют право обратиться лично (устно), направить письменное или электронное заявление или обращение. </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pPr>
        <w:pStyle w:val="Normal"/>
        <w:spacing w:lineRule="auto" w:line="240" w:before="0" w:after="0"/>
        <w:ind w:firstLine="570"/>
        <w:jc w:val="center"/>
        <w:rPr>
          <w:rFonts w:ascii="Times New Roman" w:hAnsi="Times New Roman" w:cs="Times New Roman"/>
          <w:bCs/>
          <w:i/>
          <w:i/>
          <w:iCs/>
          <w:sz w:val="26"/>
          <w:szCs w:val="26"/>
        </w:rPr>
      </w:pPr>
      <w:r>
        <w:rPr>
          <w:rFonts w:cs="Times New Roman" w:ascii="Times New Roman" w:hAnsi="Times New Roman"/>
          <w:b/>
          <w:bCs/>
          <w:i/>
          <w:iCs/>
          <w:sz w:val="26"/>
          <w:szCs w:val="26"/>
        </w:rPr>
        <w:t>Право заявителя на получение информации и документов, необходимых для обоснования и рассмотрения жалобы (претензии)</w:t>
      </w:r>
    </w:p>
    <w:p>
      <w:pPr>
        <w:pStyle w:val="Normal"/>
        <w:spacing w:lineRule="auto" w:line="240" w:before="0" w:after="0"/>
        <w:ind w:firstLine="570"/>
        <w:jc w:val="both"/>
        <w:rPr>
          <w:rFonts w:ascii="Times New Roman" w:hAnsi="Times New Roman" w:cs="Times New Roman"/>
          <w:bCs/>
          <w:sz w:val="26"/>
          <w:szCs w:val="26"/>
        </w:rPr>
      </w:pPr>
      <w:r>
        <w:rPr>
          <w:rFonts w:cs="Times New Roman" w:ascii="Times New Roman" w:hAnsi="Times New Roman"/>
          <w:bCs/>
          <w:sz w:val="26"/>
          <w:szCs w:val="26"/>
        </w:rPr>
        <w:t>5.9. Заявитель имеет право на получение информации и документов, необходимых для обоснования и рассмотрения жалобы (претензии).</w:t>
      </w:r>
    </w:p>
    <w:p>
      <w:pPr>
        <w:pStyle w:val="Normal"/>
        <w:spacing w:lineRule="auto" w:line="240" w:before="0" w:after="0"/>
        <w:ind w:firstLine="573"/>
        <w:jc w:val="both"/>
        <w:rPr>
          <w:rFonts w:ascii="Times New Roman" w:hAnsi="Times New Roman" w:cs="Times New Roman"/>
          <w:sz w:val="26"/>
          <w:szCs w:val="26"/>
        </w:rPr>
      </w:pPr>
      <w:r>
        <w:rPr>
          <w:rFonts w:cs="Times New Roman" w:ascii="Times New Roman" w:hAnsi="Times New Roman"/>
          <w:bCs/>
          <w:sz w:val="26"/>
          <w:szCs w:val="26"/>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Pr>
          <w:rFonts w:cs="Times New Roman" w:ascii="Times New Roman" w:hAnsi="Times New Roman"/>
          <w:sz w:val="26"/>
          <w:szCs w:val="26"/>
        </w:rPr>
        <w:t xml:space="preserve">  </w:t>
      </w:r>
    </w:p>
    <w:p>
      <w:pPr>
        <w:pStyle w:val="ConsPlusNormal1"/>
        <w:ind w:firstLine="573"/>
        <w:jc w:val="both"/>
        <w:rPr>
          <w:sz w:val="26"/>
          <w:szCs w:val="26"/>
        </w:rPr>
      </w:pPr>
      <w:r>
        <w:rPr>
          <w:rFonts w:ascii="Times New Roman" w:hAnsi="Times New Roman"/>
          <w:sz w:val="26"/>
          <w:szCs w:val="26"/>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Normal"/>
        <w:spacing w:lineRule="auto" w:line="240" w:before="0" w:after="0"/>
        <w:ind w:firstLine="573"/>
        <w:jc w:val="both"/>
        <w:rPr>
          <w:rFonts w:ascii="Times New Roman" w:hAnsi="Times New Roman" w:cs="Times New Roman"/>
          <w:sz w:val="26"/>
          <w:szCs w:val="26"/>
        </w:rPr>
      </w:pPr>
      <w:r>
        <w:rPr>
          <w:rFonts w:ascii="Times New Roman" w:hAnsi="Times New Roman"/>
          <w:sz w:val="26"/>
          <w:szCs w:val="2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pPr>
        <w:pStyle w:val="Normal"/>
        <w:spacing w:lineRule="auto" w:line="240" w:before="0" w:after="0"/>
        <w:ind w:firstLine="570"/>
        <w:jc w:val="center"/>
        <w:rPr>
          <w:rFonts w:ascii="Times New Roman" w:hAnsi="Times New Roman" w:cs="Times New Roman"/>
          <w:bCs/>
          <w:i/>
          <w:i/>
          <w:sz w:val="26"/>
          <w:szCs w:val="26"/>
        </w:rPr>
      </w:pPr>
      <w:r>
        <w:rPr>
          <w:rFonts w:cs="Times New Roman" w:ascii="Times New Roman" w:hAnsi="Times New Roman"/>
          <w:b/>
          <w:bCs/>
          <w:i/>
          <w:sz w:val="26"/>
          <w:szCs w:val="26"/>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5.11. Жалоба подается в письменной форме на бумажном носителе, в электронной форме в администрацию Ивантеевского муниципального района.  </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Ивантеевского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pPr>
        <w:pStyle w:val="Normal"/>
        <w:spacing w:lineRule="auto" w:line="240" w:before="0" w:after="0"/>
        <w:ind w:firstLine="570"/>
        <w:jc w:val="center"/>
        <w:rPr>
          <w:rFonts w:ascii="Times New Roman" w:hAnsi="Times New Roman" w:cs="Times New Roman"/>
          <w:bCs/>
          <w:i/>
          <w:i/>
          <w:sz w:val="26"/>
          <w:szCs w:val="26"/>
        </w:rPr>
      </w:pPr>
      <w:r>
        <w:rPr>
          <w:rFonts w:cs="Times New Roman" w:ascii="Times New Roman" w:hAnsi="Times New Roman"/>
          <w:i/>
          <w:sz w:val="26"/>
          <w:szCs w:val="26"/>
        </w:rPr>
        <w:t xml:space="preserve"> </w:t>
      </w:r>
      <w:r>
        <w:rPr>
          <w:rFonts w:cs="Times New Roman" w:ascii="Times New Roman" w:hAnsi="Times New Roman"/>
          <w:b/>
          <w:bCs/>
          <w:i/>
          <w:sz w:val="26"/>
          <w:szCs w:val="26"/>
        </w:rPr>
        <w:t>Сроки рассмотрения жалобы</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5.12. Жалоба, поступившая в администрацию Ивантеевского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pPr>
        <w:pStyle w:val="Normal"/>
        <w:spacing w:lineRule="auto" w:line="240" w:before="0" w:after="0"/>
        <w:ind w:firstLine="570"/>
        <w:jc w:val="center"/>
        <w:rPr>
          <w:rFonts w:ascii="Times New Roman" w:hAnsi="Times New Roman" w:cs="Times New Roman"/>
          <w:bCs/>
          <w:i/>
          <w:i/>
          <w:sz w:val="26"/>
          <w:szCs w:val="26"/>
        </w:rPr>
      </w:pPr>
      <w:r>
        <w:rPr>
          <w:rFonts w:cs="Times New Roman" w:ascii="Times New Roman" w:hAnsi="Times New Roman"/>
          <w:b/>
          <w:bCs/>
          <w:i/>
          <w:sz w:val="26"/>
          <w:szCs w:val="26"/>
        </w:rPr>
        <w:t>Результат досудебного (внесудебного) обжалования применительно к каждой процедуре либо инстанции обжалования</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5.13. По результатам рассмотрения жалобы администрация Ивантеевского муниципального района принимает одно из следующих решений: </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2) отказывает в удовлетворении жалобы.</w:t>
      </w:r>
    </w:p>
    <w:p>
      <w:pPr>
        <w:pStyle w:val="Normal"/>
        <w:spacing w:lineRule="auto" w:line="240" w:before="0" w:after="0"/>
        <w:ind w:firstLine="57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Normal"/>
        <w:spacing w:lineRule="auto" w:line="240" w:before="0" w:after="0"/>
        <w:ind w:firstLine="570"/>
        <w:jc w:val="both"/>
        <w:rPr/>
      </w:pPr>
      <w:r>
        <w:rPr>
          <w:rFonts w:ascii="Times New Roman" w:hAnsi="Times New Roman"/>
          <w:sz w:val="26"/>
          <w:szCs w:val="26"/>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tgtFrame="Федеральный закон от 02.05.2006 N 59-ФЗ (ред. от 27.11.2017) \&quot;О порядке рассмотрения обращений граждан Российской Федерации\">
        <w:r>
          <w:rPr>
            <w:rStyle w:val="Style"/>
            <w:rFonts w:ascii="Times New Roman" w:hAnsi="Times New Roman"/>
            <w:color w:val="0000FF"/>
            <w:sz w:val="26"/>
            <w:szCs w:val="26"/>
          </w:rPr>
          <w:t>части 2 статьи 6</w:t>
        </w:r>
      </w:hyperlink>
      <w:r>
        <w:rPr>
          <w:rFonts w:ascii="Times New Roman" w:hAnsi="Times New Roman"/>
          <w:sz w:val="26"/>
          <w:szCs w:val="26"/>
        </w:rPr>
        <w:t xml:space="preserve"> Федерального закона от 02.05.2006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pPr>
        <w:pStyle w:val="Normal"/>
        <w:spacing w:lineRule="auto" w:line="240" w:before="0" w:after="0"/>
        <w:ind w:firstLine="570"/>
        <w:jc w:val="both"/>
        <w:rPr/>
      </w:pPr>
      <w:r>
        <w:rPr>
          <w:rFonts w:cs="Times New Roman" w:ascii="Times New Roman" w:hAnsi="Times New Roman"/>
          <w:sz w:val="26"/>
          <w:szCs w:val="26"/>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Pr>
          <w:rFonts w:cs="Times New Roman" w:ascii="Times New Roman" w:hAnsi="Times New Roman"/>
          <w:bCs/>
          <w:sz w:val="26"/>
          <w:szCs w:val="26"/>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pPr>
        <w:pStyle w:val="Normal"/>
        <w:spacing w:lineRule="auto" w:line="240" w:before="0" w:after="0"/>
        <w:ind w:firstLine="570"/>
        <w:jc w:val="both"/>
        <w:rPr>
          <w:rFonts w:ascii="Times New Roman" w:hAnsi="Times New Roman" w:cs="Times New Roman"/>
          <w:bCs/>
          <w:sz w:val="26"/>
          <w:szCs w:val="26"/>
        </w:rPr>
      </w:pPr>
      <w:r>
        <w:rPr/>
      </w:r>
    </w:p>
    <w:p>
      <w:pPr>
        <w:pStyle w:val="Normal"/>
        <w:spacing w:lineRule="auto" w:line="240" w:before="0" w:after="0"/>
        <w:ind w:firstLine="570"/>
        <w:jc w:val="both"/>
        <w:rPr>
          <w:rFonts w:ascii="Times New Roman" w:hAnsi="Times New Roman" w:cs="Times New Roman"/>
          <w:bCs/>
          <w:sz w:val="26"/>
          <w:szCs w:val="26"/>
        </w:rPr>
      </w:pPr>
      <w:r>
        <w:rPr/>
      </w:r>
    </w:p>
    <w:p>
      <w:pPr>
        <w:pStyle w:val="Normal"/>
        <w:spacing w:lineRule="auto" w:line="240" w:before="0" w:after="0"/>
        <w:jc w:val="left"/>
        <w:rPr/>
      </w:pPr>
      <w:r>
        <w:rPr>
          <w:rFonts w:eastAsia="Times New Roman" w:cs="Times New Roman" w:ascii="Times New Roman" w:hAnsi="Times New Roman"/>
          <w:b/>
          <w:i/>
          <w:sz w:val="24"/>
          <w:szCs w:val="24"/>
          <w:lang w:eastAsia="ar-SA"/>
        </w:rPr>
        <w:t xml:space="preserve">Верно:  </w:t>
      </w:r>
      <w:r>
        <w:rPr>
          <w:rFonts w:eastAsia="Times New Roman" w:cs="Times New Roman" w:ascii="Times New Roman" w:hAnsi="Times New Roman"/>
          <w:b/>
          <w:i/>
          <w:iCs/>
          <w:sz w:val="24"/>
          <w:szCs w:val="24"/>
          <w:lang w:eastAsia="ar-SA"/>
        </w:rPr>
        <w:t xml:space="preserve">И.о. </w:t>
      </w:r>
      <w:r>
        <w:rPr>
          <w:rFonts w:eastAsia="Times New Roman" w:cs="Times New Roman" w:ascii="Times New Roman" w:hAnsi="Times New Roman"/>
          <w:b/>
          <w:i/>
          <w:iCs/>
          <w:color w:val="00000A"/>
          <w:kern w:val="2"/>
          <w:sz w:val="24"/>
          <w:szCs w:val="24"/>
          <w:lang w:val="ru-RU" w:eastAsia="ar-SA" w:bidi="hi-IN"/>
        </w:rPr>
        <w:t>управляющая</w:t>
      </w:r>
      <w:r>
        <w:rPr>
          <w:rFonts w:eastAsia="Times New Roman" w:cs="Times New Roman" w:ascii="Times New Roman" w:hAnsi="Times New Roman"/>
          <w:b/>
          <w:i/>
          <w:sz w:val="24"/>
          <w:szCs w:val="24"/>
          <w:lang w:eastAsia="ar-SA"/>
        </w:rPr>
        <w:t xml:space="preserve"> делами администрации</w:t>
      </w:r>
    </w:p>
    <w:p>
      <w:pPr>
        <w:pStyle w:val="Normal"/>
        <w:suppressAutoHyphens w:val="true"/>
        <w:spacing w:lineRule="auto" w:line="240" w:before="0" w:after="0"/>
        <w:ind w:firstLine="570"/>
        <w:jc w:val="both"/>
        <w:rPr/>
      </w:pPr>
      <w:r>
        <w:rPr>
          <w:rFonts w:eastAsia="Times New Roman" w:cs="Times New Roman" w:ascii="Times New Roman" w:hAnsi="Times New Roman"/>
          <w:b/>
          <w:bCs/>
          <w:i/>
          <w:sz w:val="26"/>
          <w:szCs w:val="26"/>
          <w:lang w:eastAsia="ar-SA"/>
        </w:rPr>
        <w:t xml:space="preserve">           </w:t>
      </w:r>
      <w:r>
        <w:rPr>
          <w:rFonts w:eastAsia="Times New Roman" w:cs="Times New Roman" w:ascii="Times New Roman" w:hAnsi="Times New Roman"/>
          <w:b/>
          <w:bCs/>
          <w:i/>
          <w:sz w:val="24"/>
          <w:szCs w:val="24"/>
          <w:lang w:eastAsia="ar-SA"/>
        </w:rPr>
        <w:t>Ивантеевского муниципального района</w:t>
        <w:tab/>
        <w:tab/>
        <w:tab/>
        <w:tab/>
        <w:t>Е</w:t>
      </w:r>
      <w:r>
        <w:rPr>
          <w:rFonts w:eastAsia="Times New Roman" w:cs="Times New Roman" w:ascii="Times New Roman" w:hAnsi="Times New Roman"/>
          <w:b/>
          <w:bCs/>
          <w:i/>
          <w:color w:val="00000A"/>
          <w:sz w:val="24"/>
          <w:szCs w:val="24"/>
          <w:lang w:eastAsia="ar-SA"/>
        </w:rPr>
        <w:t>.А.Шугурина</w:t>
      </w:r>
    </w:p>
    <w:p>
      <w:pPr>
        <w:pStyle w:val="Normal"/>
        <w:spacing w:lineRule="auto" w:line="240" w:before="0" w:after="0"/>
        <w:ind w:firstLine="570"/>
        <w:jc w:val="both"/>
        <w:rPr>
          <w:rFonts w:ascii="Times New Roman" w:hAnsi="Times New Roman" w:cs="Times New Roman"/>
          <w:bCs/>
          <w:sz w:val="26"/>
          <w:szCs w:val="26"/>
        </w:rPr>
      </w:pPr>
      <w:r>
        <w:rPr>
          <w:rFonts w:cs="Times New Roman" w:ascii="Times New Roman" w:hAnsi="Times New Roman"/>
          <w:bCs/>
          <w:sz w:val="26"/>
          <w:szCs w:val="26"/>
        </w:rPr>
      </w:r>
      <w:r>
        <w:br w:type="page"/>
      </w:r>
    </w:p>
    <w:p>
      <w:pPr>
        <w:pStyle w:val="Normal"/>
        <w:spacing w:lineRule="auto" w:line="240" w:before="0" w:after="0"/>
        <w:jc w:val="right"/>
        <w:rPr/>
      </w:pPr>
      <w:bookmarkStart w:id="7" w:name="__DdeLink__763_3951414649"/>
      <w:r>
        <w:rPr>
          <w:bCs/>
        </w:rPr>
        <w:t>Приложение № 1 к регламенту</w:t>
      </w:r>
      <w:bookmarkEnd w:id="7"/>
    </w:p>
    <w:p>
      <w:pPr>
        <w:pStyle w:val="Normal"/>
        <w:spacing w:lineRule="auto" w:line="240" w:before="0" w:after="0"/>
        <w:jc w:val="right"/>
        <w:rPr>
          <w:bCs/>
        </w:rPr>
      </w:pPr>
      <w:r>
        <w:rPr>
          <w:bCs/>
        </w:rPr>
      </w:r>
    </w:p>
    <w:p>
      <w:pPr>
        <w:pStyle w:val="Normal"/>
        <w:spacing w:lineRule="auto" w:line="240" w:before="0" w:after="0"/>
        <w:jc w:val="center"/>
        <w:rPr>
          <w:b/>
          <w:b/>
          <w:bCs/>
        </w:rPr>
      </w:pPr>
      <w:r>
        <w:rPr>
          <w:b/>
          <w:bCs/>
        </w:rPr>
        <w:t>Форма заявления</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 xml:space="preserve">о заключении соглашения об установлении сервитута </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(для юридических лиц)</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left"/>
        <w:rPr/>
      </w:pPr>
      <w:r>
        <w:rPr>
          <w:rFonts w:cs="Times New Roman" w:ascii="Times New Roman" w:hAnsi="Times New Roman"/>
          <w:sz w:val="24"/>
          <w:szCs w:val="24"/>
        </w:rPr>
        <w:t xml:space="preserve">                                                    </w:t>
      </w:r>
      <w:r>
        <w:rPr>
          <w:rFonts w:cs="Times New Roman" w:ascii="Times New Roman" w:hAnsi="Times New Roman"/>
          <w:sz w:val="24"/>
          <w:szCs w:val="24"/>
        </w:rPr>
        <w:tab/>
        <w:tab/>
      </w:r>
      <w:r>
        <w:rPr>
          <w:rFonts w:cs="Times New Roman" w:ascii="Times New Roman" w:hAnsi="Times New Roman"/>
          <w:sz w:val="26"/>
          <w:szCs w:val="26"/>
        </w:rPr>
        <w:t>Главе Ивантеевского муниципального района</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___________________________________________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от 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r>
      <w:r>
        <w:rPr>
          <w:rFonts w:cs="Times New Roman" w:ascii="Times New Roman" w:hAnsi="Times New Roman"/>
          <w:sz w:val="22"/>
          <w:szCs w:val="22"/>
        </w:rPr>
        <w:t xml:space="preserve">(ФИО, паспортные данные для физ. лица,  </w:t>
      </w:r>
    </w:p>
    <w:p>
      <w:pPr>
        <w:pStyle w:val="ConsPlusNonformat"/>
        <w:jc w:val="both"/>
        <w:rPr/>
      </w:pPr>
      <w:r>
        <w:rPr>
          <w:rFonts w:cs="Times New Roman" w:ascii="Times New Roman" w:hAnsi="Times New Roman"/>
        </w:rPr>
        <w:t xml:space="preserve">                                                                   </w:t>
      </w:r>
      <w:r>
        <w:rPr>
          <w:rFonts w:cs="Times New Roman" w:ascii="Times New Roman" w:hAnsi="Times New Roman"/>
        </w:rPr>
        <w:tab/>
      </w:r>
      <w:r>
        <w:rPr>
          <w:rFonts w:cs="Times New Roman" w:ascii="Times New Roman" w:hAnsi="Times New Roman"/>
          <w:sz w:val="26"/>
          <w:szCs w:val="26"/>
        </w:rPr>
        <w:t>___________________________________________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r>
      <w:r>
        <w:rPr>
          <w:rFonts w:cs="Times New Roman" w:ascii="Times New Roman" w:hAnsi="Times New Roman"/>
          <w:sz w:val="22"/>
          <w:szCs w:val="22"/>
        </w:rPr>
        <w:t xml:space="preserve"> наименование юридического лица,</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__________________________________________</w:t>
      </w:r>
    </w:p>
    <w:p>
      <w:pPr>
        <w:pStyle w:val="ConsPlusNonformat"/>
        <w:jc w:val="left"/>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sz w:val="22"/>
          <w:szCs w:val="22"/>
        </w:rPr>
        <w:t xml:space="preserve">  почтовый адрес, ОГРН, ИНН, телефон, факс, эл. Почта)</w:t>
      </w:r>
    </w:p>
    <w:p>
      <w:pPr>
        <w:pStyle w:val="ConsPlusNonformat"/>
        <w:jc w:val="left"/>
        <w:rPr>
          <w:rFonts w:ascii="Times New Roman" w:hAnsi="Times New Roman" w:cs="Times New Roman"/>
          <w:sz w:val="24"/>
          <w:szCs w:val="24"/>
        </w:rPr>
      </w:pPr>
      <w:r>
        <w:rPr>
          <w:rFonts w:cs="Times New Roman" w:ascii="Times New Roman" w:hAnsi="Times New Roman"/>
          <w:sz w:val="24"/>
          <w:szCs w:val="24"/>
        </w:rPr>
      </w:r>
      <w:bookmarkStart w:id="8" w:name="Par303"/>
      <w:bookmarkStart w:id="9" w:name="Par303"/>
      <w:bookmarkEnd w:id="9"/>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Заявление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заключении соглашения об установлении сервитута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jc w:val="both"/>
        <w:rPr/>
      </w:pPr>
      <w:r>
        <w:rPr>
          <w:rFonts w:cs="Times New Roman" w:ascii="Times New Roman" w:hAnsi="Times New Roman"/>
          <w:sz w:val="24"/>
          <w:szCs w:val="24"/>
        </w:rPr>
        <w:t xml:space="preserve">Прошу Вас в соответствии со статьей </w:t>
      </w:r>
      <w:r>
        <w:rPr>
          <w:rStyle w:val="Style13"/>
          <w:rFonts w:cs="Times New Roman" w:ascii="Times New Roman" w:hAnsi="Times New Roman"/>
          <w:color w:val="000000"/>
          <w:sz w:val="24"/>
          <w:szCs w:val="24"/>
        </w:rPr>
        <w:t>3</w:t>
      </w:r>
      <w:r>
        <w:rPr>
          <w:rFonts w:cs="Times New Roman" w:ascii="Times New Roman" w:hAnsi="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 </w:t>
        <w:tab/>
        <w:t xml:space="preserve">                              (адрес земельного участка)</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кадастровый номер: </w:t>
      </w:r>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u w:val="single"/>
        </w:rPr>
      </w:pPr>
      <w:r>
        <w:rPr>
          <w:rFonts w:cs="Times New Roman" w:ascii="Times New Roman" w:hAnsi="Times New Roman"/>
          <w:sz w:val="24"/>
          <w:szCs w:val="24"/>
        </w:rPr>
        <w:t>цель установления сервитута _________________________________________</w:t>
      </w:r>
      <w:r>
        <w:rPr>
          <w:rFonts w:cs="Times New Roman" w:ascii="Times New Roman" w:hAnsi="Times New Roman"/>
          <w:sz w:val="24"/>
          <w:szCs w:val="24"/>
          <w:u w:val="single"/>
        </w:rPr>
        <w:t xml:space="preserve">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(указывается цель установления сервитута)</w:t>
      </w:r>
    </w:p>
    <w:p>
      <w:pPr>
        <w:pStyle w:val="ConsPlusNonformat"/>
        <w:rPr>
          <w:rFonts w:ascii="Times New Roman" w:hAnsi="Times New Roman" w:cs="Times New Roman"/>
          <w:sz w:val="24"/>
          <w:szCs w:val="24"/>
        </w:rPr>
      </w:pPr>
      <w:r>
        <w:rPr>
          <w:rFonts w:cs="Times New Roman" w:ascii="Times New Roman" w:hAnsi="Times New Roman"/>
          <w:sz w:val="24"/>
          <w:szCs w:val="24"/>
        </w:rPr>
        <w:t>сроком 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tab/>
        <w:t>(указывается предполагаемый срок действия сервитута)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Перечень документов, прилагаемых к заявлению:</w:t>
      </w:r>
    </w:p>
    <w:p>
      <w:pPr>
        <w:pStyle w:val="Normal"/>
        <w:spacing w:lineRule="auto" w:line="240" w:before="0" w:after="0"/>
        <w:jc w:val="both"/>
        <w:rPr>
          <w:bCs/>
        </w:rPr>
      </w:pPr>
      <w:r>
        <w:rPr>
          <w:bCs/>
        </w:rPr>
      </w:r>
    </w:p>
    <w:tbl>
      <w:tblPr>
        <w:tblW w:w="9350" w:type="dxa"/>
        <w:jc w:val="left"/>
        <w:tblInd w:w="5" w:type="dxa"/>
        <w:tblCellMar>
          <w:top w:w="75" w:type="dxa"/>
          <w:left w:w="5" w:type="dxa"/>
          <w:bottom w:w="75" w:type="dxa"/>
          <w:right w:w="0" w:type="dxa"/>
        </w:tblCellMar>
        <w:tblLook w:firstRow="0" w:noVBand="0" w:lastRow="0" w:firstColumn="0" w:lastColumn="0" w:noHBand="0" w:val="0000"/>
      </w:tblPr>
      <w:tblGrid>
        <w:gridCol w:w="6120"/>
        <w:gridCol w:w="3229"/>
      </w:tblGrid>
      <w:tr>
        <w:trPr>
          <w:trHeight w:val="50" w:hRule="atLeast"/>
        </w:trPr>
        <w:tc>
          <w:tcPr>
            <w:tcW w:w="612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bCs/>
              </w:rPr>
            </w:pPr>
            <w:r>
              <w:rPr>
                <w:bCs/>
              </w:rPr>
              <w:t>Наименование</w:t>
            </w:r>
          </w:p>
        </w:tc>
        <w:tc>
          <w:tcPr>
            <w:tcW w:w="3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bCs/>
              </w:rPr>
            </w:pPr>
            <w:r>
              <w:rPr>
                <w:bCs/>
              </w:rPr>
              <w:t>Количество листов</w:t>
            </w:r>
          </w:p>
        </w:tc>
      </w:tr>
      <w:tr>
        <w:trPr>
          <w:trHeight w:val="50" w:hRule="atLeast"/>
        </w:trPr>
        <w:tc>
          <w:tcPr>
            <w:tcW w:w="612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bCs/>
              </w:rPr>
            </w:pPr>
            <w:r>
              <w:rPr>
                <w:bCs/>
              </w:rPr>
            </w:r>
          </w:p>
        </w:tc>
        <w:tc>
          <w:tcPr>
            <w:tcW w:w="322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bCs/>
              </w:rPr>
            </w:pPr>
            <w:r>
              <w:rPr>
                <w:bCs/>
              </w:rPr>
            </w:r>
          </w:p>
        </w:tc>
      </w:tr>
      <w:tr>
        <w:trPr>
          <w:trHeight w:val="50" w:hRule="atLeast"/>
        </w:trPr>
        <w:tc>
          <w:tcPr>
            <w:tcW w:w="6120" w:type="dxa"/>
            <w:tcBorders>
              <w:left w:val="single" w:sz="4" w:space="0" w:color="000000"/>
              <w:bottom w:val="single" w:sz="4" w:space="0" w:color="000000"/>
            </w:tcBorders>
            <w:shd w:fill="auto" w:val="clear"/>
          </w:tcPr>
          <w:p>
            <w:pPr>
              <w:pStyle w:val="Normal"/>
              <w:snapToGrid w:val="false"/>
              <w:spacing w:lineRule="auto" w:line="240" w:before="0" w:after="0"/>
              <w:rPr>
                <w:bCs/>
              </w:rPr>
            </w:pPr>
            <w:r>
              <w:rPr>
                <w:bCs/>
              </w:rPr>
            </w:r>
          </w:p>
        </w:tc>
        <w:tc>
          <w:tcPr>
            <w:tcW w:w="3229" w:type="dxa"/>
            <w:tcBorders>
              <w:left w:val="single" w:sz="4" w:space="0" w:color="000000"/>
              <w:bottom w:val="single" w:sz="4" w:space="0" w:color="000000"/>
              <w:right w:val="single" w:sz="4" w:space="0" w:color="000000"/>
            </w:tcBorders>
            <w:shd w:fill="auto" w:val="clear"/>
          </w:tcPr>
          <w:p>
            <w:pPr>
              <w:pStyle w:val="Normal"/>
              <w:snapToGrid w:val="false"/>
              <w:spacing w:lineRule="auto" w:line="240" w:before="0" w:after="0"/>
              <w:rPr>
                <w:bCs/>
              </w:rPr>
            </w:pPr>
            <w:r>
              <w:rPr>
                <w:bCs/>
              </w:rPr>
            </w:r>
          </w:p>
        </w:tc>
      </w:tr>
      <w:tr>
        <w:trPr>
          <w:trHeight w:val="50" w:hRule="atLeast"/>
        </w:trPr>
        <w:tc>
          <w:tcPr>
            <w:tcW w:w="6120" w:type="dxa"/>
            <w:tcBorders>
              <w:left w:val="single" w:sz="4" w:space="0" w:color="000000"/>
              <w:bottom w:val="single" w:sz="4" w:space="0" w:color="000000"/>
            </w:tcBorders>
            <w:shd w:fill="auto" w:val="clear"/>
          </w:tcPr>
          <w:p>
            <w:pPr>
              <w:pStyle w:val="Normal"/>
              <w:snapToGrid w:val="false"/>
              <w:spacing w:lineRule="auto" w:line="240" w:before="0" w:after="0"/>
              <w:rPr>
                <w:bCs/>
              </w:rPr>
            </w:pPr>
            <w:r>
              <w:rPr>
                <w:bCs/>
              </w:rPr>
            </w:r>
          </w:p>
        </w:tc>
        <w:tc>
          <w:tcPr>
            <w:tcW w:w="3229" w:type="dxa"/>
            <w:tcBorders>
              <w:left w:val="single" w:sz="4" w:space="0" w:color="000000"/>
              <w:bottom w:val="single" w:sz="4" w:space="0" w:color="000000"/>
              <w:right w:val="single" w:sz="4" w:space="0" w:color="000000"/>
            </w:tcBorders>
            <w:shd w:fill="auto" w:val="clear"/>
          </w:tcPr>
          <w:p>
            <w:pPr>
              <w:pStyle w:val="Normal"/>
              <w:snapToGrid w:val="false"/>
              <w:spacing w:lineRule="auto" w:line="240" w:before="0" w:after="0"/>
              <w:rPr>
                <w:bCs/>
              </w:rPr>
            </w:pPr>
            <w:r>
              <w:rPr>
                <w:bCs/>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ConsPlusNonformat"/>
        <w:rPr>
          <w:rFonts w:ascii="Times New Roman" w:hAnsi="Times New Roman" w:cs="Times New Roman"/>
          <w:sz w:val="24"/>
          <w:szCs w:val="24"/>
          <w:u w:val="single"/>
        </w:rPr>
      </w:pPr>
      <w:r>
        <w:rPr>
          <w:rFonts w:cs="Times New Roman" w:ascii="Times New Roman" w:hAnsi="Times New Roman"/>
          <w:sz w:val="24"/>
          <w:szCs w:val="24"/>
        </w:rPr>
        <w:t xml:space="preserve">   </w:t>
      </w:r>
      <w:r>
        <w:rPr>
          <w:rFonts w:cs="Times New Roman" w:ascii="Times New Roman" w:hAnsi="Times New Roman"/>
          <w:sz w:val="24"/>
          <w:szCs w:val="24"/>
        </w:rPr>
        <w:t>_____________________     МП                                                          ________________</w:t>
      </w:r>
      <w:r>
        <w:rPr>
          <w:rFonts w:cs="Times New Roman" w:ascii="Times New Roman" w:hAnsi="Times New Roman"/>
          <w:sz w:val="24"/>
          <w:szCs w:val="24"/>
          <w:u w:val="single"/>
        </w:rPr>
        <w:t xml:space="preserve">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(должность)                   </w:t>
        <w:tab/>
        <w:tab/>
        <w:t xml:space="preserve">    (подпись)               </w:t>
        <w:tab/>
        <w:t xml:space="preserve">          (Ф.И.О.)</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 xml:space="preserve">        </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left"/>
        <w:rPr/>
      </w:pPr>
      <w:bookmarkStart w:id="10" w:name="__DdeLink__5210_3820380750"/>
      <w:r>
        <w:rPr>
          <w:rFonts w:eastAsia="Times New Roman" w:cs="Times New Roman" w:ascii="Times New Roman" w:hAnsi="Times New Roman"/>
          <w:b/>
          <w:i/>
          <w:sz w:val="24"/>
          <w:szCs w:val="24"/>
          <w:lang w:eastAsia="ar-SA"/>
        </w:rPr>
        <w:t xml:space="preserve">Верно:  </w:t>
      </w:r>
      <w:r>
        <w:rPr>
          <w:rFonts w:eastAsia="Times New Roman" w:cs="Times New Roman" w:ascii="Times New Roman" w:hAnsi="Times New Roman"/>
          <w:b/>
          <w:i/>
          <w:iCs/>
          <w:sz w:val="24"/>
          <w:szCs w:val="24"/>
          <w:lang w:eastAsia="ar-SA"/>
        </w:rPr>
        <w:t xml:space="preserve">И.о. </w:t>
      </w:r>
      <w:r>
        <w:rPr>
          <w:rFonts w:eastAsia="Times New Roman" w:cs="Times New Roman" w:ascii="Times New Roman" w:hAnsi="Times New Roman"/>
          <w:b/>
          <w:i/>
          <w:iCs/>
          <w:color w:val="00000A"/>
          <w:kern w:val="2"/>
          <w:sz w:val="24"/>
          <w:szCs w:val="24"/>
          <w:lang w:val="ru-RU" w:eastAsia="ar-SA" w:bidi="hi-IN"/>
        </w:rPr>
        <w:t>управляющая</w:t>
      </w:r>
      <w:r>
        <w:rPr>
          <w:rFonts w:eastAsia="Times New Roman" w:cs="Times New Roman" w:ascii="Times New Roman" w:hAnsi="Times New Roman"/>
          <w:b/>
          <w:i/>
          <w:sz w:val="24"/>
          <w:szCs w:val="24"/>
          <w:lang w:eastAsia="ar-SA"/>
        </w:rPr>
        <w:t xml:space="preserve"> делами администрации</w:t>
      </w:r>
    </w:p>
    <w:p>
      <w:pPr>
        <w:pStyle w:val="Normal"/>
        <w:suppressAutoHyphens w:val="true"/>
        <w:spacing w:lineRule="auto" w:line="240" w:before="0" w:after="0"/>
        <w:rPr/>
      </w:pPr>
      <w:r>
        <w:rPr>
          <w:rFonts w:eastAsia="Times New Roman" w:cs="Times New Roman" w:ascii="Times New Roman" w:hAnsi="Times New Roman"/>
          <w:b/>
          <w:i/>
          <w:lang w:eastAsia="ar-SA"/>
        </w:rPr>
        <w:t xml:space="preserve">               </w:t>
      </w:r>
      <w:r>
        <w:rPr>
          <w:rFonts w:eastAsia="Times New Roman" w:cs="Times New Roman" w:ascii="Times New Roman" w:hAnsi="Times New Roman"/>
          <w:b/>
          <w:i/>
          <w:sz w:val="24"/>
          <w:szCs w:val="24"/>
          <w:lang w:eastAsia="ar-SA"/>
        </w:rPr>
        <w:t>Ивантеевского муниципального района</w:t>
        <w:tab/>
        <w:tab/>
        <w:tab/>
        <w:tab/>
        <w:t>Е</w:t>
      </w:r>
      <w:r>
        <w:rPr>
          <w:rFonts w:eastAsia="Times New Roman" w:cs="Times New Roman" w:ascii="Times New Roman" w:hAnsi="Times New Roman"/>
          <w:b/>
          <w:i/>
          <w:color w:val="00000A"/>
          <w:sz w:val="24"/>
          <w:szCs w:val="24"/>
          <w:lang w:eastAsia="ar-SA"/>
        </w:rPr>
        <w:t>.А.Шугурина</w:t>
      </w:r>
      <w:bookmarkEnd w:id="10"/>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before="0" w:after="0"/>
        <w:jc w:val="right"/>
        <w:rPr>
          <w:rFonts w:ascii="Times New Roman" w:hAnsi="Times New Roman" w:cs="Times New Roman"/>
          <w:sz w:val="24"/>
          <w:szCs w:val="24"/>
        </w:rPr>
      </w:pPr>
      <w:r>
        <w:rPr>
          <w:b w:val="false"/>
          <w:bCs w:val="false"/>
        </w:rPr>
      </w:r>
    </w:p>
    <w:p>
      <w:pPr>
        <w:pStyle w:val="Normal"/>
        <w:spacing w:lineRule="auto" w:line="240" w:before="0" w:after="0"/>
        <w:jc w:val="right"/>
        <w:rPr>
          <w:rFonts w:ascii="Times New Roman" w:hAnsi="Times New Roman" w:cs="Times New Roman"/>
          <w:sz w:val="24"/>
          <w:szCs w:val="24"/>
        </w:rPr>
      </w:pPr>
      <w:r>
        <w:rPr>
          <w:b w:val="false"/>
          <w:bCs w:val="false"/>
        </w:rPr>
      </w:r>
    </w:p>
    <w:p>
      <w:pPr>
        <w:pStyle w:val="ConsPlusNonformat"/>
        <w:jc w:val="center"/>
        <w:rPr/>
      </w:pPr>
      <w:r>
        <w:rPr>
          <w:rFonts w:cs="Times New Roman" w:ascii="Times New Roman" w:hAnsi="Times New Roman"/>
          <w:b/>
          <w:sz w:val="24"/>
          <w:szCs w:val="24"/>
        </w:rPr>
        <w:t>Форма заявления</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 xml:space="preserve">о заключении соглашения об установлении сервитута </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(для физических лиц)</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6"/>
          <w:szCs w:val="26"/>
        </w:rPr>
        <w:tab/>
        <w:tab/>
        <w:tab/>
        <w:tab/>
        <w:tab/>
        <w:tab/>
        <w:t>Главе Ивантеевского муниципального района</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___________________________________________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от 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r>
      <w:r>
        <w:rPr>
          <w:rFonts w:cs="Times New Roman" w:ascii="Times New Roman" w:hAnsi="Times New Roman"/>
          <w:sz w:val="22"/>
          <w:szCs w:val="22"/>
        </w:rPr>
        <w:t xml:space="preserve">(ФИО, паспортные данные для физ. лица,  </w:t>
      </w:r>
    </w:p>
    <w:p>
      <w:pPr>
        <w:pStyle w:val="ConsPlusNonformat"/>
        <w:jc w:val="both"/>
        <w:rPr/>
      </w:pPr>
      <w:r>
        <w:rPr>
          <w:rFonts w:cs="Times New Roman" w:ascii="Times New Roman" w:hAnsi="Times New Roman"/>
        </w:rPr>
        <w:t xml:space="preserve">                                                                   </w:t>
      </w:r>
      <w:r>
        <w:rPr>
          <w:rFonts w:cs="Times New Roman" w:ascii="Times New Roman" w:hAnsi="Times New Roman"/>
        </w:rPr>
        <w:tab/>
      </w:r>
      <w:r>
        <w:rPr>
          <w:rFonts w:cs="Times New Roman" w:ascii="Times New Roman" w:hAnsi="Times New Roman"/>
          <w:sz w:val="26"/>
          <w:szCs w:val="26"/>
        </w:rPr>
        <w:t>___________________________________________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r>
      <w:r>
        <w:rPr>
          <w:rFonts w:cs="Times New Roman" w:ascii="Times New Roman" w:hAnsi="Times New Roman"/>
          <w:sz w:val="22"/>
          <w:szCs w:val="22"/>
        </w:rPr>
        <w:t xml:space="preserve"> наименование юридического лица,</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ab/>
        <w:tab/>
        <w:t xml:space="preserve">  __________________________________________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sz w:val="22"/>
          <w:szCs w:val="22"/>
        </w:rPr>
        <w:t xml:space="preserve">  почтовый адрес,  телефон, факс, эл. Почта)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Заявление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заключении соглашения об установлении сервитута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jc w:val="both"/>
        <w:rPr/>
      </w:pPr>
      <w:r>
        <w:rPr>
          <w:rFonts w:cs="Times New Roman" w:ascii="Times New Roman" w:hAnsi="Times New Roman"/>
          <w:sz w:val="24"/>
          <w:szCs w:val="24"/>
        </w:rPr>
        <w:t xml:space="preserve">Прошу Вас в соответствии со </w:t>
      </w:r>
      <w:r>
        <w:rPr>
          <w:rStyle w:val="Style13"/>
          <w:rFonts w:cs="Times New Roman" w:ascii="Times New Roman" w:hAnsi="Times New Roman"/>
          <w:color w:val="000000"/>
          <w:sz w:val="24"/>
          <w:szCs w:val="24"/>
        </w:rPr>
        <w:t>статьей 3</w:t>
      </w:r>
      <w:r>
        <w:rPr>
          <w:rFonts w:cs="Times New Roman" w:ascii="Times New Roman" w:hAnsi="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     </w:t>
      </w:r>
    </w:p>
    <w:p>
      <w:pPr>
        <w:pStyle w:val="ConsPlusNonformat"/>
        <w:jc w:val="center"/>
        <w:rPr/>
      </w:pPr>
      <w:r>
        <w:rPr>
          <w:rFonts w:cs="Times New Roman" w:ascii="Times New Roman" w:hAnsi="Times New Roman"/>
          <w:sz w:val="24"/>
          <w:szCs w:val="24"/>
        </w:rPr>
        <w:t>(адрес земельного участка)</w:t>
      </w:r>
    </w:p>
    <w:p>
      <w:pPr>
        <w:pStyle w:val="ConsPlusNonformat"/>
        <w:rPr/>
      </w:pPr>
      <w:r>
        <w:rPr>
          <w:rFonts w:cs="Times New Roman" w:ascii="Times New Roman" w:hAnsi="Times New Roman"/>
          <w:sz w:val="24"/>
          <w:szCs w:val="24"/>
        </w:rPr>
        <w:t xml:space="preserve">кадастровый номер: </w:t>
      </w:r>
      <w:r>
        <w:rPr>
          <w:rFonts w:cs="Times New Roman" w:ascii="Times New Roman" w:hAnsi="Times New Roman"/>
          <w:sz w:val="24"/>
          <w:szCs w:val="24"/>
          <w:u w:val="single"/>
        </w:rPr>
        <w:t xml:space="preserve">          </w:t>
      </w:r>
      <w:r>
        <w:rPr>
          <w:rFonts w:cs="Times New Roman" w:ascii="Times New Roman" w:hAnsi="Times New Roman"/>
          <w:sz w:val="24"/>
          <w:szCs w:val="24"/>
          <w:u w:val="none"/>
        </w:rPr>
        <w:t>__________________</w:t>
      </w:r>
      <w:r>
        <w:rPr>
          <w:rFonts w:cs="Times New Roman" w:ascii="Times New Roman" w:hAnsi="Times New Roman"/>
          <w:sz w:val="24"/>
          <w:szCs w:val="24"/>
          <w:u w:val="single"/>
        </w:rPr>
        <w:t xml:space="preserve">                                                                                      ,</w:t>
      </w:r>
    </w:p>
    <w:p>
      <w:pPr>
        <w:pStyle w:val="ConsPlusNonformat"/>
        <w:rPr>
          <w:rFonts w:ascii="Times New Roman" w:hAnsi="Times New Roman" w:cs="Times New Roman"/>
          <w:sz w:val="24"/>
          <w:szCs w:val="24"/>
        </w:rPr>
      </w:pPr>
      <w:r>
        <w:rPr>
          <w:rFonts w:cs="Times New Roman" w:ascii="Times New Roman" w:hAnsi="Times New Roman"/>
          <w:sz w:val="24"/>
          <w:szCs w:val="24"/>
        </w:rPr>
        <w:tab/>
        <w:tab/>
        <w:tab/>
      </w:r>
    </w:p>
    <w:p>
      <w:pPr>
        <w:pStyle w:val="ConsPlusNonformat"/>
        <w:rPr/>
      </w:pPr>
      <w:r>
        <w:rPr>
          <w:rFonts w:cs="Times New Roman" w:ascii="Times New Roman" w:hAnsi="Times New Roman"/>
          <w:sz w:val="24"/>
          <w:szCs w:val="24"/>
        </w:rPr>
        <w:t>цель установления сервитута</w:t>
      </w:r>
      <w:r>
        <w:rPr>
          <w:rFonts w:cs="Times New Roman" w:ascii="Times New Roman" w:hAnsi="Times New Roman"/>
          <w:sz w:val="24"/>
          <w:szCs w:val="24"/>
          <w:u w:val="single"/>
        </w:rPr>
        <w:t xml:space="preserve">             </w:t>
      </w:r>
      <w:r>
        <w:rPr>
          <w:rFonts w:cs="Times New Roman" w:ascii="Times New Roman" w:hAnsi="Times New Roman"/>
          <w:sz w:val="24"/>
          <w:szCs w:val="24"/>
          <w:u w:val="none"/>
        </w:rPr>
        <w:t>_________________</w:t>
      </w:r>
      <w:r>
        <w:rPr>
          <w:rFonts w:cs="Times New Roman" w:ascii="Times New Roman" w:hAnsi="Times New Roman"/>
          <w:sz w:val="24"/>
          <w:szCs w:val="24"/>
          <w:u w:val="single"/>
        </w:rPr>
        <w:t xml:space="preserve">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(указывается цель установления сервитута)</w:t>
      </w:r>
    </w:p>
    <w:p>
      <w:pPr>
        <w:pStyle w:val="ConsPlusNonformat"/>
        <w:tabs>
          <w:tab w:val="clear" w:pos="709"/>
          <w:tab w:val="left" w:pos="4950" w:leader="none"/>
        </w:tabs>
        <w:rPr>
          <w:rFonts w:ascii="Times New Roman" w:hAnsi="Times New Roman" w:cs="Times New Roman"/>
          <w:sz w:val="24"/>
          <w:szCs w:val="24"/>
        </w:rPr>
      </w:pPr>
      <w:r>
        <w:rPr>
          <w:rFonts w:cs="Times New Roman" w:ascii="Times New Roman" w:hAnsi="Times New Roman"/>
          <w:sz w:val="24"/>
          <w:szCs w:val="24"/>
        </w:rPr>
        <w:t>сроком _____________________________________________________________________________</w:t>
      </w:r>
    </w:p>
    <w:p>
      <w:pPr>
        <w:pStyle w:val="ConsPlusNonformat"/>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(указывается предполагаемый срок действия сервитута)</w:t>
      </w:r>
    </w:p>
    <w:p>
      <w:pPr>
        <w:pStyle w:val="ConsPlusNonformat"/>
        <w:ind w:firstLine="708"/>
        <w:rPr>
          <w:sz w:val="24"/>
          <w:szCs w:val="24"/>
        </w:rPr>
      </w:pPr>
      <w:r>
        <w:rPr>
          <w:sz w:val="24"/>
          <w:szCs w:val="24"/>
        </w:rPr>
      </w:r>
    </w:p>
    <w:p>
      <w:pPr>
        <w:pStyle w:val="ConsPlusNonformat"/>
        <w:ind w:firstLine="708"/>
        <w:rPr>
          <w:sz w:val="24"/>
          <w:szCs w:val="24"/>
        </w:rPr>
      </w:pPr>
      <w:r>
        <w:rPr>
          <w:sz w:val="24"/>
          <w:szCs w:val="24"/>
        </w:rPr>
      </w:r>
    </w:p>
    <w:p>
      <w:pPr>
        <w:pStyle w:val="ConsPlusNonformat"/>
        <w:ind w:firstLine="708"/>
        <w:rPr>
          <w:sz w:val="24"/>
          <w:szCs w:val="24"/>
        </w:rPr>
      </w:pPr>
      <w:r>
        <w:rPr>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Перечень документов, прилагаемых к заявлению:</w:t>
      </w:r>
    </w:p>
    <w:p>
      <w:pPr>
        <w:pStyle w:val="Normal"/>
        <w:spacing w:lineRule="auto" w:line="240" w:before="0" w:after="0"/>
        <w:jc w:val="both"/>
        <w:rPr>
          <w:bCs/>
        </w:rPr>
      </w:pPr>
      <w:r>
        <w:rPr>
          <w:bCs/>
        </w:rPr>
      </w:r>
    </w:p>
    <w:tbl>
      <w:tblPr>
        <w:tblW w:w="9410" w:type="dxa"/>
        <w:jc w:val="left"/>
        <w:tblInd w:w="-41" w:type="dxa"/>
        <w:tblCellMar>
          <w:top w:w="75" w:type="dxa"/>
          <w:left w:w="5" w:type="dxa"/>
          <w:bottom w:w="75" w:type="dxa"/>
          <w:right w:w="0" w:type="dxa"/>
        </w:tblCellMar>
        <w:tblLook w:firstRow="0" w:noVBand="0" w:lastRow="0" w:firstColumn="0" w:lastColumn="0" w:noHBand="0" w:val="0000"/>
      </w:tblPr>
      <w:tblGrid>
        <w:gridCol w:w="6134"/>
        <w:gridCol w:w="3275"/>
      </w:tblGrid>
      <w:tr>
        <w:trPr>
          <w:trHeight w:val="50" w:hRule="atLeast"/>
        </w:trPr>
        <w:tc>
          <w:tcPr>
            <w:tcW w:w="61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bCs/>
              </w:rPr>
            </w:pPr>
            <w:r>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bCs/>
              </w:rPr>
            </w:pPr>
            <w:r>
              <w:rPr>
                <w:bCs/>
              </w:rPr>
              <w:t>Количество листов</w:t>
            </w:r>
          </w:p>
        </w:tc>
      </w:tr>
      <w:tr>
        <w:trPr>
          <w:trHeight w:val="50" w:hRule="atLeast"/>
        </w:trPr>
        <w:tc>
          <w:tcPr>
            <w:tcW w:w="61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bCs/>
              </w:rPr>
            </w:pPr>
            <w:r>
              <w:rPr>
                <w:bCs/>
              </w:rPr>
            </w:r>
          </w:p>
        </w:tc>
        <w:tc>
          <w:tcPr>
            <w:tcW w:w="327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bCs/>
              </w:rPr>
            </w:pPr>
            <w:r>
              <w:rPr>
                <w:bCs/>
              </w:rPr>
            </w:r>
          </w:p>
        </w:tc>
      </w:tr>
      <w:tr>
        <w:trPr>
          <w:trHeight w:val="50" w:hRule="atLeast"/>
        </w:trPr>
        <w:tc>
          <w:tcPr>
            <w:tcW w:w="6134" w:type="dxa"/>
            <w:tcBorders>
              <w:left w:val="single" w:sz="4" w:space="0" w:color="000000"/>
              <w:bottom w:val="single" w:sz="4" w:space="0" w:color="000000"/>
            </w:tcBorders>
            <w:shd w:fill="auto" w:val="clear"/>
          </w:tcPr>
          <w:p>
            <w:pPr>
              <w:pStyle w:val="Normal"/>
              <w:snapToGrid w:val="false"/>
              <w:spacing w:lineRule="auto" w:line="240" w:before="0" w:after="0"/>
              <w:rPr>
                <w:bCs/>
              </w:rPr>
            </w:pPr>
            <w:r>
              <w:rPr>
                <w:bCs/>
              </w:rPr>
            </w:r>
          </w:p>
        </w:tc>
        <w:tc>
          <w:tcPr>
            <w:tcW w:w="3275" w:type="dxa"/>
            <w:tcBorders>
              <w:left w:val="single" w:sz="4" w:space="0" w:color="000000"/>
              <w:bottom w:val="single" w:sz="4" w:space="0" w:color="000000"/>
              <w:right w:val="single" w:sz="4" w:space="0" w:color="000000"/>
            </w:tcBorders>
            <w:shd w:fill="auto" w:val="clear"/>
          </w:tcPr>
          <w:p>
            <w:pPr>
              <w:pStyle w:val="Normal"/>
              <w:snapToGrid w:val="false"/>
              <w:spacing w:lineRule="auto" w:line="240" w:before="0" w:after="0"/>
              <w:rPr>
                <w:bCs/>
              </w:rPr>
            </w:pPr>
            <w:r>
              <w:rPr>
                <w:bCs/>
              </w:rPr>
            </w:r>
          </w:p>
        </w:tc>
      </w:tr>
    </w:tbl>
    <w:p>
      <w:pPr>
        <w:pStyle w:val="Normal"/>
        <w:spacing w:lineRule="auto" w:line="240" w:before="0" w:after="0"/>
        <w:jc w:val="both"/>
        <w:rPr/>
      </w:pPr>
      <w:r>
        <w:rPr/>
        <w:t xml:space="preserve">                                                                             </w:t>
      </w:r>
    </w:p>
    <w:p>
      <w:pPr>
        <w:pStyle w:val="Normal"/>
        <w:spacing w:lineRule="auto" w:line="240" w:before="0" w:after="0"/>
        <w:jc w:val="both"/>
        <w:rPr/>
      </w:pPr>
      <w:r>
        <w:rPr/>
        <w:t xml:space="preserve">                                                                             </w:t>
      </w:r>
      <w:r>
        <w:rPr/>
        <w:t>_______________                 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left"/>
        <w:rPr/>
      </w:pPr>
      <w:r>
        <w:rPr>
          <w:rFonts w:eastAsia="Times New Roman" w:cs="Times New Roman" w:ascii="Times New Roman" w:hAnsi="Times New Roman"/>
          <w:b/>
          <w:i/>
          <w:sz w:val="24"/>
          <w:szCs w:val="24"/>
          <w:lang w:eastAsia="ar-SA"/>
        </w:rPr>
        <w:t xml:space="preserve">Верно:  </w:t>
      </w:r>
      <w:r>
        <w:rPr>
          <w:rFonts w:eastAsia="Times New Roman" w:cs="Times New Roman" w:ascii="Times New Roman" w:hAnsi="Times New Roman"/>
          <w:b/>
          <w:i/>
          <w:iCs/>
          <w:sz w:val="24"/>
          <w:szCs w:val="24"/>
          <w:lang w:eastAsia="ar-SA"/>
        </w:rPr>
        <w:t xml:space="preserve">И.о. </w:t>
      </w:r>
      <w:r>
        <w:rPr>
          <w:rFonts w:eastAsia="Times New Roman" w:cs="Times New Roman" w:ascii="Times New Roman" w:hAnsi="Times New Roman"/>
          <w:b/>
          <w:i/>
          <w:iCs/>
          <w:color w:val="00000A"/>
          <w:kern w:val="2"/>
          <w:sz w:val="24"/>
          <w:szCs w:val="24"/>
          <w:lang w:val="ru-RU" w:eastAsia="ar-SA" w:bidi="hi-IN"/>
        </w:rPr>
        <w:t>управляюща</w:t>
      </w:r>
      <w:r>
        <w:rPr>
          <w:rFonts w:eastAsia="Times New Roman" w:cs="Times New Roman" w:ascii="Times New Roman" w:hAnsi="Times New Roman"/>
          <w:b/>
          <w:i/>
          <w:sz w:val="24"/>
          <w:szCs w:val="24"/>
          <w:lang w:eastAsia="ar-SA"/>
        </w:rPr>
        <w:t>я делами администрации</w:t>
      </w:r>
    </w:p>
    <w:p>
      <w:pPr>
        <w:pStyle w:val="Normal"/>
        <w:suppressAutoHyphens w:val="true"/>
        <w:spacing w:lineRule="auto" w:line="240" w:before="0" w:after="0"/>
        <w:jc w:val="left"/>
        <w:rPr/>
      </w:pPr>
      <w:r>
        <w:rPr>
          <w:rFonts w:eastAsia="Times New Roman" w:cs="Times New Roman" w:ascii="Times New Roman" w:hAnsi="Times New Roman"/>
          <w:b/>
          <w:i/>
          <w:lang w:eastAsia="ar-SA"/>
        </w:rPr>
        <w:t xml:space="preserve">               </w:t>
      </w:r>
      <w:r>
        <w:rPr>
          <w:rFonts w:eastAsia="Times New Roman" w:cs="Times New Roman" w:ascii="Times New Roman" w:hAnsi="Times New Roman"/>
          <w:b/>
          <w:i/>
          <w:sz w:val="24"/>
          <w:szCs w:val="24"/>
          <w:lang w:eastAsia="ar-SA"/>
        </w:rPr>
        <w:t>Ивантеевского муниципального района</w:t>
        <w:tab/>
        <w:tab/>
        <w:tab/>
        <w:tab/>
        <w:t>Е</w:t>
      </w:r>
      <w:r>
        <w:rPr>
          <w:rFonts w:eastAsia="Times New Roman" w:cs="Times New Roman" w:ascii="Times New Roman" w:hAnsi="Times New Roman"/>
          <w:b/>
          <w:i/>
          <w:color w:val="00000A"/>
          <w:sz w:val="24"/>
          <w:szCs w:val="24"/>
          <w:lang w:eastAsia="ar-SA"/>
        </w:rPr>
        <w:t>.А.Шугурина</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t>Приложение № 2 к регламенту</w:t>
      </w:r>
    </w:p>
    <w:p>
      <w:pPr>
        <w:pStyle w:val="Normal"/>
        <w:spacing w:lineRule="auto" w:line="240" w:before="0" w:after="0"/>
        <w:rPr/>
      </w:pPr>
      <w:r>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Форма уведомления</w:t>
      </w:r>
    </w:p>
    <w:p>
      <w:pPr>
        <w:pStyle w:val="Normal"/>
        <w:spacing w:lineRule="auto" w:line="240" w:before="0" w:after="0"/>
        <w:rPr>
          <w:b/>
          <w:b/>
          <w:lang w:eastAsia="hi-IN" w:bidi="hi-IN"/>
        </w:rPr>
      </w:pPr>
      <w:r>
        <w:rPr>
          <w:b/>
          <w:lang w:eastAsia="hi-IN" w:bidi="hi-IN"/>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Ф.И.О. (наименование) заявителя:</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w:t>
      </w:r>
    </w:p>
    <w:p>
      <w:pPr>
        <w:pStyle w:val="ConsPlusNonformat"/>
        <w:ind w:left="4536" w:hanging="0"/>
        <w:rPr/>
      </w:pPr>
      <w:r>
        <w:rPr>
          <w:rFonts w:cs="Times New Roman" w:ascii="Times New Roman" w:hAnsi="Times New Roman"/>
          <w:sz w:val="24"/>
          <w:szCs w:val="24"/>
        </w:rPr>
        <w:t>Адрес регистрации (место жительства):</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Уведомление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отказе в приеме документов</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pPr>
      <w:r>
        <w:rPr>
          <w:rFonts w:cs="Times New Roman" w:ascii="Times New Roman" w:hAnsi="Times New Roman"/>
          <w:sz w:val="24"/>
          <w:szCs w:val="24"/>
        </w:rPr>
        <w:t xml:space="preserve">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w:t>
      </w:r>
      <w:r>
        <w:rPr>
          <w:rFonts w:eastAsia="Times New Roman" w:cs="Times New Roman" w:ascii="Times New Roman" w:hAnsi="Times New Roman"/>
          <w:color w:val="00000A"/>
          <w:kern w:val="2"/>
          <w:sz w:val="24"/>
          <w:szCs w:val="24"/>
          <w:lang w:val="ru-RU" w:eastAsia="ru-RU" w:bidi="hi-IN"/>
        </w:rPr>
        <w:t>Ивантеевского</w:t>
      </w:r>
      <w:r>
        <w:rPr>
          <w:rFonts w:cs="Times New Roman" w:ascii="Times New Roman" w:hAnsi="Times New Roman"/>
          <w:sz w:val="24"/>
          <w:szCs w:val="24"/>
        </w:rPr>
        <w:t xml:space="preserve">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иные сведения о земельном участке_________________________________________,</w:t>
      </w:r>
    </w:p>
    <w:p>
      <w:pPr>
        <w:pStyle w:val="Normal"/>
        <w:spacing w:lineRule="auto" w:line="240" w:before="0" w:after="0"/>
        <w:rPr>
          <w:lang w:eastAsia="hi-IN" w:bidi="hi-IN"/>
        </w:rPr>
      </w:pPr>
      <w:r>
        <w:rPr/>
        <w:t xml:space="preserve">                                                                                   </w:t>
      </w:r>
      <w:r>
        <w:rPr/>
        <w:t xml:space="preserve">(кадастровый номер, площадь;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номер и дата выдачи кадастрового паспорта земельного участка и т.д.)</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 следующим основаниям: 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 МП  _________________/__________________________/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(должность)                                         (подпись)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Уведомление об отказе в приеме документов получил:__________________/____________/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p>
      <w:pPr>
        <w:pStyle w:val="Normal"/>
        <w:spacing w:lineRule="auto" w:line="240" w:before="0" w:after="0"/>
        <w:ind w:firstLine="540"/>
        <w:jc w:val="both"/>
        <w:rPr/>
      </w:pPr>
      <w:r>
        <w:rPr/>
      </w:r>
    </w:p>
    <w:p>
      <w:pPr>
        <w:pStyle w:val="Normal"/>
        <w:spacing w:lineRule="auto" w:line="240" w:before="0" w:after="0"/>
        <w:jc w:val="left"/>
        <w:rPr/>
      </w:pPr>
      <w:r>
        <w:rPr>
          <w:rFonts w:eastAsia="Times New Roman" w:cs="Times New Roman" w:ascii="Times New Roman" w:hAnsi="Times New Roman"/>
          <w:b/>
          <w:i/>
          <w:sz w:val="24"/>
          <w:szCs w:val="24"/>
          <w:lang w:eastAsia="ar-SA"/>
        </w:rPr>
        <w:t xml:space="preserve">Верно:  </w:t>
      </w:r>
      <w:r>
        <w:rPr>
          <w:rFonts w:eastAsia="Times New Roman" w:cs="Times New Roman" w:ascii="Times New Roman" w:hAnsi="Times New Roman"/>
          <w:b/>
          <w:i/>
          <w:iCs/>
          <w:sz w:val="24"/>
          <w:szCs w:val="24"/>
          <w:lang w:eastAsia="ar-SA"/>
        </w:rPr>
        <w:t xml:space="preserve">И.о. </w:t>
      </w:r>
      <w:r>
        <w:rPr>
          <w:rFonts w:eastAsia="Times New Roman" w:cs="Times New Roman" w:ascii="Times New Roman" w:hAnsi="Times New Roman"/>
          <w:b/>
          <w:i/>
          <w:iCs/>
          <w:color w:val="00000A"/>
          <w:kern w:val="2"/>
          <w:sz w:val="24"/>
          <w:szCs w:val="24"/>
          <w:lang w:val="ru-RU" w:eastAsia="ar-SA" w:bidi="hi-IN"/>
        </w:rPr>
        <w:t>управляющая</w:t>
      </w:r>
      <w:r>
        <w:rPr>
          <w:rFonts w:eastAsia="Times New Roman" w:cs="Times New Roman" w:ascii="Times New Roman" w:hAnsi="Times New Roman"/>
          <w:b/>
          <w:i/>
          <w:sz w:val="24"/>
          <w:szCs w:val="24"/>
          <w:lang w:eastAsia="ar-SA"/>
        </w:rPr>
        <w:t xml:space="preserve"> делами администрации</w:t>
      </w:r>
    </w:p>
    <w:p>
      <w:pPr>
        <w:pStyle w:val="Normal"/>
        <w:suppressAutoHyphens w:val="true"/>
        <w:spacing w:lineRule="auto" w:line="240" w:before="0" w:after="0"/>
        <w:ind w:firstLine="540"/>
        <w:jc w:val="both"/>
        <w:rPr/>
      </w:pPr>
      <w:r>
        <w:rPr>
          <w:rFonts w:eastAsia="Times New Roman" w:cs="Times New Roman" w:ascii="Times New Roman" w:hAnsi="Times New Roman"/>
          <w:b/>
          <w:i/>
          <w:lang w:eastAsia="ar-SA"/>
        </w:rPr>
        <w:t xml:space="preserve">      </w:t>
      </w:r>
      <w:r>
        <w:rPr>
          <w:rFonts w:eastAsia="Times New Roman" w:cs="Times New Roman" w:ascii="Times New Roman" w:hAnsi="Times New Roman"/>
          <w:b/>
          <w:i/>
          <w:sz w:val="24"/>
          <w:szCs w:val="24"/>
          <w:lang w:eastAsia="ar-SA"/>
        </w:rPr>
        <w:t>Ивантеевского муниципального района</w:t>
        <w:tab/>
        <w:tab/>
        <w:tab/>
        <w:tab/>
        <w:t>Е</w:t>
      </w:r>
      <w:r>
        <w:rPr>
          <w:rFonts w:eastAsia="Times New Roman" w:cs="Times New Roman" w:ascii="Times New Roman" w:hAnsi="Times New Roman"/>
          <w:b/>
          <w:i/>
          <w:color w:val="00000A"/>
          <w:sz w:val="24"/>
          <w:szCs w:val="24"/>
          <w:lang w:eastAsia="ar-SA"/>
        </w:rPr>
        <w:t>.А.Шугурина</w:t>
      </w:r>
    </w:p>
    <w:sectPr>
      <w:headerReference w:type="default" r:id="rId20"/>
      <w:type w:val="nextPage"/>
      <w:pgSz w:w="11906" w:h="16838"/>
      <w:pgMar w:left="1117" w:right="566" w:header="333" w:top="869" w:footer="0" w:bottom="53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05"/>
    <w:pPr>
      <w:widowControl/>
      <w:overflowPunct w:val="false"/>
      <w:bidi w:val="0"/>
      <w:spacing w:lineRule="auto" w:line="276" w:before="0" w:after="200"/>
      <w:jc w:val="left"/>
    </w:pPr>
    <w:rPr>
      <w:rFonts w:ascii="Liberation Serif" w:hAnsi="Liberation Serif" w:eastAsia="NSimSun" w:cs="Lucida Sans"/>
      <w:color w:val="00000A"/>
      <w:kern w:val="2"/>
      <w:sz w:val="22"/>
      <w:szCs w:val="24"/>
      <w:lang w:val="ru-RU" w:eastAsia="zh-CN" w:bidi="hi-IN"/>
    </w:rPr>
  </w:style>
  <w:style w:type="paragraph" w:styleId="5">
    <w:name w:val="Heading 5"/>
    <w:basedOn w:val="Normal"/>
    <w:link w:val="50"/>
    <w:uiPriority w:val="9"/>
    <w:semiHidden/>
    <w:unhideWhenUsed/>
    <w:qFormat/>
    <w:rsid w:val="00b46b4c"/>
    <w:pPr>
      <w:keepNext w:val="true"/>
      <w:keepLines/>
      <w:widowControl w:val="false"/>
      <w:suppressAutoHyphens w:val="true"/>
      <w:spacing w:lineRule="auto" w:line="240" w:before="200" w:after="0"/>
      <w:outlineLvl w:val="4"/>
    </w:pPr>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3f11ed"/>
    <w:rPr>
      <w:rFonts w:ascii="Arial" w:hAnsi="Arial" w:eastAsia="Times New Roman" w:cs="Arial"/>
      <w:sz w:val="20"/>
      <w:szCs w:val="20"/>
      <w:lang w:eastAsia="ru-RU"/>
    </w:rPr>
  </w:style>
  <w:style w:type="character" w:styleId="Style13">
    <w:name w:val="Интернет-ссылка"/>
    <w:rsid w:val="00847a20"/>
    <w:rPr>
      <w:color w:val="000080"/>
      <w:u w:val="single"/>
    </w:rPr>
  </w:style>
  <w:style w:type="character" w:styleId="PlaceholderText">
    <w:name w:val="Placeholder Text"/>
    <w:basedOn w:val="DefaultParagraphFont"/>
    <w:uiPriority w:val="99"/>
    <w:semiHidden/>
    <w:qFormat/>
    <w:rsid w:val="00060263"/>
    <w:rPr>
      <w:color w:val="808080"/>
    </w:rPr>
  </w:style>
  <w:style w:type="character" w:styleId="Style14" w:customStyle="1">
    <w:name w:val="Текст выноски Знак"/>
    <w:basedOn w:val="DefaultParagraphFont"/>
    <w:uiPriority w:val="99"/>
    <w:semiHidden/>
    <w:qFormat/>
    <w:rsid w:val="00060263"/>
    <w:rPr>
      <w:rFonts w:ascii="Tahoma" w:hAnsi="Tahoma" w:cs="Tahoma"/>
      <w:sz w:val="16"/>
      <w:szCs w:val="16"/>
    </w:rPr>
  </w:style>
  <w:style w:type="character" w:styleId="Style15" w:customStyle="1">
    <w:name w:val="Верхний колонтитул Знак"/>
    <w:basedOn w:val="DefaultParagraphFont"/>
    <w:qFormat/>
    <w:rsid w:val="00061715"/>
    <w:rPr/>
  </w:style>
  <w:style w:type="character" w:styleId="Style16" w:customStyle="1">
    <w:name w:val="Нижний колонтитул Знак"/>
    <w:basedOn w:val="DefaultParagraphFont"/>
    <w:uiPriority w:val="99"/>
    <w:semiHidden/>
    <w:qFormat/>
    <w:rsid w:val="00061715"/>
    <w:rPr/>
  </w:style>
  <w:style w:type="character" w:styleId="51" w:customStyle="1">
    <w:name w:val="Заголовок 5 Знак"/>
    <w:basedOn w:val="DefaultParagraphFont"/>
    <w:link w:val="5"/>
    <w:uiPriority w:val="9"/>
    <w:semiHidden/>
    <w:qFormat/>
    <w:rsid w:val="00b46b4c"/>
    <w:rPr>
      <w:rFonts w:ascii="Cambria" w:hAnsi="Cambria" w:eastAsia="" w:cs="" w:asciiTheme="majorHAnsi" w:cstheme="majorBidi" w:eastAsiaTheme="majorEastAsia" w:hAnsiTheme="majorHAnsi"/>
      <w:color w:val="243F60" w:themeColor="accent1" w:themeShade="7f"/>
      <w:kern w:val="2"/>
      <w:sz w:val="20"/>
      <w:szCs w:val="24"/>
      <w:lang w:eastAsia="ru-RU"/>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1" w:customStyle="1">
    <w:name w:val="ConsPlusNormal"/>
    <w:qFormat/>
    <w:rsid w:val="002166b2"/>
    <w:pPr>
      <w:widowControl w:val="false"/>
      <w:overflowPunct w:val="false"/>
      <w:bidi w:val="0"/>
      <w:spacing w:before="0" w:after="0"/>
      <w:ind w:firstLine="720"/>
      <w:jc w:val="left"/>
    </w:pPr>
    <w:rPr>
      <w:rFonts w:ascii="Arial" w:hAnsi="Arial" w:eastAsia="Times New Roman" w:cs="Arial"/>
      <w:color w:val="00000A"/>
      <w:kern w:val="2"/>
      <w:sz w:val="24"/>
      <w:szCs w:val="20"/>
      <w:lang w:val="ru-RU" w:eastAsia="ru-RU" w:bidi="hi-IN"/>
    </w:rPr>
  </w:style>
  <w:style w:type="paragraph" w:styleId="ListParagraph">
    <w:name w:val="List Paragraph"/>
    <w:basedOn w:val="Normal"/>
    <w:uiPriority w:val="34"/>
    <w:qFormat/>
    <w:rsid w:val="008309e1"/>
    <w:pPr>
      <w:spacing w:before="0" w:after="200"/>
      <w:ind w:left="720" w:hanging="0"/>
      <w:contextualSpacing/>
    </w:pPr>
    <w:rPr/>
  </w:style>
  <w:style w:type="paragraph" w:styleId="BalloonText">
    <w:name w:val="Balloon Text"/>
    <w:basedOn w:val="Normal"/>
    <w:uiPriority w:val="99"/>
    <w:semiHidden/>
    <w:unhideWhenUsed/>
    <w:qFormat/>
    <w:rsid w:val="00060263"/>
    <w:pPr>
      <w:spacing w:lineRule="auto" w:line="240" w:before="0" w:after="0"/>
    </w:pPr>
    <w:rPr>
      <w:rFonts w:ascii="Tahoma" w:hAnsi="Tahoma" w:cs="Tahoma"/>
      <w:sz w:val="16"/>
      <w:szCs w:val="16"/>
    </w:rPr>
  </w:style>
  <w:style w:type="paragraph" w:styleId="ConsPlusNonformat" w:customStyle="1">
    <w:name w:val="ConsPlusNonformat"/>
    <w:qFormat/>
    <w:rsid w:val="002c5401"/>
    <w:pPr>
      <w:widowControl w:val="false"/>
      <w:overflowPunct w:val="false"/>
      <w:bidi w:val="0"/>
      <w:spacing w:before="0" w:after="0"/>
      <w:jc w:val="left"/>
    </w:pPr>
    <w:rPr>
      <w:rFonts w:ascii="Courier New" w:hAnsi="Courier New" w:eastAsia="Times New Roman" w:cs="Courier New"/>
      <w:color w:val="00000A"/>
      <w:kern w:val="2"/>
      <w:sz w:val="24"/>
      <w:szCs w:val="20"/>
      <w:lang w:val="ru-RU" w:eastAsia="ru-RU" w:bidi="hi-IN"/>
    </w:rPr>
  </w:style>
  <w:style w:type="paragraph" w:styleId="1" w:customStyle="1">
    <w:name w:val="Обычный1"/>
    <w:qFormat/>
    <w:rsid w:val="002c5401"/>
    <w:pPr>
      <w:widowControl w:val="false"/>
      <w:overflowPunct w:val="false"/>
      <w:bidi w:val="0"/>
      <w:spacing w:before="0" w:after="0"/>
      <w:ind w:firstLine="400"/>
      <w:jc w:val="both"/>
    </w:pPr>
    <w:rPr>
      <w:rFonts w:ascii="Times New Roman" w:hAnsi="Times New Roman" w:eastAsia="Times New Roman" w:cs="Times New Roman"/>
      <w:color w:val="00000A"/>
      <w:kern w:val="2"/>
      <w:sz w:val="24"/>
      <w:szCs w:val="20"/>
      <w:lang w:val="ru-RU" w:eastAsia="ru-RU" w:bidi="hi-IN"/>
    </w:rPr>
  </w:style>
  <w:style w:type="paragraph" w:styleId="Style22">
    <w:name w:val="Верхний и нижний колонтитулы"/>
    <w:basedOn w:val="Normal"/>
    <w:qFormat/>
    <w:pPr/>
    <w:rPr/>
  </w:style>
  <w:style w:type="paragraph" w:styleId="Style23">
    <w:name w:val="Header"/>
    <w:basedOn w:val="Normal"/>
    <w:unhideWhenUsed/>
    <w:rsid w:val="00061715"/>
    <w:pPr>
      <w:tabs>
        <w:tab w:val="clear" w:pos="709"/>
        <w:tab w:val="center" w:pos="4677" w:leader="none"/>
        <w:tab w:val="right" w:pos="9355" w:leader="none"/>
      </w:tabs>
      <w:spacing w:lineRule="auto" w:line="240" w:before="0" w:after="0"/>
    </w:pPr>
    <w:rPr/>
  </w:style>
  <w:style w:type="paragraph" w:styleId="Style24">
    <w:name w:val="Footer"/>
    <w:basedOn w:val="Normal"/>
    <w:uiPriority w:val="99"/>
    <w:semiHidden/>
    <w:unhideWhenUsed/>
    <w:rsid w:val="00061715"/>
    <w:pPr>
      <w:tabs>
        <w:tab w:val="clear" w:pos="709"/>
        <w:tab w:val="center" w:pos="4677" w:leader="none"/>
        <w:tab w:val="right" w:pos="9355" w:leader="none"/>
      </w:tabs>
      <w:spacing w:lineRule="auto" w:line="240" w:before="0" w:after="0"/>
    </w:pPr>
    <w:rPr/>
  </w:style>
  <w:style w:type="paragraph" w:styleId="ConsPlusTitle" w:customStyle="1">
    <w:name w:val="ConsPlusTitle"/>
    <w:qFormat/>
    <w:rsid w:val="00b623bd"/>
    <w:pPr>
      <w:widowControl w:val="false"/>
      <w:overflowPunct w:val="false"/>
      <w:bidi w:val="0"/>
      <w:spacing w:before="0" w:after="0"/>
      <w:jc w:val="left"/>
    </w:pPr>
    <w:rPr>
      <w:rFonts w:ascii="Liberation Serif" w:hAnsi="Liberation Serif" w:eastAsia="Times New Roman" w:cs="Calibri"/>
      <w:b/>
      <w:color w:val="00000A"/>
      <w:kern w:val="2"/>
      <w:sz w:val="22"/>
      <w:szCs w:val="20"/>
      <w:lang w:val="ru-RU" w:eastAsia="ru-RU" w:bidi="hi-IN"/>
    </w:rPr>
  </w:style>
  <w:style w:type="paragraph" w:styleId="WP9" w:customStyle="1">
    <w:name w:val="wP9"/>
    <w:basedOn w:val="Normal"/>
    <w:qFormat/>
    <w:rsid w:val="00b46b4c"/>
    <w:pPr>
      <w:widowControl w:val="false"/>
      <w:suppressAutoHyphens w:val="true"/>
      <w:spacing w:lineRule="auto" w:line="240" w:before="0" w:after="0"/>
      <w:ind w:right="-5" w:hanging="0"/>
      <w:jc w:val="both"/>
    </w:pPr>
    <w:rPr>
      <w:rFonts w:ascii="Times New Roman" w:hAnsi="Times New Roman" w:eastAsia="Arial Unicode MS" w:cs="Times New Roman"/>
      <w:kern w:val="2"/>
      <w:sz w:val="28"/>
      <w:szCs w:val="24"/>
      <w:lang w:eastAsia="ru-RU"/>
    </w:rPr>
  </w:style>
  <w:style w:type="paragraph" w:styleId="Oaenoaieoiaioa" w:customStyle="1">
    <w:name w:val="Oaeno aieoiaioa"/>
    <w:basedOn w:val="Normal"/>
    <w:qFormat/>
    <w:rsid w:val="008f4d28"/>
    <w:pPr>
      <w:overflowPunct w:val="false"/>
      <w:spacing w:lineRule="auto" w:line="240" w:before="0" w:after="0"/>
      <w:ind w:firstLine="720"/>
      <w:jc w:val="both"/>
    </w:pPr>
    <w:rPr>
      <w:rFonts w:ascii="Times New Roman" w:hAnsi="Times New Roman" w:eastAsia="" w:cs="Times New Roman" w:eastAsiaTheme="minorEastAsia"/>
      <w:sz w:val="28"/>
      <w:szCs w:val="20"/>
      <w:lang w:eastAsia="ru-RU"/>
    </w:rPr>
  </w:style>
  <w:style w:type="paragraph" w:styleId="ConsPlusDocList" w:customStyle="1">
    <w:name w:val="ConsPlusDocList"/>
    <w:next w:val="Normal"/>
    <w:qFormat/>
    <w:rsid w:val="00847a20"/>
    <w:pPr>
      <w:widowControl w:val="false"/>
      <w:suppressAutoHyphens w:val="true"/>
      <w:overflowPunct w:val="false"/>
      <w:bidi w:val="0"/>
      <w:spacing w:before="0" w:after="0"/>
      <w:jc w:val="left"/>
    </w:pPr>
    <w:rPr>
      <w:rFonts w:ascii="Arial" w:hAnsi="Arial" w:eastAsia="Arial" w:cs="Arial"/>
      <w:color w:val="auto"/>
      <w:kern w:val="2"/>
      <w:sz w:val="24"/>
      <w:szCs w:val="20"/>
      <w:lang w:val="ru-RU" w:eastAsia="hi-IN" w:bidi="hi-IN"/>
    </w:rPr>
  </w:style>
  <w:style w:type="paragraph" w:styleId="Style25">
    <w:name w:val="Содержимое врезки"/>
    <w:basedOn w:val="Normal"/>
    <w:qFormat/>
    <w:pPr/>
    <w:rPr/>
  </w:style>
  <w:style w:type="paragraph" w:styleId="NormalWeb">
    <w:name w:val="Normal (Web)"/>
    <w:basedOn w:val="Normal"/>
    <w:qFormat/>
    <w:pPr>
      <w:suppressAutoHyphens w:val="true"/>
      <w:spacing w:lineRule="auto" w:line="240" w:before="280" w:after="280"/>
    </w:pPr>
    <w:rPr>
      <w:rFonts w:ascii="Times New Roman" w:hAnsi="Times New Roman" w:eastAsia="Times New Roman" w:cs="Times New Roman"/>
      <w:color w:val="auto"/>
      <w:sz w:val="24"/>
      <w:szCs w:val="24"/>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376f3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4D1F786BC34A556E0C1CFF9CBEBFC260B0130650B9BA5858F4526D17EB33934013A28EC0D8DB84ClByFM" TargetMode="External"/><Relationship Id="rId4" Type="http://schemas.openxmlformats.org/officeDocument/2006/relationships/hyperlink" Target="consultantplus://offline/ref=7A79DD2C19ADAC96240A99458DADD5E171164BBFC9ECFAAC96873DF112922226EC7E21D25AE25B46BEF7A5N417M" TargetMode="External"/><Relationship Id="rId5" Type="http://schemas.openxmlformats.org/officeDocument/2006/relationships/hyperlink" Target="consultantplus://offline/ref=4F4E0A7680715914A206CEBA48E3B6584872044C3AFCE0C5838FB46E95E79C9130147D88AB5F08D1D45E72I5v9L" TargetMode="External"/><Relationship Id="rId6" Type="http://schemas.openxmlformats.org/officeDocument/2006/relationships/hyperlink" Target="http://ivanteevka.sarmo.ru/" TargetMode="External"/><Relationship Id="rId7" Type="http://schemas.openxmlformats.org/officeDocument/2006/relationships/hyperlink" Target="http://ivanteevka.sarmo.ru/" TargetMode="External"/><Relationship Id="rId8" Type="http://schemas.openxmlformats.org/officeDocument/2006/relationships/hyperlink" Target="http://www.gosuslugi.ru/" TargetMode="External"/><Relationship Id="rId9" Type="http://schemas.openxmlformats.org/officeDocument/2006/relationships/hyperlink" Target="http://www.gosuslugi.ru/" TargetMode="External"/><Relationship Id="rId10" Type="http://schemas.openxmlformats.org/officeDocument/2006/relationships/hyperlink" Target="http://www.gosuslugi.ru/" TargetMode="External"/><Relationship Id="rId11" Type="http://schemas.openxmlformats.org/officeDocument/2006/relationships/hyperlink" Target="http://www.gosuslugi.ru/" TargetMode="External"/><Relationship Id="rId12" Type="http://schemas.openxmlformats.org/officeDocument/2006/relationships/hyperlink" Target="http://www.gosuslugi.ru/" TargetMode="External"/><Relationship Id="rId13" Type="http://schemas.openxmlformats.org/officeDocument/2006/relationships/hyperlink" Target="consultantplus://offline/ref=60B7E331BD980EE5937A36DA6F2BE8A7B76F9DFC097489FF9084E2C4D638E4E8DBD49F882El7UDM" TargetMode="External"/><Relationship Id="rId14" Type="http://schemas.openxmlformats.org/officeDocument/2006/relationships/hyperlink" Target="consultantplus://offline/ref=60B7E331BD980EE5937A36DA6F2BE8A7B76F9DFC097489FF9084E2C4D638E4E8DBD49F882El7UDM" TargetMode="External"/><Relationship Id="rId15" Type="http://schemas.openxmlformats.org/officeDocument/2006/relationships/hyperlink" Target="consultantplus://offline/ref=7DE52D6C88EC3BA1ABBD2F70648BDCA410736F77345042BD4013EADDECU3j6J" TargetMode="External"/><Relationship Id="rId16" Type="http://schemas.openxmlformats.org/officeDocument/2006/relationships/hyperlink" Target="consultantplus://offline/ref=7DE52D6C88EC3BA1ABBD2F70648BDCA410726977305C42BD4013EADDECU3j6J" TargetMode="External"/><Relationship Id="rId17" Type="http://schemas.openxmlformats.org/officeDocument/2006/relationships/hyperlink" Target="consultantplus://offline/ref=7DE52D6C88EC3BA1ABBD2F70648BDCA410736F76315142BD4013EADDECU3j6J" TargetMode="External"/><Relationship Id="rId18" Type="http://schemas.openxmlformats.org/officeDocument/2006/relationships/hyperlink" Target="consultantplus://offline/ref=7DE52D6C88EC3BA1ABBD2F70648BDCA410736D73365C42BD4013EADDECU3j6J"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Application>LibreOffice/6.3.4.2$Windows_x86 LibreOffice_project/60da17e045e08f1793c57c00ba83cdfce946d0aa</Application>
  <Pages>19</Pages>
  <Words>6104</Words>
  <Characters>47265</Characters>
  <CharactersWithSpaces>55916</CharactersWithSpaces>
  <Paragraphs>364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2015-09-23T14:58:00Z</dcterms:created>
  <dc:creator>voronov</dc:creator>
  <dc:description/>
  <dc:language>ru-RU</dc:language>
  <cp:lastModifiedBy/>
  <cp:lastPrinted>2021-06-30T10:31:54Z</cp:lastPrinted>
  <dcterms:modified xsi:type="dcterms:W3CDTF">2021-06-30T10:33:09Z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