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A" w:rsidRDefault="007C3E3A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8A" w:rsidRDefault="007C3E3A">
      <w:pPr>
        <w:pStyle w:val="af0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600A8A" w:rsidRDefault="007C3E3A">
      <w:pPr>
        <w:pStyle w:val="af0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600A8A" w:rsidRDefault="00600A8A">
      <w:pPr>
        <w:pStyle w:val="af0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600A8A" w:rsidRDefault="007C3E3A">
      <w:pPr>
        <w:pStyle w:val="af0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600A8A" w:rsidRDefault="00600A8A">
      <w:pPr>
        <w:pStyle w:val="af0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600A8A" w:rsidRDefault="007C3E3A">
      <w:pPr>
        <w:pStyle w:val="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 28.06.2021г 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266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</w:t>
      </w:r>
    </w:p>
    <w:p w:rsidR="00600A8A" w:rsidRDefault="00600A8A">
      <w:pPr>
        <w:pStyle w:val="af0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600A8A" w:rsidRDefault="007C3E3A">
      <w:pPr>
        <w:pStyle w:val="af0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600A8A" w:rsidRDefault="00600A8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приложение к  постановлению</w:t>
      </w: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муниципального района </w:t>
      </w: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№ 337 от 23.12.2016г «Об  утверждении административного </w:t>
      </w: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регламента предоставления муниципальной услуги</w:t>
      </w:r>
    </w:p>
    <w:p w:rsidR="00600A8A" w:rsidRDefault="007C3E3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«Предоставление гражданам, имеющим трех и более детей,</w:t>
      </w:r>
    </w:p>
    <w:p w:rsidR="00600A8A" w:rsidRDefault="007C3E3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земельных участков в собственность бесплатно»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Ивантеевского муниципального района от 11.04.2018г. № 218 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0A8A" w:rsidRDefault="007C3E3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Внести изменения в приложение к постановлению администрации Ивантеевского муниципального района от 23.12.2016г.  № 337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/>
          <w:sz w:val="26"/>
          <w:szCs w:val="26"/>
        </w:rPr>
        <w:t>, с учетом изменений  от 13.02.2019г № 97: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1.1. Пункт 2.8 приложения дополнить абзацем: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0A8A" w:rsidRDefault="00600A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 Ивантеевского</w:t>
      </w: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600A8A" w:rsidRDefault="007C3E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600A8A" w:rsidRDefault="00600A8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600A8A" w:rsidRDefault="00600A8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600A8A" w:rsidRDefault="00600A8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600A8A" w:rsidRDefault="007C3E3A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600A8A" w:rsidRDefault="007C3E3A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600A8A" w:rsidRDefault="007C3E3A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23.12.2016 года № 337 с учетом изменений от 13.02.2019г № 97, 28.06.2021г № 266</w:t>
      </w:r>
    </w:p>
    <w:p w:rsidR="00600A8A" w:rsidRDefault="00600A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0A8A" w:rsidRDefault="007C3E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00A8A" w:rsidRDefault="007C3E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600A8A" w:rsidRDefault="007C3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гражданам, имеющим трех и более детей,</w:t>
      </w:r>
    </w:p>
    <w:p w:rsidR="00600A8A" w:rsidRDefault="007C3E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00A8A" w:rsidRDefault="00600A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600A8A" w:rsidRDefault="00600A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600A8A" w:rsidRDefault="00600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Администрацией Ивантеевского</w:t>
      </w:r>
      <m:oMath>
        <m:r>
          <w:rPr>
            <w:rFonts w:ascii="Cambria Math" w:hAnsi="Cambria Math"/>
          </w:rPr>
          <m:t>муниципальногорайона</m:t>
        </m:r>
      </m:oMath>
      <w:r>
        <w:rPr>
          <w:rFonts w:ascii="Times New Roman" w:hAnsi="Times New Roman" w:cs="Times New Roman"/>
          <w:sz w:val="26"/>
          <w:szCs w:val="26"/>
        </w:rPr>
        <w:t xml:space="preserve"> муниципальной услуги 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>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6"/>
          <w:szCs w:val="26"/>
        </w:rPr>
        <w:t>.</w:t>
      </w:r>
    </w:p>
    <w:p w:rsidR="00600A8A" w:rsidRDefault="00600A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8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600A8A" w:rsidRDefault="007C3E3A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1.2.1. </w:t>
      </w:r>
      <w:proofErr w:type="gramStart"/>
      <w:r>
        <w:rPr>
          <w:rFonts w:ascii="Times New Roman" w:hAnsi="Times New Roman"/>
          <w:sz w:val="26"/>
          <w:szCs w:val="26"/>
        </w:rPr>
        <w:t xml:space="preserve">От имени заявителя за предоставлением муниципальной услуги </w:t>
      </w:r>
      <w:r>
        <w:rPr>
          <w:rFonts w:ascii="Times New Roman" w:hAnsi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00A8A" w:rsidRDefault="007C3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600A8A" w:rsidRDefault="007C3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600A8A" w:rsidRDefault="00600A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00A8A" w:rsidRDefault="007C3E3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>
        <w:r>
          <w:rPr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00A8A" w:rsidRDefault="007C3E3A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00A8A" w:rsidRDefault="007C3E3A">
      <w:pPr>
        <w:spacing w:after="0" w:line="240" w:lineRule="auto"/>
        <w:ind w:firstLine="540"/>
        <w:jc w:val="both"/>
      </w:pPr>
      <w:hyperlink r:id="rId10">
        <w:proofErr w:type="gramStart"/>
        <w:r>
          <w:rPr>
            <w:rFonts w:eastAsia="Times New Roman"/>
            <w:sz w:val="26"/>
            <w:szCs w:val="26"/>
            <w:lang w:eastAsia="ru-RU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>
        <w:r>
          <w:rPr>
            <w:rFonts w:eastAsia="Times New Roman"/>
            <w:sz w:val="26"/>
            <w:szCs w:val="26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>
        <w:r>
          <w:rPr>
            <w:rFonts w:eastAsia="Times New Roman"/>
            <w:sz w:val="26"/>
            <w:szCs w:val="26"/>
            <w:lang w:eastAsia="ru-RU"/>
          </w:rPr>
          <w:t>http://64.gosuslugi.ru/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информации.</w:t>
      </w:r>
    </w:p>
    <w:p w:rsidR="00600A8A" w:rsidRDefault="007C3E3A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600A8A" w:rsidRDefault="007C3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 отдела по управлению земельными ресурсами администрации Ивантеевского муниципального района Саратовской области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600A8A" w:rsidRDefault="007C3E3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физического лица;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физического лица;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00A8A" w:rsidRDefault="007C3E3A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00A8A" w:rsidRDefault="00600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600A8A" w:rsidRDefault="00600A8A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2.1. 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органом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m:oMath>
        <m:r>
          <w:rPr>
            <w:rFonts w:ascii="Cambria Math" w:hAnsi="Cambria Math"/>
          </w:rPr>
          <m:t>А</m:t>
        </m:r>
        <w:proofErr w:type="gramEnd"/>
        <m:r>
          <w:rPr>
            <w:rFonts w:ascii="Cambria Math" w:hAnsi="Cambria Math"/>
          </w:rPr>
          <m:t>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Управлением Федеральной службы государственной регистрации, кадастра и картографии по Саратовской области;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 исполнительной власти Саратовской области, уполномоченный Правительством Саратовской области на ведение реестра граждан;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МФЦ.</w:t>
      </w:r>
    </w:p>
    <w:p w:rsidR="00600A8A" w:rsidRDefault="007C3E3A">
      <w:pPr>
        <w:pStyle w:val="Oaenoaieoiaioa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proofErr w:type="gramStart"/>
      <w:r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</w:t>
      </w:r>
      <w:proofErr w:type="gramEnd"/>
      <w:r>
        <w:rPr>
          <w:sz w:val="26"/>
          <w:szCs w:val="26"/>
        </w:rPr>
        <w:t xml:space="preserve"> Ивантеевского муниципального района Саратовской области № 4 от 18.02.2015г.</w:t>
      </w:r>
    </w:p>
    <w:p w:rsidR="00600A8A" w:rsidRDefault="007C3E3A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600A8A" w:rsidRDefault="007C3E3A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600A8A" w:rsidRDefault="007C3E3A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2.3.1. 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(направление) заявителю нормативного правового акта о мотивированном отказе в предоставлении муниципальной услуги.</w:t>
      </w: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60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Ивантеевского муниципального района.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4">
        <w:r>
          <w:rPr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7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9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600A8A" w:rsidRDefault="007C3E3A">
      <w:pPr>
        <w:pStyle w:val="1"/>
        <w:spacing w:before="0"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- решение Районного Собрания Ивантеевского муниципального района от 23.12.2016г. № 37 «</w:t>
      </w:r>
      <w:r>
        <w:rPr>
          <w:rFonts w:ascii="Times New Roman" w:hAnsi="Times New Roman"/>
          <w:b w:val="0"/>
          <w:color w:val="00000A"/>
          <w:sz w:val="26"/>
          <w:szCs w:val="26"/>
        </w:rPr>
        <w:t>Об утверждении порядка  учета  и информирования граждан, имеющих трех и более детей, подавших заявления о постановке на учет для приобретения бесплатно земельного участка для индивидуального жилищного строительства, дачного строительства, ведения садоводства или огородничества на территории Ивантеевского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A8A" w:rsidRDefault="007C3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Для получения муниципальной услуги необходимы следующие документы и (или) сведения: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99"/>
      <w:bookmarkEnd w:id="0"/>
      <w:r>
        <w:rPr>
          <w:rFonts w:ascii="Times New Roman" w:hAnsi="Times New Roman" w:cs="Times New Roman"/>
          <w:b/>
          <w:sz w:val="26"/>
          <w:szCs w:val="26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>
        <w:rPr>
          <w:rFonts w:ascii="Times New Roman" w:hAnsi="Times New Roman" w:cs="Times New Roman"/>
          <w:sz w:val="26"/>
          <w:szCs w:val="26"/>
        </w:rPr>
        <w:t>2.6.1.1. Заявление о постановке на учет.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Документ, удостоверяющий личность заявителя.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>
        <w:rPr>
          <w:rFonts w:ascii="Times New Roman" w:hAnsi="Times New Roman" w:cs="Times New Roman"/>
          <w:sz w:val="26"/>
          <w:szCs w:val="26"/>
        </w:rPr>
        <w:t>2.6.1.3. Документ либо сведения, подтверждающие место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</w:pPr>
      <w:bookmarkStart w:id="3" w:name="P84"/>
      <w:bookmarkEnd w:id="3"/>
      <w:r>
        <w:rPr>
          <w:rFonts w:ascii="Times New Roman" w:hAnsi="Times New Roman" w:cs="Times New Roman"/>
          <w:sz w:val="26"/>
          <w:szCs w:val="26"/>
        </w:rPr>
        <w:t xml:space="preserve">2.6.1.5. Удостоверение многодетной семьи, выданное в соответствии с </w:t>
      </w:r>
      <w:hyperlink r:id="rId21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>
        <w:rPr>
          <w:rFonts w:ascii="Times New Roman" w:hAnsi="Times New Roman" w:cs="Times New Roman"/>
          <w:sz w:val="26"/>
          <w:szCs w:val="26"/>
        </w:rPr>
        <w:t>2.6.1.6.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600A8A" w:rsidRDefault="007C3E3A">
      <w:pPr>
        <w:pStyle w:val="ConsPlusNormal0"/>
        <w:ind w:firstLine="540"/>
        <w:jc w:val="both"/>
      </w:pPr>
      <w:bookmarkStart w:id="5" w:name="P86"/>
      <w:bookmarkEnd w:id="5"/>
      <w:r>
        <w:rPr>
          <w:rFonts w:ascii="Times New Roman" w:hAnsi="Times New Roman" w:cs="Times New Roman"/>
          <w:sz w:val="26"/>
          <w:szCs w:val="26"/>
        </w:rPr>
        <w:t xml:space="preserve">2.6.1.7. Документ, предусмотренный </w:t>
      </w:r>
      <w:hyperlink r:id="rId22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87"/>
      <w:bookmarkEnd w:id="6"/>
      <w:r>
        <w:rPr>
          <w:rFonts w:ascii="Times New Roman" w:hAnsi="Times New Roman" w:cs="Times New Roman"/>
          <w:b/>
          <w:sz w:val="26"/>
          <w:szCs w:val="26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End w:id="7"/>
      <w:r>
        <w:rPr>
          <w:rFonts w:ascii="Times New Roman" w:hAnsi="Times New Roman" w:cs="Times New Roman"/>
          <w:sz w:val="26"/>
          <w:szCs w:val="26"/>
        </w:rPr>
        <w:t>2.6.2.1. Заявление о приобретении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2.6.2.2. Документ, удостоверяющий личность заявителя.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0"/>
      <w:bookmarkEnd w:id="8"/>
      <w:r>
        <w:rPr>
          <w:rFonts w:ascii="Times New Roman" w:hAnsi="Times New Roman" w:cs="Times New Roman"/>
          <w:sz w:val="26"/>
          <w:szCs w:val="26"/>
        </w:rPr>
        <w:t xml:space="preserve">2.6.2.3. Документ либо сведения, подтверждающие место жительства заявителя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>на территории соответствующего муниципального образования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</w:pPr>
      <w:bookmarkStart w:id="9" w:name="P91"/>
      <w:bookmarkEnd w:id="9"/>
      <w:r>
        <w:rPr>
          <w:rFonts w:ascii="Times New Roman" w:hAnsi="Times New Roman" w:cs="Times New Roman"/>
          <w:sz w:val="26"/>
          <w:szCs w:val="26"/>
        </w:rPr>
        <w:t xml:space="preserve">2.6.2.5. Удостоверение многодетной семьи, выданное в соответствии с </w:t>
      </w:r>
      <w:hyperlink r:id="rId23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2"/>
      <w:bookmarkEnd w:id="10"/>
      <w:r>
        <w:rPr>
          <w:rFonts w:ascii="Times New Roman" w:hAnsi="Times New Roman" w:cs="Times New Roman"/>
          <w:sz w:val="26"/>
          <w:szCs w:val="26"/>
        </w:rPr>
        <w:t>2.6.2.6.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600A8A" w:rsidRDefault="007C3E3A">
      <w:pPr>
        <w:pStyle w:val="ConsPlusNormal0"/>
        <w:ind w:firstLine="540"/>
        <w:jc w:val="both"/>
      </w:pPr>
      <w:bookmarkStart w:id="11" w:name="P93"/>
      <w:bookmarkEnd w:id="11"/>
      <w:r>
        <w:rPr>
          <w:rFonts w:ascii="Times New Roman" w:hAnsi="Times New Roman" w:cs="Times New Roman"/>
          <w:sz w:val="26"/>
          <w:szCs w:val="26"/>
        </w:rPr>
        <w:t xml:space="preserve">2.6.2.7. Документ, предусмотренный </w:t>
      </w:r>
      <w:hyperlink r:id="rId24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2.6.3. Документы, предусмотренные </w:t>
      </w:r>
      <w:hyperlink w:anchor="P85">
        <w:r>
          <w:rPr>
            <w:sz w:val="26"/>
            <w:szCs w:val="26"/>
          </w:rPr>
          <w:t>пунктами 2.6.1.6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>
        <w:r>
          <w:rPr>
            <w:sz w:val="26"/>
            <w:szCs w:val="26"/>
          </w:rPr>
          <w:t>2.6.2.6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запрашиваются подразделением.</w:t>
      </w:r>
    </w:p>
    <w:p w:rsidR="00600A8A" w:rsidRDefault="007C3E3A">
      <w:pPr>
        <w:pStyle w:val="ConsPlusNormal0"/>
        <w:ind w:firstLine="540"/>
        <w:jc w:val="both"/>
      </w:pPr>
      <w:bookmarkStart w:id="12" w:name="P95"/>
      <w:bookmarkEnd w:id="12"/>
      <w:r>
        <w:rPr>
          <w:rFonts w:ascii="Times New Roman" w:hAnsi="Times New Roman" w:cs="Times New Roman"/>
          <w:sz w:val="26"/>
          <w:szCs w:val="26"/>
        </w:rPr>
        <w:t xml:space="preserve">2.6.4. Документы должны быть представлены в подлинниках (на обозрение) и копиях для заверения ответственными работниками подразделения либо в копиях, удостоверенных нотариусом, за исключением документов, предусмотренных </w:t>
      </w:r>
      <w:hyperlink w:anchor="P83">
        <w:r>
          <w:rPr>
            <w:sz w:val="26"/>
            <w:szCs w:val="26"/>
          </w:rPr>
          <w:t>пунктами 2.6.1.3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>
          <w:rPr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0">
        <w:r>
          <w:rPr>
            <w:sz w:val="26"/>
            <w:szCs w:val="26"/>
          </w:rPr>
          <w:t>2.6.2.3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>
          <w:rPr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представляемых исключительно в подлинниках.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600A8A" w:rsidRDefault="007C3E3A">
      <w:pPr>
        <w:pStyle w:val="ConsPlusNormal0"/>
        <w:ind w:firstLine="540"/>
        <w:jc w:val="both"/>
      </w:pPr>
      <w:bookmarkStart w:id="13" w:name="P97"/>
      <w:bookmarkEnd w:id="13"/>
      <w:r>
        <w:rPr>
          <w:rFonts w:ascii="Times New Roman" w:hAnsi="Times New Roman" w:cs="Times New Roman"/>
          <w:sz w:val="26"/>
          <w:szCs w:val="26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>
        <w:r>
          <w:rPr>
            <w:sz w:val="26"/>
            <w:szCs w:val="26"/>
          </w:rPr>
          <w:t>пунктом 2.6.2.5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(со):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600A8A" w:rsidRDefault="00600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>документы, предусмотренные пунктами 2.6.1.3. 2.6.1.5  и 2.6.2.3  2.6.2.5. настоящего регламента.</w:t>
      </w:r>
    </w:p>
    <w:p w:rsidR="00600A8A" w:rsidRDefault="007C3E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 w:rsidR="00600A8A" w:rsidRDefault="00600A8A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0A8A" w:rsidRDefault="0060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Основания для отказа заявителю в приеме документов отсутствуют.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Основания для оставления заявления о предоставлении в собственность бесплатно земельного участка без удовлетворения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2.10. Основаниями для оставления заявления о предоставлении в собственность бесплатно земельного участка без удовлетворения являются: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5"/>
      <w:bookmarkEnd w:id="14"/>
      <w:r>
        <w:rPr>
          <w:rFonts w:ascii="Times New Roman" w:hAnsi="Times New Roman" w:cs="Times New Roman"/>
          <w:sz w:val="26"/>
          <w:szCs w:val="26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6"/>
      <w:bookmarkEnd w:id="15"/>
      <w:r>
        <w:rPr>
          <w:rFonts w:ascii="Times New Roman" w:hAnsi="Times New Roman" w:cs="Times New Roman"/>
          <w:sz w:val="26"/>
          <w:szCs w:val="26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Основания для отказа в постановке заявителя на учет: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2.11.1.1. Заявителем не представлены документы, предусмотренные </w:t>
      </w:r>
      <w:hyperlink w:anchor="P81">
        <w:r>
          <w:rPr>
            <w:sz w:val="26"/>
            <w:szCs w:val="26"/>
          </w:rPr>
          <w:t>пунктами 2.6.1.1., 2.6.1.2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.,  </w:t>
      </w:r>
      <w:hyperlink w:anchor="P84">
        <w:r>
          <w:rPr>
            <w:sz w:val="26"/>
            <w:szCs w:val="26"/>
          </w:rPr>
          <w:t>2.6.1.4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hyperlink w:anchor="P86">
        <w:r>
          <w:rPr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2.11.1.2. Заявителем представлены заявление и документы, не соответствующие требованиям </w:t>
      </w:r>
      <w:hyperlink w:anchor="P95">
        <w:r>
          <w:rPr>
            <w:sz w:val="26"/>
            <w:szCs w:val="26"/>
          </w:rPr>
          <w:t>пункта 2.6.4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2.11.1.3. Удостоверение многодетной семьи, представленное заявителем, является недействительным.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5">
        <w:r>
          <w:rPr>
            <w:sz w:val="26"/>
            <w:szCs w:val="26"/>
          </w:rPr>
          <w:t>статье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 Основания для отказа в предоставлении в собственность бесплатно земельного участка: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2.11.2.1. Заявитель не состоит на учете.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2.11.2.2. Заявителем не представлены документы, предусмотренные </w:t>
      </w:r>
      <w:hyperlink w:anchor="P88">
        <w:r>
          <w:rPr>
            <w:sz w:val="26"/>
            <w:szCs w:val="26"/>
          </w:rPr>
          <w:t>пунктами 2.6.2.1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.,  2.6.2.2., </w:t>
      </w:r>
      <w:hyperlink w:anchor="P91">
        <w:r>
          <w:rPr>
            <w:sz w:val="26"/>
            <w:szCs w:val="26"/>
          </w:rPr>
          <w:t>2.6.2.4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hyperlink w:anchor="P93">
        <w:r>
          <w:rPr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>
          <w:rPr>
            <w:sz w:val="26"/>
            <w:szCs w:val="26"/>
          </w:rPr>
          <w:t>пункта 2.6.5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2.11.2.3. Заявителем представлены заявление и документы, не соответствующие требованиям </w:t>
      </w:r>
      <w:hyperlink w:anchor="P95">
        <w:r>
          <w:rPr>
            <w:sz w:val="26"/>
            <w:szCs w:val="26"/>
          </w:rPr>
          <w:t>пункта 2.6.4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2.11.2.4. Заявление и документы, предусмотренные </w:t>
      </w:r>
      <w:hyperlink w:anchor="P88">
        <w:r>
          <w:rPr>
            <w:sz w:val="26"/>
            <w:szCs w:val="26"/>
          </w:rPr>
          <w:t>пунктами 2.6.2.1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1">
        <w:r>
          <w:rPr>
            <w:sz w:val="26"/>
            <w:szCs w:val="26"/>
          </w:rPr>
          <w:t>2.6.2.4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>
          <w:rPr>
            <w:sz w:val="26"/>
            <w:szCs w:val="26"/>
          </w:rPr>
          <w:t>2.6.2.6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>
          <w:rPr>
            <w:sz w:val="26"/>
            <w:szCs w:val="26"/>
          </w:rPr>
          <w:t>пункта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когда представление удостоверения многодетной семьи не требуется.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6">
        <w:r>
          <w:rPr>
            <w:sz w:val="26"/>
            <w:szCs w:val="26"/>
          </w:rPr>
          <w:t>статье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0A8A" w:rsidRDefault="00600A8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00A8A" w:rsidRDefault="00600A8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Срок регистрации заявлений о предоставлении муниципальной услуги не должен превышать одного дня со дня поступления заявления в администрацию</w:t>
      </w:r>
      <w:r>
        <w:rPr>
          <w:sz w:val="26"/>
          <w:szCs w:val="26"/>
        </w:rPr>
        <w:t>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600A8A" w:rsidRDefault="00600A8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00A8A" w:rsidRDefault="00600A8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0A8A" w:rsidRDefault="007C3E3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0A8A" w:rsidRDefault="00600A8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600A8A" w:rsidRDefault="00600A8A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Качество предоставления муниципальной услуги характеризуется отсутствием: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00A8A" w:rsidRDefault="0060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00A8A" w:rsidRDefault="007C3E3A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A8A" w:rsidRDefault="00600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00A8A" w:rsidRDefault="00600A8A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Описание последовательности действий при предоставлении муниципальной услуги: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Прием и регистрация заявления о постановке на учет и документов к нему.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Формирование и направление межведомственных запросов в органы власти (организации), участвующие в предоставлении услуги.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Экспертиза документов и подготовка проекта решения о постановке на учет (об отказе в постановке на учет).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Принятие решения о постановке на учет (об отказе в постановке на учет).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Направление (выдача) решения о постановке на учет (об отказе в постановке на учет).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Прием и регистрация заявления о приобретении в собственность бесплатно земельного участка и документов к нему.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Формирование и направление межведомственных запросов в органы власти (организации), участвующие в предоставлении услуги.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Принятие решения о предоставлении (об отказе в предоставлении)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Направление (выдача) решения о предоставлении (об отказе в предоставлении)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3.2. Прием и регистрация заявления о постановке на учет и документов к нему.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Специалист подразделения, уполномоченный на прием документов,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Принятые специалистом подразделения документы регистрируются в соответствии с </w:t>
      </w:r>
      <w:hyperlink r:id="rId27">
        <w:r>
          <w:rPr>
            <w:sz w:val="26"/>
            <w:szCs w:val="26"/>
          </w:rPr>
          <w:t>пунктами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8">
        <w:r>
          <w:rPr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29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74-ЗСО, желающих приобрести в собственность бесплатно земельные участки для индивидуального жилищного строительства, ЛПХ, дачного строительства, ведения садоводства или огородничества, определенного </w:t>
      </w:r>
      <w:hyperlink r:id="rId30">
        <w:r>
          <w:rPr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администрации, и передаются  управляющему делами администрации.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Управляющий делами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подразделения) под подпись.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Срок исполнения административной процедуры составляет один день со дня подачи документов.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3.3. Формирование и направление межведомственных запросов в органы власти (организации), участвующие в предоставлении услуги</w:t>
      </w:r>
    </w:p>
    <w:p w:rsidR="00600A8A" w:rsidRDefault="0060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2.6.1. Административного регламента, специалист обеспечивает направление необходимых межведомственных запросов.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2.6.1. Административного регламента, специалист приступает к исполнению следующей административной процедуры.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3.3.7.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 Экспертиза документов и подготовка проекта решения о постановке на учет (об отказе в постановке на учет)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к исполнителю подразделения документов, предусмотренных </w:t>
      </w:r>
      <w:hyperlink w:anchor="P80">
        <w:r>
          <w:rPr>
            <w:sz w:val="26"/>
            <w:szCs w:val="26"/>
          </w:rP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Исполнитель подразделения,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заявителя (далее - запрос).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Исполнитель подразделения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постановке на учет. При отсутствии оснований для отказа в предоставлении муниципальной услуги исполнитель подразделения осуществляет подготовку проекта постановления о постановке на учет.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3.4.4. Срок исполнения административной процедуры составляет не более 30 дней со дня регистрации заявления о постановке на учет.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 Принятие решения о постановке на учет (об отказе в постановке на учет)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подготовленный проект постановления о постановке на учет (об отказе в постановке на учет).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согласовывается в соответствии с принятым документооборотом в администрации Ивантеевского муниципального района, после чего передается на подпись главе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Подписанный главой Ивантеевского муниципального района проект соответствующего постановления является принятым решением о постановке на учет (об отказе в постановке на учет).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Подписанное главой Ивантеевского муниципального района постановление регистрируется управляющим делами администрации с присвоением номера.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Срок исполнения административной процедуры составляет девять дней со дня направления проекта на согласование и подпись.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 Направление (выдача) постановления о постановке на учет (об отказе в постановке на учет)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поступление управляющему делами постановления главы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Управляющий делами администрации в день поступления постановления уведомляет заявителя посредством телефонной, факсимильной связи о необходимости получения постановления в течение пяти рабочих дней со дня принятия постановления.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Для получения постановления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Управляющий делами администрации проставляет регистрационный номер постановления в журнале выдачи постановлений, дату выдачи заявителю либо представителю заявителя.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3.6.5. В случае неявки заявителя (представителя заявителя) в течение пяти рабочих дней со дня издания постановления, управляющий делами администрации направляет постановление заявителю заказным письмом с уведомлением о вручении.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3.6.8. Срок исполнения административной процедуры составляет пять рабочих дней со дня принятия соответствующего постановления.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3.7. Прием и регистрация заявления о приобретении в собственность бесплатно земельного участка и документов к нему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Специалист администрации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Принятые специалистом администрации документы передаются для регистрации управляющему делами администрации, осуществляющему регистрацию входящей корреспонденции.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Управляющий делами регистрирует документы в день их поступления и присваивает им номер дела в соответствии с текущей регистрацией 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Срок исполнения административной процедуры составляет один день со дня подачи документов.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3.8.Формирование и направление межведомственных запросов в органы власти (организации), участвующие в предоставлении услуги</w:t>
      </w:r>
    </w:p>
    <w:p w:rsidR="00600A8A" w:rsidRDefault="0060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2.6.2. Административного регламента, специалист приступает к исполнению следующей административной процедуры.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3.8.6.Полученные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A8A" w:rsidRDefault="007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3.8.7.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3.9.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3.9.1. Основанием для начала административной процедуры является поступление к исполнителю подразделения документов, предусмотренных </w:t>
      </w:r>
      <w:hyperlink w:anchor="P87">
        <w:r>
          <w:rPr>
            <w:sz w:val="26"/>
            <w:szCs w:val="26"/>
          </w:rPr>
          <w:t>пунктом 2.6.2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Исполнитель подразделения,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3.9.3. В случаях,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исполнитель подразделения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окончания срока действия такого удостоверения многодетной семьи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признания его недействительным.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Исполнитель подразделения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предоставлении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 Исполнитель подразделения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удовлетворения, предусмотренных </w:t>
      </w:r>
      <w:hyperlink w:anchor="P104">
        <w:r>
          <w:rPr>
            <w:sz w:val="26"/>
            <w:szCs w:val="26"/>
          </w:rPr>
          <w:t>пунктом 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>
        <w:r>
          <w:rPr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1 к регламенту), которое готовится исполнителем подразделения и подписывается главой Ивантеевского муниципального района или его заместителем.</w:t>
      </w: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>
        <w:r>
          <w:rPr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2 к регламенту), которые готовятся исполнителем подразделения и подписываются главой Ивантеевского муниципального района или его заместителем.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подразделения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3.9.7. Срок исполнения административной процедуры составляет 30 календарных дней, но не позднее 60 календарных дней со дня размещения перечня земельных участков на официальном сайте администрации и (или) в официальном печатном издании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3.10. Принятие решения о предоставлении (об отказе в предоставлении) в собственность бесплатно земельного участка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принятым документооборотом в администрации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Согласованный проект постановления администрации представляется на подпись главе Ивантеевского муниципального района.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Подписанный главой Ивантеевского муниципального района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Постановление администрации регистрируется управляющим делами администрации.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3.11. Направление (выдача) решения о предоставлении (об отказе в предоставлении) в собственность бесплатно земельного участка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 Основанием для начала административной процедуры является поступление управляющему делами администрации постановления.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 Управляющий делами администрации в день регистрации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пяти рабочих дней.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3.11.4. В случае неявки заявителя (представителя заявителя) в течение четырех дней управляющий делами администрации направляет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с приложением кадастрового паспорта земельного участка заявителю заказным письмом с уведомлением о вручении.</w:t>
      </w:r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00A8A" w:rsidRDefault="007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3.11.6.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3.11.7. Срок исполнения административной процедуры составляет пять рабочих дней со дня принятия соответствующего постановления.</w:t>
      </w:r>
    </w:p>
    <w:p w:rsidR="00600A8A" w:rsidRDefault="00600A8A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600A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600A8A" w:rsidRDefault="00600A8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600A8A" w:rsidRDefault="00600A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района.</w:t>
      </w:r>
    </w:p>
    <w:p w:rsidR="00600A8A" w:rsidRDefault="007C3E3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определены </w:t>
      </w:r>
      <w:hyperlink r:id="rId31">
        <w:r>
          <w:rPr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2.18 Административного регламента.</w:t>
      </w:r>
    </w:p>
    <w:p w:rsidR="00600A8A" w:rsidRDefault="007C3E3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2">
        <w:r>
          <w:rPr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00A8A" w:rsidRDefault="00600A8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00A8A" w:rsidRDefault="00600A8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00A8A" w:rsidRDefault="00600A8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00A8A" w:rsidRDefault="00600A8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3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600A8A" w:rsidRDefault="00600A8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600A8A" w:rsidRDefault="007C3E3A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600A8A" w:rsidRDefault="007C3E3A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210-ФЗ.</w:t>
      </w:r>
      <w:proofErr w:type="gramEnd"/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600A8A">
      <w:pPr>
        <w:pStyle w:val="ConsPlusNormal0"/>
        <w:ind w:firstLine="540"/>
        <w:jc w:val="both"/>
        <w:rPr>
          <w:sz w:val="26"/>
          <w:szCs w:val="26"/>
        </w:rPr>
      </w:pPr>
    </w:p>
    <w:p w:rsidR="00600A8A" w:rsidRDefault="007C3E3A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600A8A" w:rsidRDefault="00600A8A">
      <w:pPr>
        <w:pStyle w:val="ConsPlusNormal0"/>
        <w:ind w:firstLine="540"/>
        <w:jc w:val="both"/>
        <w:rPr>
          <w:sz w:val="26"/>
          <w:szCs w:val="26"/>
        </w:rPr>
      </w:pPr>
    </w:p>
    <w:p w:rsidR="00600A8A" w:rsidRDefault="007C3E3A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должностного лица, муниципального служащего жалоба подается на имя главы Ивантеевского муниципального района.</w:t>
      </w:r>
    </w:p>
    <w:p w:rsidR="00600A8A" w:rsidRDefault="00600A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00A8A" w:rsidRDefault="007C3E3A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4">
        <w:r>
          <w:rPr>
            <w:rFonts w:eastAsia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600A8A" w:rsidRDefault="00600A8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600A8A" w:rsidRDefault="00600A8A">
      <w:pPr>
        <w:pStyle w:val="ConsPlusNormal0"/>
        <w:jc w:val="both"/>
        <w:outlineLvl w:val="1"/>
        <w:rPr>
          <w:sz w:val="26"/>
          <w:szCs w:val="26"/>
        </w:rPr>
      </w:pPr>
    </w:p>
    <w:p w:rsidR="00600A8A" w:rsidRDefault="007C3E3A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600A8A" w:rsidRDefault="00600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0A8A" w:rsidRDefault="007C3E3A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00A8A" w:rsidRDefault="00600A8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00A8A" w:rsidRDefault="00600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600A8A" w:rsidRDefault="00600A8A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00A8A" w:rsidRDefault="007C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00A8A" w:rsidRDefault="007C3E3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C3E3A" w:rsidRDefault="007C3E3A">
      <w:pPr>
        <w:ind w:firstLine="540"/>
        <w:jc w:val="both"/>
      </w:pPr>
    </w:p>
    <w:p w:rsidR="007C3E3A" w:rsidRDefault="007C3E3A">
      <w:pPr>
        <w:ind w:firstLine="540"/>
        <w:jc w:val="both"/>
      </w:pPr>
    </w:p>
    <w:p w:rsidR="007C3E3A" w:rsidRDefault="007C3E3A">
      <w:pPr>
        <w:ind w:firstLine="540"/>
        <w:jc w:val="both"/>
      </w:pPr>
      <w:bookmarkStart w:id="16" w:name="_GoBack"/>
      <w:bookmarkEnd w:id="16"/>
    </w:p>
    <w:p w:rsidR="007C3E3A" w:rsidRDefault="007C3E3A">
      <w:pPr>
        <w:ind w:firstLine="540"/>
        <w:jc w:val="both"/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7C3E3A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spacing w:after="0" w:line="240" w:lineRule="auto"/>
        <w:jc w:val="center"/>
        <w:rPr>
          <w:sz w:val="24"/>
        </w:rPr>
      </w:pPr>
    </w:p>
    <w:p w:rsidR="00600A8A" w:rsidRDefault="007C3E3A">
      <w:pPr>
        <w:spacing w:after="0" w:line="240" w:lineRule="auto"/>
        <w:jc w:val="center"/>
      </w:pPr>
      <w:hyperlink r:id="rId35">
        <w:r>
          <w:rPr>
            <w:b/>
            <w:sz w:val="24"/>
          </w:rPr>
          <w:t>Сведения</w:t>
        </w:r>
      </w:hyperlink>
      <w:r>
        <w:rPr>
          <w:rFonts w:ascii="Times New Roman" w:hAnsi="Times New Roman" w:cs="Times New Roman"/>
          <w:b/>
          <w:sz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f5"/>
        <w:tblW w:w="10456" w:type="dxa"/>
        <w:tblInd w:w="-601" w:type="dxa"/>
        <w:tblLook w:val="04A0" w:firstRow="1" w:lastRow="0" w:firstColumn="1" w:lastColumn="0" w:noHBand="0" w:noVBand="1"/>
      </w:tblPr>
      <w:tblGrid>
        <w:gridCol w:w="2130"/>
        <w:gridCol w:w="1725"/>
        <w:gridCol w:w="1522"/>
        <w:gridCol w:w="2588"/>
        <w:gridCol w:w="2491"/>
      </w:tblGrid>
      <w:tr w:rsidR="00600A8A">
        <w:tc>
          <w:tcPr>
            <w:tcW w:w="2130" w:type="dxa"/>
            <w:shd w:val="clear" w:color="auto" w:fill="auto"/>
          </w:tcPr>
          <w:p w:rsidR="00600A8A" w:rsidRDefault="0060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600A8A" w:rsidRDefault="007C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22" w:type="dxa"/>
            <w:shd w:val="clear" w:color="auto" w:fill="auto"/>
          </w:tcPr>
          <w:p w:rsidR="00600A8A" w:rsidRDefault="007C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588" w:type="dxa"/>
            <w:shd w:val="clear" w:color="auto" w:fill="auto"/>
          </w:tcPr>
          <w:p w:rsidR="00600A8A" w:rsidRDefault="007C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2491" w:type="dxa"/>
            <w:shd w:val="clear" w:color="auto" w:fill="auto"/>
          </w:tcPr>
          <w:p w:rsidR="00600A8A" w:rsidRDefault="007C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600A8A">
        <w:tc>
          <w:tcPr>
            <w:tcW w:w="2130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оветская,14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(84579)51650 Факс: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2588" w:type="dxa"/>
            <w:shd w:val="clear" w:color="auto" w:fill="auto"/>
          </w:tcPr>
          <w:p w:rsidR="00600A8A" w:rsidRDefault="007C3E3A">
            <w:pPr>
              <w:spacing w:line="240" w:lineRule="auto"/>
              <w:contextualSpacing/>
              <w:jc w:val="both"/>
            </w:pPr>
            <w:hyperlink r:id="rId36">
              <w:r>
                <w:rPr>
                  <w:rStyle w:val="-"/>
                  <w:rFonts w:ascii="Times New Roman" w:hAnsi="Times New Roman" w:cs="Times New Roman"/>
                </w:rPr>
                <w:t>http://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ivanteevka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</w:rPr>
                <w:t>.sarmo.ru/</w:t>
              </w:r>
            </w:hyperlink>
          </w:p>
          <w:p w:rsidR="00600A8A" w:rsidRDefault="00600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0A8A" w:rsidRDefault="007C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600A8A" w:rsidRDefault="007C3E3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600A8A" w:rsidRDefault="00600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A8A">
        <w:tc>
          <w:tcPr>
            <w:tcW w:w="2130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оветская,14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2588" w:type="dxa"/>
            <w:shd w:val="clear" w:color="auto" w:fill="auto"/>
          </w:tcPr>
          <w:p w:rsidR="00600A8A" w:rsidRDefault="00600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0A8A" w:rsidRDefault="007C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600A8A" w:rsidRDefault="007C3E3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600A8A" w:rsidRDefault="00600A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A8A" w:rsidTr="007C3E3A">
        <w:trPr>
          <w:trHeight w:val="6215"/>
        </w:trPr>
        <w:tc>
          <w:tcPr>
            <w:tcW w:w="2130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25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600A8A" w:rsidRDefault="007C3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588" w:type="dxa"/>
            <w:shd w:val="clear" w:color="auto" w:fill="auto"/>
          </w:tcPr>
          <w:p w:rsidR="00600A8A" w:rsidRDefault="007C3E3A">
            <w:pPr>
              <w:spacing w:after="0" w:line="240" w:lineRule="auto"/>
            </w:pPr>
            <w:hyperlink r:id="rId37">
              <w:r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2491" w:type="dxa"/>
            <w:shd w:val="clear" w:color="auto" w:fill="auto"/>
          </w:tcPr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600A8A" w:rsidRDefault="007C3E3A" w:rsidP="007C3E3A">
            <w:pPr>
              <w:pStyle w:val="af2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600A8A" w:rsidRDefault="00600A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7C3E3A">
      <w:pPr>
        <w:rPr>
          <w:rFonts w:ascii="Times New Roman" w:hAnsi="Times New Roman" w:cs="Times New Roman"/>
          <w:sz w:val="24"/>
        </w:rPr>
      </w:pPr>
      <w:r>
        <w:br w:type="page"/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jc w:val="center"/>
        <w:rPr>
          <w:rFonts w:ascii="Times New Roman" w:hAnsi="Times New Roman"/>
          <w:bCs/>
          <w:sz w:val="24"/>
        </w:rPr>
      </w:pPr>
    </w:p>
    <w:p w:rsidR="00600A8A" w:rsidRDefault="00600A8A">
      <w:pPr>
        <w:jc w:val="center"/>
        <w:rPr>
          <w:rFonts w:ascii="Times New Roman" w:hAnsi="Times New Roman"/>
          <w:bCs/>
          <w:sz w:val="24"/>
        </w:rPr>
      </w:pPr>
    </w:p>
    <w:p w:rsidR="00600A8A" w:rsidRPr="007C3E3A" w:rsidRDefault="007C3E3A" w:rsidP="007C3E3A">
      <w:pPr>
        <w:pStyle w:val="ConsPlusNormal0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Форма уведомления</w:t>
      </w:r>
    </w:p>
    <w:p w:rsidR="00600A8A" w:rsidRPr="007C3E3A" w:rsidRDefault="00600A8A" w:rsidP="007C3E3A">
      <w:pPr>
        <w:pStyle w:val="ConsPlusNormal0"/>
        <w:rPr>
          <w:rFonts w:ascii="Times New Roman" w:hAnsi="Times New Roman" w:cs="Times New Roman"/>
        </w:rPr>
      </w:pP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Исходящий номер, дата                      Ф.И.О. (наименование) заявителя: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Адрес: _________________________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600A8A" w:rsidRPr="007C3E3A" w:rsidRDefault="00600A8A" w:rsidP="007C3E3A">
      <w:pPr>
        <w:pStyle w:val="ConsPlusNonformat"/>
        <w:rPr>
          <w:rFonts w:ascii="Times New Roman" w:hAnsi="Times New Roman" w:cs="Times New Roman"/>
        </w:rPr>
      </w:pP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bookmarkStart w:id="17" w:name="P245"/>
      <w:bookmarkEnd w:id="17"/>
      <w:r w:rsidRPr="007C3E3A">
        <w:rPr>
          <w:rFonts w:ascii="Times New Roman" w:hAnsi="Times New Roman" w:cs="Times New Roman"/>
        </w:rPr>
        <w:t xml:space="preserve">                                Уведомление</w:t>
      </w:r>
    </w:p>
    <w:p w:rsidR="00600A8A" w:rsidRPr="007C3E3A" w:rsidRDefault="00600A8A" w:rsidP="007C3E3A">
      <w:pPr>
        <w:pStyle w:val="ConsPlusNonformat"/>
        <w:rPr>
          <w:rFonts w:ascii="Times New Roman" w:hAnsi="Times New Roman" w:cs="Times New Roman"/>
        </w:rPr>
      </w:pP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На основании </w:t>
      </w:r>
      <w:hyperlink w:anchor="P97">
        <w:r w:rsidRPr="007C3E3A">
          <w:rPr>
            <w:rFonts w:ascii="Times New Roman" w:hAnsi="Times New Roman" w:cs="Times New Roman"/>
          </w:rPr>
          <w:t>пункта 2.10</w:t>
        </w:r>
      </w:hyperlink>
      <w:r w:rsidRPr="007C3E3A">
        <w:rPr>
          <w:rFonts w:ascii="Times New Roman" w:hAnsi="Times New Roman" w:cs="Times New Roman"/>
        </w:rPr>
        <w:t xml:space="preserve"> административного  регламента  предоставления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муниципальной услуги "Предоставление гражданам, имеющим трех и более детей,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земельных участков в собственность бесплатно", </w:t>
      </w:r>
      <w:proofErr w:type="gramStart"/>
      <w:r w:rsidRPr="007C3E3A">
        <w:rPr>
          <w:rFonts w:ascii="Times New Roman" w:hAnsi="Times New Roman" w:cs="Times New Roman"/>
        </w:rPr>
        <w:t>утвержденного</w:t>
      </w:r>
      <w:proofErr w:type="gramEnd"/>
      <w:r w:rsidRPr="007C3E3A">
        <w:rPr>
          <w:rFonts w:ascii="Times New Roman" w:hAnsi="Times New Roman" w:cs="Times New Roman"/>
        </w:rPr>
        <w:t xml:space="preserve"> постановлением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администрации Ивантеевского муниципального района </w:t>
      </w:r>
      <w:proofErr w:type="gramStart"/>
      <w:r w:rsidRPr="007C3E3A">
        <w:rPr>
          <w:rFonts w:ascii="Times New Roman" w:hAnsi="Times New Roman" w:cs="Times New Roman"/>
        </w:rPr>
        <w:t>от</w:t>
      </w:r>
      <w:proofErr w:type="gramEnd"/>
      <w:r w:rsidRPr="007C3E3A">
        <w:rPr>
          <w:rFonts w:ascii="Times New Roman" w:hAnsi="Times New Roman" w:cs="Times New Roman"/>
        </w:rPr>
        <w:t xml:space="preserve"> _______________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C3E3A">
        <w:rPr>
          <w:rFonts w:ascii="Times New Roman" w:hAnsi="Times New Roman" w:cs="Times New Roman"/>
        </w:rPr>
        <w:t>N _________, заявление (заявления), поданное (поданные) Вами "____" _______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__________ 20____ года, о приобретении в собственность бесплатно земельного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участка (земельных участков) с кадастровым номером (кадастровыми номерами):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_____________ _____________________________________________________________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___________________________________________________________________________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оставлено (оставлены) без удовлетворения в связи с тем, что в соответствии  </w:t>
      </w:r>
      <w:proofErr w:type="gramStart"/>
      <w:r w:rsidRPr="007C3E3A">
        <w:rPr>
          <w:rFonts w:ascii="Times New Roman" w:hAnsi="Times New Roman" w:cs="Times New Roman"/>
        </w:rPr>
        <w:t>с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hyperlink r:id="rId38">
        <w:r w:rsidRPr="007C3E3A">
          <w:rPr>
            <w:rFonts w:ascii="Times New Roman" w:hAnsi="Times New Roman" w:cs="Times New Roman"/>
          </w:rPr>
          <w:t>пунктом 1 статьи 8</w:t>
        </w:r>
      </w:hyperlink>
      <w:r w:rsidRPr="007C3E3A">
        <w:rPr>
          <w:rFonts w:ascii="Times New Roman" w:hAnsi="Times New Roman" w:cs="Times New Roman"/>
        </w:rPr>
        <w:t xml:space="preserve"> Закона  Саратовской  области  от  30  сентября  2014  г.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N 119-ЗСО "О предоставлении  гражданам,  имеющим  трех  и  более  детей,  </w:t>
      </w:r>
      <w:proofErr w:type="gramStart"/>
      <w:r w:rsidRPr="007C3E3A">
        <w:rPr>
          <w:rFonts w:ascii="Times New Roman" w:hAnsi="Times New Roman" w:cs="Times New Roman"/>
        </w:rPr>
        <w:t>в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собственность бесплатно земельных участков, находящихся  в  </w:t>
      </w:r>
      <w:proofErr w:type="gramStart"/>
      <w:r w:rsidRPr="007C3E3A">
        <w:rPr>
          <w:rFonts w:ascii="Times New Roman" w:hAnsi="Times New Roman" w:cs="Times New Roman"/>
        </w:rPr>
        <w:t>государственной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или муниципальной собственности" земельные участки, включенные  в  перечень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земельных участков,  предоставляются  гражданам  в  порядке  очередности  </w:t>
      </w:r>
      <w:proofErr w:type="gramStart"/>
      <w:r w:rsidRPr="007C3E3A">
        <w:rPr>
          <w:rFonts w:ascii="Times New Roman" w:hAnsi="Times New Roman" w:cs="Times New Roman"/>
        </w:rPr>
        <w:t>в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зависимости от даты и времени постановки их на учет.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В соответствии с </w:t>
      </w:r>
      <w:hyperlink r:id="rId39">
        <w:r w:rsidRPr="007C3E3A">
          <w:rPr>
            <w:rFonts w:ascii="Times New Roman" w:hAnsi="Times New Roman" w:cs="Times New Roman"/>
          </w:rPr>
          <w:t>пунктом  9  статьи  8</w:t>
        </w:r>
      </w:hyperlink>
      <w:r w:rsidRPr="007C3E3A">
        <w:rPr>
          <w:rFonts w:ascii="Times New Roman" w:hAnsi="Times New Roman" w:cs="Times New Roman"/>
        </w:rPr>
        <w:t xml:space="preserve">  указанного  Закона  Саратовской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области в случае, если поданы </w:t>
      </w:r>
      <w:proofErr w:type="gramStart"/>
      <w:r w:rsidRPr="007C3E3A">
        <w:rPr>
          <w:rFonts w:ascii="Times New Roman" w:hAnsi="Times New Roman" w:cs="Times New Roman"/>
        </w:rPr>
        <w:t>два и более заявлений</w:t>
      </w:r>
      <w:proofErr w:type="gramEnd"/>
      <w:r w:rsidRPr="007C3E3A">
        <w:rPr>
          <w:rFonts w:ascii="Times New Roman" w:hAnsi="Times New Roman" w:cs="Times New Roman"/>
        </w:rPr>
        <w:t xml:space="preserve"> о приобретении одного и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того же земельного участка, такой земельный участок предоставляется органом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местного самоуправления гражданину,  поставленному  на  учет  ранее  других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заявителей, о чем уведомляются другие заявители в течение трех рабочих дней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со дня принятия органом местного самоуправления  решения  о  предоставлении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гражданину в собственность бесплатно земельного участка,  поставленному  </w:t>
      </w:r>
      <w:proofErr w:type="gramStart"/>
      <w:r w:rsidRPr="007C3E3A">
        <w:rPr>
          <w:rFonts w:ascii="Times New Roman" w:hAnsi="Times New Roman" w:cs="Times New Roman"/>
        </w:rPr>
        <w:t>на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учет ранее других заявителей.</w:t>
      </w:r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</w:t>
      </w:r>
      <w:proofErr w:type="gramStart"/>
      <w:r w:rsidRPr="007C3E3A">
        <w:rPr>
          <w:rFonts w:ascii="Times New Roman" w:hAnsi="Times New Roman" w:cs="Times New Roman"/>
        </w:rPr>
        <w:t>На основании изложенного уведомляю Вас, что земельный участок (земельные</w:t>
      </w:r>
      <w:proofErr w:type="gramEnd"/>
    </w:p>
    <w:p w:rsidR="00600A8A" w:rsidRPr="007C3E3A" w:rsidRDefault="007C3E3A" w:rsidP="007C3E3A">
      <w:pPr>
        <w:pStyle w:val="ConsPlusNonformat"/>
        <w:jc w:val="both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участки) с кадастровым номером (кадастровыми номерами): 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___________________________________________________________________________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__________________________________________________________________________,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предоставлены  гражданам,  которые  поставлены  на  учет  в  качестве  лиц,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proofErr w:type="gramStart"/>
      <w:r w:rsidRPr="007C3E3A">
        <w:rPr>
          <w:rFonts w:ascii="Times New Roman" w:hAnsi="Times New Roman" w:cs="Times New Roman"/>
        </w:rPr>
        <w:t>имеющих</w:t>
      </w:r>
      <w:proofErr w:type="gramEnd"/>
      <w:r w:rsidRPr="007C3E3A">
        <w:rPr>
          <w:rFonts w:ascii="Times New Roman" w:hAnsi="Times New Roman" w:cs="Times New Roman"/>
        </w:rPr>
        <w:t xml:space="preserve">  право  на  предоставление  в  собственность  бесплатно  земельного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участка, ранее Вас.</w:t>
      </w:r>
    </w:p>
    <w:p w:rsidR="00600A8A" w:rsidRPr="007C3E3A" w:rsidRDefault="00600A8A" w:rsidP="007C3E3A">
      <w:pPr>
        <w:pStyle w:val="ConsPlusNonformat"/>
        <w:rPr>
          <w:rFonts w:ascii="Times New Roman" w:hAnsi="Times New Roman" w:cs="Times New Roman"/>
        </w:rPr>
      </w:pP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Глава Ивантеевского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>муниципального района                   ______________   _______________</w:t>
      </w:r>
    </w:p>
    <w:p w:rsidR="00600A8A" w:rsidRPr="007C3E3A" w:rsidRDefault="007C3E3A" w:rsidP="007C3E3A">
      <w:pPr>
        <w:pStyle w:val="ConsPlusNonformat"/>
        <w:rPr>
          <w:rFonts w:ascii="Times New Roman" w:hAnsi="Times New Roman" w:cs="Times New Roman"/>
        </w:rPr>
      </w:pPr>
      <w:r w:rsidRPr="007C3E3A">
        <w:rPr>
          <w:rFonts w:ascii="Times New Roman" w:hAnsi="Times New Roman" w:cs="Times New Roman"/>
        </w:rPr>
        <w:t xml:space="preserve">                                           (подпись)         (Ф.И.О.)</w:t>
      </w: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3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pStyle w:val="ConsPlusNormal0"/>
        <w:jc w:val="both"/>
      </w:pPr>
    </w:p>
    <w:p w:rsidR="00600A8A" w:rsidRDefault="00600A8A">
      <w:pPr>
        <w:pStyle w:val="ConsPlusNormal0"/>
        <w:jc w:val="both"/>
      </w:pPr>
    </w:p>
    <w:p w:rsidR="00600A8A" w:rsidRDefault="007C3E3A">
      <w:pPr>
        <w:pStyle w:val="ConsPlusNormal0"/>
        <w:jc w:val="center"/>
      </w:pPr>
      <w:r>
        <w:t>Форма уведомления</w:t>
      </w:r>
    </w:p>
    <w:p w:rsidR="00600A8A" w:rsidRDefault="00600A8A">
      <w:pPr>
        <w:pStyle w:val="ConsPlusNormal0"/>
        <w:jc w:val="both"/>
      </w:pPr>
    </w:p>
    <w:p w:rsidR="00600A8A" w:rsidRDefault="007C3E3A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600A8A" w:rsidRDefault="007C3E3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0A8A" w:rsidRDefault="007C3E3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0A8A" w:rsidRDefault="007C3E3A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600A8A" w:rsidRDefault="007C3E3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0A8A" w:rsidRDefault="007C3E3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0A8A" w:rsidRDefault="00600A8A">
      <w:pPr>
        <w:pStyle w:val="ConsPlusNonformat"/>
        <w:jc w:val="both"/>
      </w:pPr>
    </w:p>
    <w:p w:rsidR="00600A8A" w:rsidRDefault="007C3E3A">
      <w:pPr>
        <w:pStyle w:val="ConsPlusNonformat"/>
        <w:jc w:val="both"/>
      </w:pPr>
      <w:bookmarkStart w:id="18" w:name="P300"/>
      <w:bookmarkEnd w:id="18"/>
      <w: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Уведомление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о возврате заявления</w:t>
      </w:r>
    </w:p>
    <w:p w:rsidR="00600A8A" w:rsidRDefault="00600A8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00A8A" w:rsidRDefault="007C3E3A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На основании </w:t>
      </w:r>
      <w:hyperlink w:anchor="P98">
        <w:r>
          <w:rPr>
            <w:rFonts w:ascii="Times New Roman" w:hAnsi="Times New Roman"/>
            <w:sz w:val="26"/>
            <w:szCs w:val="26"/>
          </w:rPr>
          <w:t>пункта 2.10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 регламента  предоставления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услуги "Предоставление гражданам, имеющим трех и более детей,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земельных участков в собственность бесплатно", </w:t>
      </w:r>
      <w:proofErr w:type="gramStart"/>
      <w:r>
        <w:rPr>
          <w:rFonts w:ascii="Times New Roman" w:hAnsi="Times New Roman"/>
          <w:sz w:val="26"/>
          <w:szCs w:val="26"/>
        </w:rPr>
        <w:t>утвержденного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Ивантеевского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N _________________, заявление (заявления), поданное (поданные) Вами "____"</w:t>
      </w:r>
      <w:proofErr w:type="gramEnd"/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 20____ года, о приобретении в собственность бесплатно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земельного участка (земельных участков) с кадастровым номером (кадастровыми</w:t>
      </w:r>
      <w:proofErr w:type="gramEnd"/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номерами): _____________ __________________________________________________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оставлено (оставлены) без удовлетворения в связи с тем, что в соответствии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</w:p>
    <w:p w:rsidR="00600A8A" w:rsidRDefault="007C3E3A" w:rsidP="007C3E3A">
      <w:pPr>
        <w:pStyle w:val="ConsPlusNonformat"/>
        <w:jc w:val="both"/>
      </w:pPr>
      <w:hyperlink r:id="rId40">
        <w:r>
          <w:rPr>
            <w:rFonts w:ascii="Times New Roman" w:hAnsi="Times New Roman"/>
            <w:sz w:val="26"/>
            <w:szCs w:val="26"/>
          </w:rPr>
          <w:t>пунктом 9 статьи 8</w:t>
        </w:r>
      </w:hyperlink>
      <w:r>
        <w:rPr>
          <w:rFonts w:ascii="Times New Roman" w:hAnsi="Times New Roman"/>
          <w:sz w:val="26"/>
          <w:szCs w:val="26"/>
        </w:rPr>
        <w:t xml:space="preserve">  Закона  Саратовской  области  от  30  сентября  2014 г.</w:t>
      </w:r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119-ЗСО "О предоставлении  гражданам,  имеющим  трех  и  более  детей,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собственность бесплатно земельных участков, находящихся  в  </w:t>
      </w:r>
      <w:proofErr w:type="gramStart"/>
      <w:r>
        <w:rPr>
          <w:rFonts w:ascii="Times New Roman" w:hAnsi="Times New Roman"/>
          <w:sz w:val="26"/>
          <w:szCs w:val="26"/>
        </w:rPr>
        <w:t>государственной</w:t>
      </w:r>
      <w:proofErr w:type="gramEnd"/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муниципальной собственности" в  случае  подачи  гражданином  нескольких</w:t>
      </w:r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заявлений о приобретении земельного участка после принятия органом местного</w:t>
      </w:r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самоуправления      решения  о   предоставлении  указанному   гражданину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собственность бесплатно земельного участка остальные поданные им  заявления</w:t>
      </w:r>
    </w:p>
    <w:p w:rsidR="00600A8A" w:rsidRDefault="007C3E3A" w:rsidP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приобретении иных земельных участков не удовлетворяются.</w:t>
      </w:r>
    </w:p>
    <w:p w:rsidR="00600A8A" w:rsidRDefault="00600A8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Ивантеевского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______________   _______________</w:t>
      </w:r>
    </w:p>
    <w:p w:rsidR="00600A8A" w:rsidRDefault="007C3E3A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(подпись)         (Ф.И.О.)</w:t>
      </w:r>
    </w:p>
    <w:p w:rsidR="00600A8A" w:rsidRDefault="00600A8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600A8A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600A8A" w:rsidRDefault="007C3E3A">
      <w:pPr>
        <w:pStyle w:val="ConsPlusNormal0"/>
        <w:jc w:val="right"/>
      </w:pPr>
      <w:r>
        <w:rPr>
          <w:rFonts w:ascii="Times New Roman" w:hAnsi="Times New Roman" w:cs="Times New Roman"/>
          <w:szCs w:val="24"/>
        </w:rPr>
        <w:t>Приложение № 4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Заявитель ______________________________________</w:t>
      </w:r>
    </w:p>
    <w:p w:rsidR="00600A8A" w:rsidRDefault="007C3E3A">
      <w:pPr>
        <w:pStyle w:val="ConsPlusNonformat"/>
        <w:ind w:left="368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</w:t>
      </w:r>
    </w:p>
    <w:p w:rsidR="00600A8A" w:rsidRDefault="007C3E3A">
      <w:pPr>
        <w:pStyle w:val="ConsPlusNonformat"/>
        <w:ind w:left="368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600A8A" w:rsidRDefault="00600A8A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</w:p>
    <w:p w:rsidR="00600A8A" w:rsidRDefault="007C3E3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РАСПИСКА В ПОЛУЧЕНИИ ДОКУМЕНТОВ</w:t>
      </w:r>
    </w:p>
    <w:p w:rsidR="00600A8A" w:rsidRDefault="00600A8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600A8A" w:rsidRDefault="007C3E3A">
      <w:pPr>
        <w:pStyle w:val="ConsPlusNormal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Cs w:val="24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Cs w:val="24"/>
        </w:rPr>
        <w:t>», от Вас приняты следующие документы: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4"/>
        <w:gridCol w:w="1667"/>
      </w:tblGrid>
      <w:tr w:rsidR="00600A8A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7C3E3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7C3E3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7C3E3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7C3E3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7C3E3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0A8A" w:rsidRDefault="007C3E3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Всего принято ____________ документов на ____________ листах.</w:t>
      </w:r>
    </w:p>
    <w:p w:rsidR="00600A8A" w:rsidRDefault="00600A8A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2662"/>
        <w:gridCol w:w="2125"/>
        <w:gridCol w:w="284"/>
        <w:gridCol w:w="2268"/>
        <w:gridCol w:w="283"/>
        <w:gridCol w:w="1701"/>
        <w:gridCol w:w="400"/>
      </w:tblGrid>
      <w:tr w:rsidR="00600A8A">
        <w:tc>
          <w:tcPr>
            <w:tcW w:w="2661" w:type="dxa"/>
            <w:shd w:val="clear" w:color="auto" w:fill="auto"/>
          </w:tcPr>
          <w:p w:rsidR="00600A8A" w:rsidRDefault="007C3E3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600A8A" w:rsidRDefault="007C3E3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00A8A">
        <w:tc>
          <w:tcPr>
            <w:tcW w:w="2661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8A">
        <w:tc>
          <w:tcPr>
            <w:tcW w:w="2661" w:type="dxa"/>
            <w:shd w:val="clear" w:color="auto" w:fill="auto"/>
          </w:tcPr>
          <w:p w:rsidR="00600A8A" w:rsidRDefault="007C3E3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600A8A" w:rsidRDefault="00600A8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600A8A" w:rsidRDefault="007C3E3A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00A8A">
        <w:tc>
          <w:tcPr>
            <w:tcW w:w="2661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600A8A" w:rsidRDefault="007C3E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600A8A" w:rsidRDefault="00600A8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0A8A" w:rsidRDefault="00600A8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7C3E3A">
      <w:pPr>
        <w:suppressAutoHyphens/>
        <w:spacing w:after="0" w:line="240" w:lineRule="auto"/>
      </w:pPr>
      <w:r>
        <w:br w:type="page"/>
      </w:r>
    </w:p>
    <w:p w:rsidR="00600A8A" w:rsidRDefault="00600A8A">
      <w:pPr>
        <w:widowControl w:val="0"/>
        <w:spacing w:after="0" w:line="240" w:lineRule="auto"/>
        <w:jc w:val="both"/>
        <w:rPr>
          <w:rFonts w:cs="Calibri"/>
        </w:rPr>
      </w:pPr>
    </w:p>
    <w:p w:rsidR="00600A8A" w:rsidRDefault="007C3E3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bookmarkStart w:id="19" w:name="Par622"/>
      <w:bookmarkEnd w:id="19"/>
      <w:r>
        <w:rPr>
          <w:rFonts w:ascii="Times New Roman" w:hAnsi="Times New Roman"/>
          <w:sz w:val="24"/>
        </w:rPr>
        <w:t>Приложение N 5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20" w:name="Par625"/>
      <w:bookmarkEnd w:id="20"/>
      <w:r>
        <w:rPr>
          <w:rFonts w:ascii="Times New Roman" w:hAnsi="Times New Roman"/>
        </w:rPr>
        <w:t>БЛОК-СХЕМА</w:t>
      </w:r>
    </w:p>
    <w:p w:rsidR="00600A8A" w:rsidRDefault="007C3E3A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600A8A" w:rsidRDefault="007C3E3A">
      <w:pPr>
        <w:pStyle w:val="ConsPlusNormal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/>
          <w:b/>
          <w:i/>
          <w:sz w:val="28"/>
          <w:szCs w:val="28"/>
        </w:rPr>
        <w:t xml:space="preserve"> "</w:t>
      </w:r>
    </w:p>
    <w:p w:rsidR="00600A8A" w:rsidRDefault="007C3E3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Полилиния 2" o:spid="_x0000_s1026" style="position:absolute;left:0;text-align:left;margin-left:207.05pt;margin-top:33.9pt;width:31.15pt;height:35.25pt;z-index:251661824" coordsize="" o:spt="100" adj="0,,0" path="">
            <v:fill color2="black" o:detectmouseclick="t"/>
            <v:stroke joinstyle="round"/>
            <v:formulas/>
            <v:path o:connecttype="segments"/>
          </v:shape>
        </w:pict>
      </w:r>
      <w:bookmarkStart w:id="21" w:name="Par714"/>
      <w:bookmarkEnd w:id="21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85725</wp:posOffset>
                </wp:positionV>
                <wp:extent cx="2609850" cy="3448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  <w:p w:rsidR="007C3E3A" w:rsidRDefault="007C3E3A">
                            <w:pPr>
                              <w:pStyle w:val="af3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17.45pt;margin-top:6.75pt;width:205.5pt;height:27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" strokeweight=".05pt">
                <v:textbox>
                  <w:txbxContent>
                    <w:p w:rsidR="007C3E3A" w:rsidRDefault="007C3E3A">
                      <w:pPr>
                        <w:pStyle w:val="af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  <w:p w:rsidR="007C3E3A" w:rsidRDefault="007C3E3A">
                      <w:pPr>
                        <w:pStyle w:val="af3"/>
                      </w:pPr>
                    </w:p>
                  </w:txbxContent>
                </v:textbox>
              </v:shape>
            </w:pict>
          </mc:Fallback>
        </mc:AlternateContent>
      </w:r>
    </w:p>
    <w:p w:rsidR="00600A8A" w:rsidRDefault="00600A8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600A8A" w:rsidRDefault="00600A8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600A8A" w:rsidRDefault="00600A8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600A8A" w:rsidRDefault="00600A8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1905</wp:posOffset>
                </wp:positionV>
                <wp:extent cx="2609850" cy="534670"/>
                <wp:effectExtent l="0" t="0" r="0" b="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  <w:p w:rsidR="007C3E3A" w:rsidRDefault="007C3E3A">
                            <w:pPr>
                              <w:pStyle w:val="af3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117.45pt;margin-top:.15pt;width:205.5pt;height:4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" strokeweight=".05pt">
                <v:textbox>
                  <w:txbxContent>
                    <w:p w:rsidR="007C3E3A" w:rsidRDefault="007C3E3A">
                      <w:pPr>
                        <w:pStyle w:val="af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  <w:p w:rsidR="007C3E3A" w:rsidRDefault="007C3E3A">
                      <w:pPr>
                        <w:pStyle w:val="af3"/>
                      </w:pPr>
                    </w:p>
                  </w:txbxContent>
                </v:textbox>
              </v:shape>
            </w:pict>
          </mc:Fallback>
        </mc:AlternateContent>
      </w:r>
    </w:p>
    <w:p w:rsidR="00600A8A" w:rsidRDefault="00600A8A">
      <w:pPr>
        <w:rPr>
          <w:rFonts w:ascii="Times New Roman" w:hAnsi="Times New Roman"/>
          <w:sz w:val="24"/>
        </w:rPr>
      </w:pPr>
    </w:p>
    <w:p w:rsidR="00600A8A" w:rsidRDefault="007C3E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-73660</wp:posOffset>
                </wp:positionV>
                <wp:extent cx="2540" cy="21526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321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85pt,2.55pt" to="218.9pt,27.85pt" ID="Полилиния 5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600A8A" w:rsidRDefault="007C3E3A">
      <w:pPr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25400</wp:posOffset>
                </wp:positionV>
                <wp:extent cx="2609850" cy="531495"/>
                <wp:effectExtent l="0" t="0" r="0" b="0"/>
                <wp:wrapNone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расписки в получении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  <w:p w:rsidR="007C3E3A" w:rsidRDefault="007C3E3A">
                            <w:pPr>
                              <w:pStyle w:val="af3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margin-left:117.45pt;margin-top:2pt;width:205.5pt;height:4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" strokeweight=".05pt">
                <v:textbox>
                  <w:txbxContent>
                    <w:p w:rsidR="007C3E3A" w:rsidRDefault="007C3E3A">
                      <w:pPr>
                        <w:pStyle w:val="af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расписки в получении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</w:p>
                    <w:p w:rsidR="007C3E3A" w:rsidRDefault="007C3E3A">
                      <w:pPr>
                        <w:pStyle w:val="af3"/>
                      </w:pPr>
                    </w:p>
                  </w:txbxContent>
                </v:textbox>
              </v:shape>
            </w:pict>
          </mc:Fallback>
        </mc:AlternateContent>
      </w:r>
    </w:p>
    <w:p w:rsidR="00600A8A" w:rsidRDefault="007C3E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75565</wp:posOffset>
                </wp:positionV>
                <wp:extent cx="2540" cy="30988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30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85pt,18pt" to="218.95pt,42.3pt" ID="Полилиния 7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600A8A" w:rsidRDefault="007C3E3A">
      <w:pPr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208280</wp:posOffset>
                </wp:positionV>
                <wp:extent cx="2609850" cy="499745"/>
                <wp:effectExtent l="0" t="0" r="0" b="0"/>
                <wp:wrapNone/>
                <wp:docPr id="8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межведомственных запросов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4" o:spid="_x0000_s1029" type="#_x0000_t202" style="position:absolute;margin-left:117.45pt;margin-top:16.4pt;width:205.5pt;height:3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" strokeweight=".05pt">
                <v:textbox>
                  <w:txbxContent>
                    <w:p w:rsidR="007C3E3A" w:rsidRDefault="007C3E3A">
                      <w:pPr>
                        <w:pStyle w:val="af3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0A8A" w:rsidRDefault="00600A8A">
      <w:pPr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51435</wp:posOffset>
                </wp:positionV>
                <wp:extent cx="395605" cy="437515"/>
                <wp:effectExtent l="0" t="0" r="0" b="0"/>
                <wp:wrapNone/>
                <wp:docPr id="9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left:0;text-align:left;margin-left:207.05pt;margin-top:4.05pt;width:31.15pt;height:34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" strokeweight=".05pt">
                <v:textbox>
                  <w:txbxContent>
                    <w:p w:rsidR="007C3E3A" w:rsidRDefault="007C3E3A">
                      <w:pPr>
                        <w:pStyle w:val="af3"/>
                      </w:pPr>
                    </w:p>
                  </w:txbxContent>
                </v:textbox>
              </v:shape>
            </w:pict>
          </mc:Fallback>
        </mc:AlternateContent>
      </w:r>
    </w:p>
    <w:p w:rsidR="00600A8A" w:rsidRDefault="00600A8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138430</wp:posOffset>
                </wp:positionV>
                <wp:extent cx="2555240" cy="582930"/>
                <wp:effectExtent l="0" t="0" r="0" b="0"/>
                <wp:wrapNone/>
                <wp:docPr id="10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C3E3A" w:rsidRDefault="007C3E3A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(направление)  заявителю результата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6" o:spid="_x0000_s1031" type="#_x0000_t202" style="position:absolute;left:0;text-align:left;margin-left:121.75pt;margin-top:10.9pt;width:201.2pt;height:45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" strokeweight=".05pt">
                <v:textbox>
                  <w:txbxContent>
                    <w:p w:rsidR="007C3E3A" w:rsidRDefault="007C3E3A">
                      <w:pPr>
                        <w:pStyle w:val="af3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(направление)  заявителю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600A8A" w:rsidRDefault="00600A8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7C3E3A" w:rsidRDefault="007C3E3A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600A8A" w:rsidRDefault="007C3E3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6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600A8A" w:rsidRDefault="007C3E3A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600A8A" w:rsidRDefault="00600A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0A8A" w:rsidRDefault="00600A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0A8A" w:rsidRDefault="007C3E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798"/>
      <w:bookmarkEnd w:id="22"/>
      <w:r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600A8A" w:rsidRDefault="007C3E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600A8A" w:rsidRDefault="00600A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Cs w:val="24"/>
        </w:rPr>
        <w:t>(Ф.И.О.)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блокирование, удаление, уничтожение моих персональных данных</w:t>
      </w:r>
      <w:proofErr w:type="gramEnd"/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 направления   в   Администрацию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 отзыва).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 полными, актуальными и достоверными.</w:t>
      </w: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600A8A" w:rsidRDefault="00600A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0A8A" w:rsidRDefault="007C3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 20__ г.         _____________  _______________________</w:t>
      </w:r>
    </w:p>
    <w:p w:rsidR="00600A8A" w:rsidRDefault="007C3E3A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(личная подпись)     (расшифровка подписи)</w:t>
      </w:r>
    </w:p>
    <w:p w:rsidR="00600A8A" w:rsidRDefault="00600A8A">
      <w:pPr>
        <w:pStyle w:val="ConsPlusNormal0"/>
        <w:ind w:firstLine="0"/>
        <w:jc w:val="both"/>
      </w:pPr>
    </w:p>
    <w:p w:rsidR="00600A8A" w:rsidRDefault="00600A8A">
      <w:pPr>
        <w:pStyle w:val="ConsPlusNormal0"/>
        <w:ind w:firstLine="0"/>
        <w:jc w:val="both"/>
      </w:pP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7C3E3A" w:rsidRDefault="007C3E3A" w:rsidP="007C3E3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600A8A" w:rsidRDefault="00600A8A" w:rsidP="007C3E3A">
      <w:pPr>
        <w:spacing w:after="0" w:line="240" w:lineRule="auto"/>
        <w:jc w:val="both"/>
      </w:pPr>
    </w:p>
    <w:sectPr w:rsidR="00600A8A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00A8A"/>
    <w:rsid w:val="00600A8A"/>
    <w:rsid w:val="007C3E3A"/>
    <w:rsid w:val="007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7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7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ижний колонтитул Знак1"/>
    <w:basedOn w:val="a0"/>
    <w:qFormat/>
    <w:rPr>
      <w:color w:val="00000A"/>
      <w:sz w:val="22"/>
    </w:rPr>
  </w:style>
  <w:style w:type="character" w:customStyle="1" w:styleId="12">
    <w:name w:val="Верхний колонтитул Знак1"/>
    <w:basedOn w:val="a0"/>
    <w:qFormat/>
    <w:rPr>
      <w:color w:val="00000A"/>
      <w:sz w:val="22"/>
    </w:rPr>
  </w:style>
  <w:style w:type="character" w:customStyle="1" w:styleId="13">
    <w:name w:val="Текст выноски Знак1"/>
    <w:basedOn w:val="a0"/>
    <w:qFormat/>
    <w:rPr>
      <w:rFonts w:ascii="Tahoma" w:hAnsi="Tahoma" w:cs="Tahoma"/>
      <w:color w:val="00000A"/>
      <w:sz w:val="16"/>
      <w:szCs w:val="16"/>
    </w:rPr>
  </w:style>
  <w:style w:type="character" w:customStyle="1" w:styleId="a7">
    <w:name w:val="Основной текст Знак"/>
    <w:basedOn w:val="a0"/>
    <w:qFormat/>
    <w:rPr>
      <w:color w:val="00000A"/>
      <w:sz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4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1764E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3">
    <w:name w:val="Содержимое врезки"/>
    <w:basedOn w:val="a"/>
    <w:qFormat/>
    <w:rsid w:val="001764EA"/>
    <w:rPr>
      <w:color w:val="auto"/>
    </w:rPr>
  </w:style>
  <w:style w:type="paragraph" w:customStyle="1" w:styleId="ConsPlusDocList">
    <w:name w:val="ConsPlusDocList"/>
    <w:next w:val="a"/>
    <w:qFormat/>
    <w:pPr>
      <w:widowControl w:val="0"/>
      <w:suppressAutoHyphens/>
      <w:overflowPunct w:val="0"/>
    </w:pPr>
    <w:rPr>
      <w:rFonts w:ascii="Arial" w:eastAsia="Arial" w:hAnsi="Arial" w:cs="Arial"/>
      <w:szCs w:val="20"/>
      <w:lang w:eastAsia="hi-IN"/>
    </w:rPr>
  </w:style>
  <w:style w:type="paragraph" w:styleId="af4">
    <w:name w:val="No Spacing"/>
    <w:qFormat/>
    <w:rPr>
      <w:rFonts w:asciiTheme="minorHAnsi" w:eastAsiaTheme="minorHAnsi" w:hAnsiTheme="minorHAnsi" w:cs="Times New Roman"/>
      <w:sz w:val="22"/>
    </w:rPr>
  </w:style>
  <w:style w:type="table" w:styleId="af5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C2F49567D4B360C6FEA679070694326D844F7E8E902BF8E1B3A115DCFq9s9H" TargetMode="External"/><Relationship Id="rId26" Type="http://schemas.openxmlformats.org/officeDocument/2006/relationships/hyperlink" Target="consultantplus://offline/ref=5C2F49567D4B360C6FEA799D66051E2ED147A8E3E80DB5DA44654A0098906BC26509F771A770D251043456q7s5H" TargetMode="External"/><Relationship Id="rId39" Type="http://schemas.openxmlformats.org/officeDocument/2006/relationships/hyperlink" Target="consultantplus://offline/ref=E1C55A97381D04B0ACBA48D21C867889309D976D6E0CF54BE16DA608AB44EC36B52877E92A201BBC230766Q7V2K" TargetMode="External"/><Relationship Id="rId21" Type="http://schemas.openxmlformats.org/officeDocument/2006/relationships/hyperlink" Target="consultantplus://offline/ref=5C2F49567D4B360C6FEA799D66051E2ED147A8E3E905B2DC44654A0098906BC2q6s5H" TargetMode="External"/><Relationship Id="rId34" Type="http://schemas.openxmlformats.org/officeDocument/2006/relationships/hyperlink" Target="consultantplus://offline/ref=9BEE26B22C6BECCE56B02BF7315200528BD850A21580B8EC6783A99920DD1889DC4A9A1E8AI8s4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F49567D4B360C6FEA679070694326D84BFEE9E40CBF8E1B3A115DCFq9s9H" TargetMode="External"/><Relationship Id="rId20" Type="http://schemas.openxmlformats.org/officeDocument/2006/relationships/hyperlink" Target="consultantplus://offline/ref=5C2F49567D4B360C6FEA799D66051E2ED147A8E3E80DB5DA44654A0098906BC2q6s5H" TargetMode="External"/><Relationship Id="rId29" Type="http://schemas.openxmlformats.org/officeDocument/2006/relationships/hyperlink" Target="consultantplus://offline/ref=5C2F49567D4B360C6FEA799D66051E2ED147A8E3E905B2DC44654A0098906BC2q6s5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5C2F49567D4B360C6FEA679070694326DB4CF7EFE403BF8E1B3A115DCF9961952246AE33E0q7s5H" TargetMode="External"/><Relationship Id="rId32" Type="http://schemas.openxmlformats.org/officeDocument/2006/relationships/hyperlink" Target="consultantplus://offline/ref=517EFAB1354FB569EE267971A5F45BBCDFE4B2C02556DA698C4D52F85456746F430478C9D4C7C08A991062a4i2H" TargetMode="External"/><Relationship Id="rId37" Type="http://schemas.openxmlformats.org/officeDocument/2006/relationships/hyperlink" Target="../../../../../../odenisova/AppData/Roaming/Skype/My%20Skype%20Received%20Files/www.mfc.64.ru" TargetMode="External"/><Relationship Id="rId40" Type="http://schemas.openxmlformats.org/officeDocument/2006/relationships/hyperlink" Target="consultantplus://offline/ref=E1C55A97381D04B0ACBA48D21C867889309D976D6E0CF54BE16DA608AB44EC36B52877E92A201BBC230766Q7V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C2F49567D4B360C6FEA679070694326D844FEEDE50DBF8E1B3A115DCFq9s9H" TargetMode="External"/><Relationship Id="rId23" Type="http://schemas.openxmlformats.org/officeDocument/2006/relationships/hyperlink" Target="consultantplus://offline/ref=5C2F49567D4B360C6FEA799D66051E2ED147A8E3E905B2DC44654A0098906BC2q6s5H" TargetMode="External"/><Relationship Id="rId28" Type="http://schemas.openxmlformats.org/officeDocument/2006/relationships/hyperlink" Target="consultantplus://offline/ref=5C2F49567D4B360C6FEA799D66051E2ED147A8E3E801B0DE4E654A0098906BC26509F771A770D251043454q7sAH" TargetMode="External"/><Relationship Id="rId36" Type="http://schemas.openxmlformats.org/officeDocument/2006/relationships/hyperlink" Target="http://ivanteevka.sarmo.ru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C2F49567D4B360C6FEA799D66051E2ED147A8E3E905B2DC44654A0098906BC2q6s5H" TargetMode="External"/><Relationship Id="rId31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C2F49567D4B360C6FEA679070694326DB4CF7EFE300BF8E1B3A115DCF9961952246AE33E179qDs5H" TargetMode="External"/><Relationship Id="rId22" Type="http://schemas.openxmlformats.org/officeDocument/2006/relationships/hyperlink" Target="consultantplus://offline/ref=5C2F49567D4B360C6FEA679070694326DB4CF7EFE403BF8E1B3A115DCF9961952246AE33E0q7s5H" TargetMode="External"/><Relationship Id="rId27" Type="http://schemas.openxmlformats.org/officeDocument/2006/relationships/hyperlink" Target="consultantplus://offline/ref=5C2F49567D4B360C6FEA799D66051E2ED147A8E3E801B0DE4E654A0098906BC26509F771A770D251043454q7sEH" TargetMode="External"/><Relationship Id="rId30" Type="http://schemas.openxmlformats.org/officeDocument/2006/relationships/hyperlink" Target="consultantplus://offline/ref=5C2F49567D4B360C6FEA799D66051E2ED147A8E3E801B0DE4E654A0098906BC2q6s5H" TargetMode="External"/><Relationship Id="rId35" Type="http://schemas.openxmlformats.org/officeDocument/2006/relationships/hyperlink" Target="consultantplus://offline/ref=4F4E0A7680715914A206CEBA48E3B6584872044C3AFCE0C5838FB46E95E79C9130147D88AB5F08D1D45E72I5v9L" TargetMode="External"/><Relationship Id="rId8" Type="http://schemas.openxmlformats.org/officeDocument/2006/relationships/hyperlink" Target="consultantplus://offline/ref=5C2F49567D4B360C6FEA799D66051E2ED147A8E3E905B2DC44654A0098906BC2q6s5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5C2F49567D4B360C6FEA679070694326DB4CF7EFE403BF8E1B3A115DCFq9s9H" TargetMode="External"/><Relationship Id="rId25" Type="http://schemas.openxmlformats.org/officeDocument/2006/relationships/hyperlink" Target="consultantplus://offline/ref=5C2F49567D4B360C6FEA799D66051E2ED147A8E3E80DB5DA44654A0098906BC26509F771A770D251043456q7s5H" TargetMode="External"/><Relationship Id="rId33" Type="http://schemas.openxmlformats.org/officeDocument/2006/relationships/hyperlink" Target="consultantplus://offline/ref=F74A318F9D8ADF9483AC76F276F96D86A1B6525C67F327A61428D40A62F10188BA7F07EAI5T7N" TargetMode="External"/><Relationship Id="rId38" Type="http://schemas.openxmlformats.org/officeDocument/2006/relationships/hyperlink" Target="consultantplus://offline/ref=E1C55A97381D04B0ACBA48D21C867889309D976D6E0CF54BE16DA608AB44EC36B52877E92A201BBC230769Q7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32</Pages>
  <Words>13222</Words>
  <Characters>75366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57</cp:revision>
  <cp:lastPrinted>2021-06-30T06:00:00Z</cp:lastPrinted>
  <dcterms:created xsi:type="dcterms:W3CDTF">2015-09-23T14:58:00Z</dcterms:created>
  <dcterms:modified xsi:type="dcterms:W3CDTF">2021-06-30T06:16:00Z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