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F5" w:rsidRPr="00E32CF5" w:rsidRDefault="00E32CF5" w:rsidP="00E977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E32CF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верждении административного регламента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участков,...</w:t>
      </w:r>
    </w:p>
    <w:p w:rsidR="00E9774D" w:rsidRDefault="00E32CF5" w:rsidP="00E9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43D8F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ЯБЛОНОВО-ГАЙСКОГО МУНИЦИПАЛЬНОГО ОБРАЗОВАНИЯ</w:t>
      </w:r>
      <w:r w:rsidR="0017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3D8F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 САРАТОВ</w:t>
      </w:r>
      <w:r w:rsid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</w:t>
      </w:r>
      <w:r w:rsidR="00043D8F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Pr="00184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9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E9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17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</w:p>
    <w:p w:rsidR="00E9774D" w:rsidRPr="00E9774D" w:rsidRDefault="00E9774D" w:rsidP="00E9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3F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</w:t>
      </w:r>
    </w:p>
    <w:p w:rsidR="00E9774D" w:rsidRPr="00E9774D" w:rsidRDefault="00E32CF5" w:rsidP="00E9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D8F"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с. Яблоновый Гай</w:t>
      </w:r>
    </w:p>
    <w:p w:rsidR="00E9774D" w:rsidRDefault="00E32CF5" w:rsidP="00E9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</w:t>
      </w:r>
    </w:p>
    <w:p w:rsidR="00E9774D" w:rsidRDefault="00E9774D" w:rsidP="00E9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32CF5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редоставления муниципальной услуги</w:t>
      </w:r>
      <w:r w:rsidR="00043D8F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9774D" w:rsidRDefault="00E32CF5" w:rsidP="00E9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"Заключение соглашений о перераспределении</w:t>
      </w:r>
      <w:r w:rsidR="00043D8F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 </w:t>
      </w:r>
    </w:p>
    <w:p w:rsidR="00E9774D" w:rsidRDefault="00E32CF5" w:rsidP="00E9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земельных участков, находящихся</w:t>
      </w:r>
      <w:r w:rsidR="00043D8F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E9774D" w:rsidRDefault="00374C52" w:rsidP="00E9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собственности</w:t>
      </w:r>
      <w:r w:rsidR="00E32CF5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земельных участков,</w:t>
      </w:r>
      <w:r w:rsid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32CF5" w:rsidRPr="00E9774D" w:rsidRDefault="00E32CF5" w:rsidP="00E9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 в</w:t>
      </w:r>
      <w:r w:rsid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частной собственности"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hyperlink r:id="rId8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FA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 Саратовской области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N 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"О Порядке разработки и утверждении административных регламентов 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исполнения муниципальных функций и административных регламентов 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предоставления муниципальных услуг"</w:t>
        </w:r>
      </w:hyperlink>
      <w:r w:rsidR="00DC5D08" w:rsidRPr="00FA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"Заключение соглашений о перераспределении земель и (или) земельных участков, находящихся</w:t>
      </w:r>
      <w:r w:rsidR="0037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находящихся в частной собственности" (приложение).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Ивантеевского 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584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9774D" w:rsidRDefault="00DC5D08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Яблоново-Гайского</w:t>
      </w:r>
      <w:r w:rsidR="00184584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E32CF5" w:rsidRDefault="00DC5D08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Г.В.</w:t>
      </w:r>
      <w:r w:rsidR="00E9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Баннов</w:t>
      </w:r>
      <w:r w:rsidR="00E32CF5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9774D" w:rsidRDefault="00E9774D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74D" w:rsidRDefault="00E9774D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74D" w:rsidRDefault="00E9774D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74D" w:rsidRDefault="00E9774D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C52" w:rsidRDefault="00374C52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C52" w:rsidRDefault="00374C52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C52" w:rsidRDefault="00374C52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74D" w:rsidRPr="00184584" w:rsidRDefault="00E9774D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74D" w:rsidRPr="00E9774D" w:rsidRDefault="00E32CF5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E97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E97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584" w:rsidRPr="00E9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Яблоново-Гайского </w:t>
      </w:r>
    </w:p>
    <w:p w:rsidR="00E32CF5" w:rsidRPr="00E9774D" w:rsidRDefault="00E32CF5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E97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3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Pr="00E9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584" w:rsidRPr="00E977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E9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84584" w:rsidRPr="00E977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08B5" w:rsidRPr="00E9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 w:rsidR="00173F6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E32CF5" w:rsidRDefault="00E32CF5" w:rsidP="00E9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</w:t>
      </w:r>
      <w:r w:rsidR="00374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земельных участков, находящихся в частной собственности"</w:t>
      </w: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DBC" w:rsidRPr="00184584" w:rsidRDefault="001E3DBC" w:rsidP="00E9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4D" w:rsidRPr="001E3DBC" w:rsidRDefault="00E32CF5" w:rsidP="001E3DBC">
      <w:pPr>
        <w:pStyle w:val="aa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E3DBC" w:rsidRPr="001E3DBC" w:rsidRDefault="001E3DBC" w:rsidP="001E3DBC">
      <w:pPr>
        <w:pStyle w:val="aa"/>
        <w:spacing w:after="0" w:line="240" w:lineRule="auto"/>
        <w:ind w:left="0"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CF5" w:rsidRPr="001E3DBC" w:rsidRDefault="00E32CF5" w:rsidP="001E3DBC">
      <w:pPr>
        <w:pStyle w:val="aa"/>
        <w:numPr>
          <w:ilvl w:val="1"/>
          <w:numId w:val="2"/>
        </w:numPr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D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"Заключение соглашений о перераспределении земель и (или) земельных участков, находящихся</w:t>
      </w:r>
      <w:r w:rsidR="00374C52" w:rsidRPr="001E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Pr="001E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находящихся в частной собственности" (далее - регламент) устанавливает порядок и стандарт предоставления муниципальной услуги по заключению соглашений о перераспределении земель и (или) земельных участков, находящихся</w:t>
      </w:r>
      <w:r w:rsidR="00374C52" w:rsidRPr="001E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</w:t>
      </w:r>
      <w:r w:rsidRPr="001E3D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находящихся в частной собственности.</w:t>
      </w:r>
    </w:p>
    <w:p w:rsidR="001E3DBC" w:rsidRPr="001E3DBC" w:rsidRDefault="001E3DBC" w:rsidP="001E3DBC">
      <w:pPr>
        <w:pStyle w:val="aa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4D" w:rsidRPr="001E3DBC" w:rsidRDefault="00E32CF5" w:rsidP="001E3DBC">
      <w:pPr>
        <w:pStyle w:val="aa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1E3DBC" w:rsidRPr="001E3DBC" w:rsidRDefault="001E3DBC" w:rsidP="001E3DBC">
      <w:pPr>
        <w:pStyle w:val="a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C52" w:rsidRDefault="00E32CF5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услуги.</w:t>
      </w: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муниципальной услуги - "Заключение соглашений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собственности" (далее - муниципальная услуга).</w:t>
      </w:r>
    </w:p>
    <w:p w:rsidR="00374C52" w:rsidRDefault="00E32CF5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предоставление муниципальной услуги являются физические и юридические лица (далее - заявитель), имеющие намерение заключить соглашение о перераспределении земель и (или) земельных участков, находящихс</w:t>
      </w:r>
      <w:r w:rsidR="00374C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</w:t>
      </w: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находящихся в частной собственности.</w:t>
      </w:r>
    </w:p>
    <w:p w:rsidR="00E9774D" w:rsidRDefault="00E32CF5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выступать законные (уполномоченные) представители.</w:t>
      </w:r>
    </w:p>
    <w:p w:rsidR="001E3DBC" w:rsidRDefault="001E3DBC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4D" w:rsidRDefault="00E32CF5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E9774D" w:rsidRDefault="00E32CF5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(далее - администрация)</w:t>
      </w: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74D" w:rsidRDefault="00337DCA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Яблоново-Гайского муниципального образования</w:t>
      </w:r>
      <w:r w:rsidR="00E32CF5"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2CF5"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3964</w:t>
      </w:r>
      <w:r w:rsidR="00E32CF5"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область , Ивантеевский район, с. Яблоновый Гай, ул. Чапаева , дом № 42 а</w:t>
      </w:r>
      <w:r w:rsidR="00E32CF5"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74D" w:rsidRDefault="00E32CF5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E9774D" w:rsidRDefault="00E32CF5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понедельник - пятница с </w:t>
      </w:r>
      <w:r w:rsid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часов;</w:t>
      </w:r>
    </w:p>
    <w:p w:rsidR="00E9774D" w:rsidRDefault="00E32CF5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перерыв - с 1</w:t>
      </w:r>
      <w:r w:rsid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E9774D" w:rsidRDefault="00E32CF5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:</w:t>
      </w:r>
    </w:p>
    <w:p w:rsidR="00E9774D" w:rsidRDefault="00E32CF5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>5-67-60 (факс: 5-6760</w:t>
      </w: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774D" w:rsidRPr="00E9774D" w:rsidRDefault="00E32CF5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r w:rsidR="00337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adminyablgay</w:t>
      </w:r>
      <w:r w:rsidR="00337DCA" w:rsidRP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37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E9774D" w:rsidRDefault="00E32CF5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выдача документов осущ</w:t>
      </w:r>
      <w:r w:rsid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ествляется: вторник, четверг с 8</w:t>
      </w: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1E3DBC" w:rsidRDefault="001E3DBC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4D" w:rsidRDefault="00E32CF5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 заключение соглашения о перераспределении земель и (или) земельных участков, находящихся в муниципальной соб</w:t>
      </w:r>
      <w:r w:rsidR="0037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</w:t>
      </w: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находящихся в частной собственности.</w:t>
      </w:r>
    </w:p>
    <w:p w:rsidR="001E3DBC" w:rsidRDefault="001E3DBC" w:rsidP="00E9774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F5" w:rsidRDefault="00E32CF5" w:rsidP="00E9774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1E3DBC" w:rsidRPr="00184584" w:rsidRDefault="001E3DBC" w:rsidP="00E9774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рассмотрения заявления о перераспределении земельных участков составляет не более чем 30 дней со дня обращения заявителя.</w:t>
      </w:r>
    </w:p>
    <w:p w:rsidR="00E9774D" w:rsidRDefault="00E9774D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2CF5"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Срок направления подписанного экземпляра проекта соглашения о перераспределении земельных участков составляет не более чем 30 дней со дня представления заявителем выписка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1E3DBC" w:rsidRDefault="001E3DBC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Российской Федерации </w:t>
      </w:r>
      <w:hyperlink r:id="rId10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октября 2001 г. N 136-ФЗ</w:t>
        </w:r>
      </w:hyperlink>
      <w:r w:rsidRP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(первоначальный текст опубликован в издании "Собрание законодательства Российской Федерации" от 29 октября 2001 г. N 44);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1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октября 2001 г. N 137-ФЗ "О введении в действие Земельного кодекса Российской Федерации"</w:t>
        </w:r>
      </w:hyperlink>
      <w:r w:rsidRP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(первоначальный текст опубликован в издании "Собрание законодательства Российской Федерации" от 29 октября 2001 г. N 44);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2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 г. N 210-ФЗ "Об организации предоставления государственных и муниципальных услуг"</w:t>
        </w:r>
      </w:hyperlink>
      <w:r w:rsidRP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(первоначальный текст опубликован в издании "Российская газета" от 30 июля 2010 г. N 168);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27 июля 2006 г. N 152-ФЗ "О персональных данных"</w:t>
        </w:r>
      </w:hyperlink>
      <w:r w:rsidRP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(первоначальный текст опубликован в издании "Российская газета" от 29 июля 2006 г. N 165);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4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 мая 2006 г. N 59-ФЗ "О порядке рассмотрения обращений граждан Российской Федерации"</w:t>
        </w:r>
      </w:hyperlink>
      <w:r w:rsidRP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(первоначальный текст опубликован в издании "Российская газета" от 5 мая 2006 г. N 95);</w:t>
      </w:r>
    </w:p>
    <w:p w:rsidR="00E32CF5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экономического развития Российской Федерации от 14 января 2015 г. N 7 "Об утверждении 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</w:t>
      </w:r>
      <w:r w:rsidRP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(первоначальный текст опубликован 27.02.2015 на официальном интернет-портале правовой информации </w:t>
      </w:r>
      <w:hyperlink r:id="rId15" w:history="1">
        <w:r w:rsidR="00E9774D" w:rsidRPr="002F78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http://www.pravo.gov.ru</w:t>
        </w:r>
      </w:hyperlink>
      <w:r w:rsidRPr="00337D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774D" w:rsidRDefault="00E9774D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2CF5"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48));</w:t>
      </w:r>
    </w:p>
    <w:p w:rsidR="001E3DBC" w:rsidRDefault="001E3DBC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принятия решения о возможности (невозможности) перераспределения земельных участков заявителем представляются:</w:t>
      </w:r>
    </w:p>
    <w:p w:rsidR="00E9774D" w:rsidRDefault="00E9774D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2CF5"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.6.1.1. Заявление о перераспределении земельных участков (далее - заявление) (приложение N 1 к регламенту).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направлено в комитет в письменной форме на бумажном носителе по почте, с использованием информационно-телекоммуникационной сети "Интернет", а также может быть принято при личном приеме заявителя.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способ предоставления результатов рассмотрения заявления: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бумажного документа, который направляется заявителю посредством почтового отправления;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электронного документа, который направляется заявителю посредством электронной почты.</w:t>
      </w:r>
      <w:r w:rsidR="005A798A"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представляется по выбору заявителя: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заполнения формы запроса, размещенной на официальном сайте комитета в сети Интернет;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направления электронного документа в комитет на официальную электронную почту.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электронной подписью заявителя (представителя заявителя);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</w:t>
      </w:r>
      <w:r w:rsidR="00C84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2.6.1.2.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в форме электронного документа копия документа, удостоверяющего личность заявителя (удостоверяющего личность представителя заявителя, если заявление направляется представителем заявителя), представляется в виде электронного образа такого документа. Представление документа не требуется в случае, если заявление подписано усиленной квалифицированной электронной подписью</w:t>
      </w:r>
      <w:r w:rsidR="00C84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2.6.1.3.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2.6.1.4.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2.6.1.5.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2.6.1.6.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в форме электронного документа доверенность представляется в виде электронного образа т</w:t>
      </w:r>
      <w:r w:rsidR="00C84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документа.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2.6.1.7.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2.6.1.8. Документ, предусмотренный частью 3 </w:t>
      </w:r>
      <w:hyperlink r:id="rId16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7 Федерального закона от 27 июля 2010 г. N 210-ФЗ "Об организации предоставления государственных и муниципальных услуг"</w:t>
        </w:r>
      </w:hyperlink>
      <w:r w:rsidRPr="00FA0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Для подготовки проекта соглашения о перераспределении земельных участков заявителем представляется выписка из единого государственного реестра недвижимости о земельном участке или земельных участках образуемых в результате перераспределения.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2.6.3. 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E3DBC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или с использованием иных </w:t>
      </w:r>
      <w:r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 и программных средств.</w:t>
      </w:r>
      <w:r w:rsidR="00C6302D"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8433E" w:rsidRDefault="00C6302D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2CF5"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r w:rsidR="00374C52"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32CF5"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предусмотренные </w:t>
      </w:r>
      <w:r w:rsid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 </w:t>
      </w:r>
      <w:r w:rsidR="00374C52"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</w:t>
      </w:r>
      <w:r w:rsid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предоставить самостоятельно, либо данные документы </w:t>
      </w:r>
      <w:r w:rsidR="00374C52"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запрашиваются в поря</w:t>
      </w:r>
      <w:r w:rsidR="00B9081B"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74C52"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межведомственного информационн</w:t>
      </w:r>
      <w:r w:rsidR="00B9081B"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взаимодействия, если такие д</w:t>
      </w:r>
      <w:r w:rsidR="00374C52"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 </w:t>
      </w:r>
      <w:r w:rsidR="00B9081B"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копии или сведения, содержащиеся в них) находятся в распоряжении государственных органов, органом местного самоуправления, подведомственных государственным органам или органам местного самоуправления организаций.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заявителю в приеме документов: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документов, предусмотренных пунктами 2.6.1.1, 2.6.1.2, 2.6.1.8 регламента;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документов, не отвечающих требованиям 3 регламента;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представлено с нарушением требований, указанных в пункте 2.6.1.1 регламента</w:t>
      </w:r>
      <w:r w:rsidR="00C84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возврата заявления заявителю: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возвращается заявителю в случае, если:</w:t>
      </w:r>
    </w:p>
    <w:p w:rsidR="00C8433E" w:rsidRDefault="00C8433E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2CF5"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не является органом, уполномоченным на заключение соглашения о перераспределении земельных участков, в отношении которых подано заявление;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не содержит сведений, предусмотренных приложением N 1 к регламенту;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 заявлению не приложены документы, предусмотренные пунктами 2.6.1.4-2.6.1.7 регламента.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отказывается при наличии одного из следующих оснований: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перераспределении земельных участков подано в случаях, не предусмотренных</w:t>
      </w:r>
      <w:r w:rsidRPr="00FA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6302D"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представлено в письменной форме согласие лиц, указанных в </w:t>
      </w:r>
      <w:hyperlink r:id="rId18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</w:t>
      </w:r>
      <w:r w:rsid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</w:t>
      </w:r>
      <w:r w:rsidRPr="00FA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наличие которого не препятствует использованию земельного участка в соответствии с его разрешенным использованием;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  <w:r w:rsid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</w:t>
      </w:r>
      <w:r w:rsid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</w:t>
      </w: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зарезервированных для муниципальных нужд;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земельного участка, находящихс</w:t>
      </w:r>
      <w:r w:rsid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</w:t>
      </w: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являющихся предметом аукциона, извещение о проведении которого размещено в соответствии с </w:t>
      </w:r>
      <w:hyperlink r:id="rId20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FA08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</w:t>
      </w:r>
      <w:r w:rsid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</w:t>
      </w: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отношении которых подано заявление о предварительном согласовании предоставления земельного участка или заяв</w:t>
      </w: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1" w:history="1">
        <w:r w:rsidRPr="00DB5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 перераспределения земельных участков в соответствии с и </w:t>
      </w:r>
      <w:hyperlink r:id="rId22" w:history="1">
        <w:r w:rsidRPr="00DB5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границы земельного участка, находящегося в частной собственности, подлежат уточнению в соответствии с Федеральным "О государственной регистрации недвижимости";</w:t>
      </w:r>
      <w:r w:rsid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3" w:history="1">
        <w:r w:rsidRPr="00DB5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площадь земельного участка, на который в результате перераспределения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 более чем на десять процентов.</w:t>
      </w:r>
      <w:r w:rsid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Размер платы, взимаемой с заявителя при предоставлении муниципальной услуги.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безвозмездно.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Срок регистрации заявления заявителя о предоставлении муниципальной услуги.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заявлений о предоставлении муниципальной услуги не должен превышать одного дня со дня поступления заявления в комитет.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помещение комитета устанавли</w:t>
      </w:r>
      <w:bookmarkStart w:id="0" w:name="_GoBack"/>
      <w:bookmarkEnd w:id="0"/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 номера кабинета и наименования отдела; фамилии, имени, отчества и должности специалистов; информации о днях и времени приема, выдачи документов, времени обеденного перерыва.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стендах, расположенных в комитете, размещается следующая информация: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текста регламента (процедуры предоставления муниципальной услуги в текстовом виде);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 формы документов, необходимых для предоставления муниципальной услуги;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обеспечению доступности муниципальной услуги для инвалидов: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допуск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C8433E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муниципальной услуги.</w:t>
      </w: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(консультация) по вопросам предоставления муниципальной услуги может быть получена заявителем:</w:t>
      </w:r>
    </w:p>
    <w:p w:rsidR="00E32CF5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на личном приеме или посредством телефонной связи;</w:t>
      </w:r>
    </w:p>
    <w:p w:rsidR="00C8433E" w:rsidRDefault="00E32CF5" w:rsidP="00C8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по письменному запросу заявителя в адрес комитета;</w:t>
      </w:r>
    </w:p>
    <w:p w:rsidR="00C8433E" w:rsidRDefault="00E32CF5" w:rsidP="00C8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информации в информационно-телекоммуникационной сети "Интернет" на официальном сайте администрации</w:t>
      </w:r>
      <w:r w:rsidR="00736E67"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Ивантеевского муниципального района</w:t>
      </w: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E67"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36E67" w:rsidRPr="00736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736E67"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r w:rsidR="00736E67" w:rsidRPr="00736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hew</w:t>
      </w:r>
      <w:r w:rsidR="00736E67"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E67" w:rsidRPr="00736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ivanteevka</w:t>
      </w:r>
      <w:r w:rsidR="00736E67"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6E67" w:rsidRPr="00736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sarmo</w:t>
      </w:r>
      <w:r w:rsidR="00736E67"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E67" w:rsidRPr="00736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- www.gosuslugi.ru и на стендах в местах ее предоставления.</w:t>
      </w:r>
    </w:p>
    <w:p w:rsidR="00C8433E" w:rsidRDefault="00E32CF5" w:rsidP="00C8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C8433E" w:rsidRDefault="00E32CF5" w:rsidP="00C8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права заявителя на предоставление ему муниципальной услуги;</w:t>
      </w:r>
    </w:p>
    <w:p w:rsidR="00C8433E" w:rsidRDefault="00E32CF5" w:rsidP="00C8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документов, необходимых для предоставления муниципальной услуги;</w:t>
      </w:r>
    </w:p>
    <w:p w:rsidR="00C8433E" w:rsidRDefault="00E32CF5" w:rsidP="00C8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C8433E" w:rsidRDefault="00E32CF5" w:rsidP="00C8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приема и выдачи документов;</w:t>
      </w:r>
    </w:p>
    <w:p w:rsidR="00C8433E" w:rsidRDefault="00E32CF5" w:rsidP="00C8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</w:p>
    <w:p w:rsidR="00C8433E" w:rsidRDefault="00E32CF5" w:rsidP="00C8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  <w:r w:rsidR="00736E67"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33E" w:rsidRDefault="00E32CF5" w:rsidP="00C8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Письменные обращения физических лиц о порядке предоставления муниципальной услуги рассматриваются комитетом в соответствии с </w:t>
      </w:r>
      <w:hyperlink r:id="rId24" w:history="1">
        <w:r w:rsidRPr="00DB5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 мая 2006 г. N 59-ФЗ "О порядке рассмотрения обращений граждан в Российской Федерации"</w:t>
        </w:r>
      </w:hyperlink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33E" w:rsidRDefault="00E32CF5" w:rsidP="00C8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E32CF5" w:rsidRPr="00736E67" w:rsidRDefault="00E32CF5" w:rsidP="00C8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67" w:rsidRDefault="00E32CF5" w:rsidP="00C843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8433E" w:rsidRDefault="00C8433E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следующие процедуры.3.1.1. Прием и регистрация заявления о перераспределении земельных участков и документов к нему.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Экспертиза документов и подготовка проекта решения о возможности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(невозможности) заключения соглашения о перераспределении земельных участков.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Принятие решения о возможности (невозможности) заключения соглашения о перераспределении земельных участков.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Направление (выдача) заявителю решения о возможности (невозможности) заключения соглашения о перераспределении земельных участков.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Осуществление государственного кадастрового учета земельных участков, которые образуются в результате перераспределения.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Прием и регистрация выписка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Экспертиза документов и подготовка проекта соглашения о перераспределении земельных участков (решения об отказе в заключении соглашения о перераспределении земельных участков).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Подписание соглашения о перераспределении земельных участков, принятие решения об отказе в заключении соглашения о перераспределении земельных участков.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Направление (выдача) соглашения о перераспределении земельных участков, постановления об отказе в заключении соглашения о перераспределении земельных участков заявителю.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о перераспределении земельных участков и документов к нему (далее - заявление, документы).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исполнения административной процедуры является обращение заявителя с заявлением.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заявления и прилагаемых к нему документов в электронной форме подтверждается </w:t>
      </w:r>
      <w:r w:rsid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заявителю уведомления, содержащего регистрационный номер заявления, дату получения </w:t>
      </w:r>
      <w:r w:rsid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заявления и прилагаемых к нему документов, а также наименований файлов, представленных в форме электронных доку</w:t>
      </w: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ментов, с указанием их объема. Уведомление о получении заявления направляется указанным заявителем способом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рабочего дня, следующего за днем поступления заявления.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заявителем заявления и прилагаемых к нему документов на бумажном носителе не требуется.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Специалист </w:t>
      </w:r>
      <w:r w:rsid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на прием</w:t>
      </w:r>
      <w:r w:rsid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(далее - специалист</w:t>
      </w: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поступлении документов устанавливает наличие или отсутствие оснований для отказа в приеме документов.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3.2.2.1. При наличии оснований для отказа в приеме документов, предусмотренных пунктом 2.7 регламента, специалист  подготавливает, подписывает и выдает (направляет) заявителю уведомление об отказе в приеме документов (приложение N 2 к регламенту). Направление заявителю уведомления об отказе в приеме документов с приложением представленных документов в случае, если заявление было направлено в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C8D"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"Интернет", осуществляется специалистом комитета одним из способов, указанных в заявлении</w:t>
      </w:r>
      <w:r w:rsidR="00C84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3.2.2.2. При отсутствии оснований для отказа в приеме документов специалист  принимает заявление и документы и передает заявителю копию заявления с указанием времени и даты приема документов с проставлением подписи.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Принятые специалистом  заявления </w:t>
      </w:r>
      <w:r w:rsid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</w:t>
      </w: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его поступления и присваивает ему номер дела в соответствии с текущей регистрацией.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направляет зарегистрированное заявление </w:t>
      </w:r>
      <w:r w:rsid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Яблоново-Гайского муниципального образования </w:t>
      </w: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проставления резолюции с указанием ответственного исполнителя с последующей передачей заявления и документов указанному в резолюции исполнителю (далее - исполнитель).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Срок исполнения административной процедуры составляет один день со дня подачи заявления и документов.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Экспертиза документов и подготовка проекта решения о возможности (невозможности) заключения соглашения о перераспределении земельных участков.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поступление документов исполнителю.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самостоятельно документов, необходимых для предоставления муниципальной услуги и подлежащих получению в рамках межведомственного взаимодействия, исполнитель осуществляет подготовку и направление соответствующего межведомственного запроса.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 рассмотрев документы, устанавливает наличие или отсутствие оснований для возврата заявителю заявления, предусмотренных пунктом 2.8 регламента.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оснований для возврата заявления исполнитель подготавливает проект уведомления о возврате заявления (приложение N 3 к регламенту) и направляет заявителю одним из способов, указанных в заявлении, не позднее чем в десятидневный срок со дня подачи заявления и документов</w:t>
      </w:r>
      <w:r w:rsid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3.3.2. При отсутствии оснований для возврата заявления исполнитель проводит экспертизу на наличие оснований для отказа в заключении соглашения о перераспределении земельных участков, по результатам которой осуществляет подготовку проекта решения о возможности (невозможности) заключения соглашения о перераспределении земельных участков.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Решение о возможности (невозможности) заключения соглашения о перераспределении земельных участков принимается в виде: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об утверждении схемы расположения земельного участка;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уведомления о согласии на заключение соглашения о перераспределении земельных участков в соответствии с утвержденным проектом межевания территории, подписываемого главой </w:t>
      </w:r>
      <w:r w:rsid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  <w:r w:rsidR="00C843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образования"</w:t>
      </w: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об отказе в заключении соглашения о перераспределении земельных участков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3B52"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Решение об утверждении схемы расположения земельного участка либо об отказе в заключении соглашения о перераспределении земельных участков принимается в форме постановления администрации </w:t>
      </w:r>
      <w:r w:rsid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 администрации).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Срок исполнения административной процедуры составляет 15 дней со дня поступления документов исполнителю.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Принятие решения о возможности (невозможности) заключения соглашения о перераспределении земельных участков.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исполнения административной процедуры является подготовленный проект постановления администрации об утверждении схемы расположения земельного участка либо проект постановления администрации об отказе в заключении соглашения о перераспределении земельных участков либо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администрации,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 проходят согласование в соответствии с Инструкцией по работе с документами в администрации </w:t>
      </w:r>
      <w:r w:rsid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Согласованный проект представляется на подпись главе </w:t>
      </w:r>
      <w:r w:rsid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  <w:r w:rsidR="00C843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Подписанное постановление администрации регистрируется. Подписанное уведомление о согласии на заключение соглашения о перераспределении земельных участков в соответствии с утвержденным проектом межевания территории передается в </w:t>
      </w:r>
      <w:r w:rsid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3.4.3. Срок исполнения административной процедуры составляет 12 дней со дня направления проекта на согласование.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Направление (выдача) заявителю решения о возможности (невозможности) заключения соглашения о перераспределении земельных участков.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специалисту постановления администрации, уведомления.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Подписанное уведомление в день его поступления в </w:t>
      </w:r>
      <w:r w:rsidR="000D37FB"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регистрируется </w:t>
      </w:r>
      <w:r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присвоением номера.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Специалист </w:t>
      </w:r>
      <w:r w:rsidR="000D37FB"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поступления постановления администрации, уведомления уведомляет заявителя посредством телефонной, факсимильной, электронной связи о необходимости получения соответствующего решения в течение 2 дней.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Для получения постановления администрации, уведомления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Специалист </w:t>
      </w:r>
      <w:r w:rsidR="000D37FB"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регистрационный номер постановления администрации, уведомления в журнале выдачи постановлений администрации, уведомлений, дату выдачи постановления администрации, уведомления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администрации, уведомлений и получает постановление администрации, уведомление.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В случае предоставления результатов рассмотрения заявления в виде бумажного документа, который направляется заявителю посредством почтового отправления, либо в случае неявки заявителя (представителя заявителя) в течение двух дней специалист </w:t>
      </w:r>
      <w:r w:rsidR="000D37FB"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постановление администрации, уведомление заявителю заказным письмом с уведомлением о вручении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результатов рассмотрения заявления в форме электронных документов постановление администрации, уведомление направляется заявителю на адрес электронной почты, указанный в заявлении, а также заказным письмом с уведомлением о вручении</w:t>
      </w:r>
      <w:r w:rsidR="00C84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Срок исполнения административной процедуры составляет два дня со дня поступления специалисту </w:t>
      </w:r>
      <w:r w:rsidR="000D37FB"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администрации, уведомления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Осуществление государственного кадастрового учета земельных участков, которые образуются в результате перераспределения.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Основанием для начала административной процедуры является получение заявителем постановления администрации об утверждении схемы расположения земельного участка, уведомления о согласии на заключение </w:t>
      </w:r>
      <w:r w:rsidRPr="000D3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 о перераспределении земельных участков в соответствии с утвержденным проектом межевания территории.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Осуществление государственного кадастрового учета земельного участка производится в соответствии с действующим законодательством.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Прием и регистрация выписка из единого государственного реестра недвижимости о земельном участке или земельных участках, образуемых в результате перераспределения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Основанием для начала исполнения административной процедуры является представление заявителем в комитет выписка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Прием и регистрация кадастрового паспорта производятся в порядке, предусмотренном пунктами 3.2.2, 3.2.3 регламента.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Срок исполнения административной процедуры составляет один день со дня предоставления выписка из единого государственного реестра недвижимости о земельном участке или земельных участках.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Экспертиза документов и подготовка проекта соглашения о перераспределении земельных участков (решения об отказе в заключении соглашения о перераспределении земельных участков).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Основанием для начала административной процедуры является поступление к исполнителю выписка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Исполнитель комитета проводит экспертизу на наличие оснований для отказа в заключении соглашения о перераспределении земельных участков, по результатам которой осуществляет подготовку: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проекта соглашения о перераспределении земельных участков;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проекта решения об отказе в заключении соглашения о перераспределении земельных участков.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Решение об отказе в заключении соглашения о перераспределении земельных участков принимается в форме постановления администрации.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Срок исполнения административной процедуры составляет 15 дней со дня поступления документов исполнителю комитета.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Подписание соглашения о перераспределении земельных участков либо принятие решения об отказе в заключении соглашения о перераспределении земельных участков.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3.9.1. Основанием для начала процедуры является подготовленный проект соглашения о перераспределении земельных участков, проект постановления администрации об отказе в заключении соглашения о перераспределении земельных участков. Проект постановления администрации и проект соглашения проходят согласование в соответствии с Инструкцией по работе с документами в администрации </w:t>
      </w:r>
      <w:r w:rsidR="00E35621"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  <w:r w:rsidR="00C843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3.9.2. Согласованный проект постановления, проект соглашения представляется на подпись главе </w:t>
      </w:r>
      <w:r w:rsidR="00E35621"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постановление администрации регистрируется</w:t>
      </w:r>
      <w:r w:rsidR="00E35621"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админ</w:t>
      </w:r>
      <w:r w:rsid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5621"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.3.9.3. Срок исполнения административной процедуры составляет 12 дней со дня направления проекта на согласование.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Направление (выдача) соглашения о перераспределении земельных участков, постановления об отказе в заключении соглашения о перераспределении земельных участков заявителю.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21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 Основанием для начала исполнения административной процедуры является поступление специалисту отдела организационной работы комитета соглашения о перераспределении земельных участков либо постановления администрации.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3.10.2. Соглашение в день его поступления в </w:t>
      </w:r>
      <w:r w:rsidR="00E35621" w:rsidRPr="00E85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8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с присвоением номера.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A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3.10.3. Соглашение о перераспределении земельных участков либо постановление администрации направляется заявителю способом, указанным в заявлении.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3.10.4. В случае предоставления результатов рассмотрения заявления в виде бумажного документа, который заявитель получает непосредственно при личном обращении, специалист </w:t>
      </w:r>
      <w:r w:rsidR="00E855A5"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поступления соглашения о перераспределении земельных участков либо постановления администрации уведомляет заявителя посредством телефонной связи о необходимости получения соглашения о перераспределении земельных участков либо постановления администрации в течение трех дней.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>3.10.5. Для получения соглашения о перераспределении земельных участков либо постановления администрации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  <w:r w:rsidR="00B94B1C"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3.10.6. Специалист </w:t>
      </w:r>
      <w:r w:rsidR="00B94B1C"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регистрационный номер соглашения о перераспределении земельных участков либо постановления администрации в журнале выдачи соглашений о перераспределении земельных участков либо постановлений администрации, дату выдачи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соглашений о перераспределении земельных участков либо постановлений администрации и получает соглашение о перераспределении земельных участков либо постановление администрации.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3.10.7. В случае предоставления результатов рассмотрения заявления в виде бумажного документа, который направляется заявителю посредством почтового отправления, либо в случае неявки заявителя (представителя заявителя) в течение трех дней специалист </w:t>
      </w:r>
      <w:r w:rsidR="00B94B1C"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указа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</w:t>
      </w:r>
      <w:r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заявителю заказным письмом с уведомлением о вручении.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предоставления результатов рассмотрения заявления в форме электронных документов постановление администрации направляется заявителю на адрес электронной почты, указанный в заявлении, а также заказным письмом с уведомлением о вручении.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о перераспределении земельных участков осуществляется при личном приеме заявителя.</w:t>
      </w:r>
    </w:p>
    <w:p w:rsidR="00C8433E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>3.10.8. Срок исполнения административной процедуры составляет два дня со дня поступления специалисту отдела организационной работы комитета соглашения о перераспределении земельных участков либо постановления администрации</w:t>
      </w:r>
      <w:r w:rsidR="00C84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CF5" w:rsidRPr="00B94B1C" w:rsidRDefault="00E32CF5" w:rsidP="00C843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F5" w:rsidRDefault="00E32CF5" w:rsidP="00C843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C8433E" w:rsidRDefault="00C8433E" w:rsidP="00C843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33E" w:rsidRDefault="00E32CF5" w:rsidP="00C843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</w:t>
      </w:r>
      <w:r w:rsidR="00B94B1C"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Яблоново-Гайского муниципального образования</w:t>
      </w:r>
      <w:r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33E" w:rsidRDefault="00E32CF5" w:rsidP="00C843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C8433E" w:rsidRDefault="00E32CF5" w:rsidP="00C843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1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32CF5" w:rsidRPr="00B94B1C" w:rsidRDefault="00E32CF5" w:rsidP="00C843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84" w:rsidRDefault="00E32CF5" w:rsidP="00C843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C8433E" w:rsidRPr="00C8433E" w:rsidRDefault="00C8433E" w:rsidP="00C843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F66" w:rsidRPr="00173F66" w:rsidRDefault="00173F66" w:rsidP="00173F6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3F66">
        <w:rPr>
          <w:rFonts w:ascii="Times New Roman" w:eastAsia="Times New Roman" w:hAnsi="Times New Roman" w:cs="Times New Roman"/>
          <w:sz w:val="28"/>
          <w:szCs w:val="28"/>
        </w:rPr>
        <w:t>5.1.Заявители имеют право на обжалование действий или бездействия должностных лиц Администрации, а также принимаемых им решений при предоставлении муниципальной услуги в досудебном (внесудебном) порядке.</w:t>
      </w:r>
    </w:p>
    <w:p w:rsidR="00173F66" w:rsidRPr="00173F66" w:rsidRDefault="00173F66" w:rsidP="00173F6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3F66">
        <w:rPr>
          <w:rFonts w:ascii="Times New Roman" w:eastAsia="Times New Roman" w:hAnsi="Times New Roman" w:cs="Times New Roman"/>
          <w:sz w:val="28"/>
          <w:szCs w:val="28"/>
        </w:rPr>
        <w:t>5.2.Заявитель может обратиться с жалобой, в том числе в следующих случаях:</w:t>
      </w:r>
    </w:p>
    <w:p w:rsidR="00173F66" w:rsidRPr="00173F66" w:rsidRDefault="00173F66" w:rsidP="00173F6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t>1)  нарушение срока регистрации запроса заявителя о предоставлении муниципальной услуги;</w:t>
      </w:r>
    </w:p>
    <w:p w:rsidR="00173F66" w:rsidRPr="00173F66" w:rsidRDefault="00173F66" w:rsidP="00173F6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73F66" w:rsidRPr="00173F66" w:rsidRDefault="00173F66" w:rsidP="00173F6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</w:t>
      </w:r>
      <w:r w:rsidRPr="00173F66">
        <w:rPr>
          <w:rFonts w:ascii="Times New Roman" w:hAnsi="Times New Roman" w:cs="Times New Roman"/>
          <w:sz w:val="28"/>
          <w:szCs w:val="28"/>
        </w:rPr>
        <w:lastRenderedPageBreak/>
        <w:t>вовыми актами для предоставления государственной или муниципальной услуги;</w:t>
      </w:r>
    </w:p>
    <w:p w:rsidR="00173F66" w:rsidRPr="00173F66" w:rsidRDefault="00173F66" w:rsidP="00173F6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t>4) 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173F66" w:rsidRPr="00173F66" w:rsidRDefault="00173F66" w:rsidP="00173F6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173F66" w:rsidRPr="00173F66" w:rsidRDefault="00173F66" w:rsidP="00173F6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173F66" w:rsidRPr="00173F66" w:rsidRDefault="00173F66" w:rsidP="00173F6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173F66" w:rsidRPr="00173F66" w:rsidRDefault="00173F66" w:rsidP="00173F6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t>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законом.</w:t>
      </w:r>
    </w:p>
    <w:p w:rsidR="00173F66" w:rsidRPr="00173F66" w:rsidRDefault="00173F66" w:rsidP="00173F6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3F66">
        <w:rPr>
          <w:rFonts w:ascii="Times New Roman" w:eastAsia="Times New Roman" w:hAnsi="Times New Roman" w:cs="Times New Roman"/>
          <w:sz w:val="28"/>
          <w:szCs w:val="28"/>
        </w:rPr>
        <w:t>5.3. Жалоба на действия (бездействие) должностных лиц Администрации подаются в Администрацию и оформляются на имя главы администрации.</w:t>
      </w:r>
    </w:p>
    <w:p w:rsidR="00173F66" w:rsidRPr="00173F66" w:rsidRDefault="00173F66" w:rsidP="00173F6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3F66">
        <w:rPr>
          <w:rFonts w:ascii="Times New Roman" w:eastAsia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 подаются в вышестоящий орган (при его наличии) либо в случае его отсутствия рассматриваются непосредственно главой администрацией </w:t>
      </w:r>
    </w:p>
    <w:p w:rsidR="00173F66" w:rsidRPr="00173F66" w:rsidRDefault="00173F66" w:rsidP="00173F6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3F66">
        <w:rPr>
          <w:rFonts w:ascii="Times New Roman" w:eastAsia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 принята при личном приеме заявителя, а также передана через МФЦ.</w:t>
      </w:r>
    </w:p>
    <w:p w:rsidR="00173F66" w:rsidRPr="00173F66" w:rsidRDefault="00173F66" w:rsidP="00173F6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3F66">
        <w:rPr>
          <w:rFonts w:ascii="Times New Roman" w:eastAsia="Times New Roman" w:hAnsi="Times New Roman" w:cs="Times New Roman"/>
          <w:sz w:val="28"/>
          <w:szCs w:val="28"/>
        </w:rPr>
        <w:t>5.6. Жалоба должна содержать:</w:t>
      </w:r>
    </w:p>
    <w:p w:rsidR="00173F66" w:rsidRPr="00173F66" w:rsidRDefault="00173F66" w:rsidP="00173F6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3F66" w:rsidRPr="00173F66" w:rsidRDefault="00173F66" w:rsidP="00173F6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lastRenderedPageBreak/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3F66" w:rsidRPr="00173F66" w:rsidRDefault="00173F66" w:rsidP="00173F6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3F66" w:rsidRPr="00173F66" w:rsidRDefault="00173F66" w:rsidP="00173F6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3F66" w:rsidRPr="00173F66" w:rsidRDefault="00173F66" w:rsidP="00173F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3F66">
        <w:rPr>
          <w:rFonts w:ascii="Times New Roman" w:eastAsia="Times New Roman" w:hAnsi="Times New Roman" w:cs="Times New Roman"/>
          <w:sz w:val="28"/>
          <w:szCs w:val="28"/>
        </w:rPr>
        <w:t>5.7.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73F66" w:rsidRPr="00173F66" w:rsidRDefault="00173F66" w:rsidP="00173F6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3F66"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73F66" w:rsidRPr="00173F66" w:rsidRDefault="00173F66" w:rsidP="00173F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3F66">
        <w:rPr>
          <w:rFonts w:ascii="Times New Roman" w:eastAsia="Times New Roman" w:hAnsi="Times New Roman" w:cs="Times New Roman"/>
          <w:sz w:val="28"/>
          <w:szCs w:val="28"/>
        </w:rPr>
        <w:t>5.9. По результатам рассмотрения обращения жалобы Администрация  принимает одно из следующих решений:</w:t>
      </w:r>
    </w:p>
    <w:p w:rsidR="00173F66" w:rsidRPr="00173F66" w:rsidRDefault="00173F66" w:rsidP="00173F6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</w:p>
    <w:p w:rsidR="00173F66" w:rsidRPr="00173F66" w:rsidRDefault="00173F66" w:rsidP="00173F6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73F66" w:rsidRPr="00173F66" w:rsidRDefault="00173F66" w:rsidP="00173F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73F66" w:rsidRPr="00173F66" w:rsidRDefault="00173F66" w:rsidP="00173F6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98"/>
      <w:bookmarkEnd w:id="1"/>
      <w:r w:rsidRPr="00173F66">
        <w:rPr>
          <w:rFonts w:ascii="Times New Roman" w:hAnsi="Times New Roman" w:cs="Times New Roman"/>
          <w:sz w:val="28"/>
          <w:szCs w:val="28"/>
        </w:rPr>
        <w:lastRenderedPageBreak/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73F66" w:rsidRPr="00173F66" w:rsidRDefault="00173F66" w:rsidP="00173F6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3F66">
        <w:rPr>
          <w:rFonts w:ascii="Times New Roman" w:eastAsia="Times New Roman" w:hAnsi="Times New Roman" w:cs="Times New Roman"/>
          <w:sz w:val="28"/>
          <w:szCs w:val="28"/>
        </w:rPr>
        <w:t xml:space="preserve">5.12. 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 </w:t>
      </w:r>
    </w:p>
    <w:p w:rsidR="00173F66" w:rsidRPr="00173F66" w:rsidRDefault="00173F66" w:rsidP="00173F6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3F66">
        <w:rPr>
          <w:rFonts w:ascii="Times New Roman" w:eastAsia="Times New Roman" w:hAnsi="Times New Roman" w:cs="Times New Roman"/>
          <w:sz w:val="28"/>
          <w:szCs w:val="28"/>
        </w:rPr>
        <w:t>5.13.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73F66" w:rsidRPr="00173F66" w:rsidRDefault="00173F66" w:rsidP="00173F6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3F66">
        <w:rPr>
          <w:rFonts w:ascii="Times New Roman" w:eastAsia="Times New Roman" w:hAnsi="Times New Roman" w:cs="Times New Roman"/>
          <w:sz w:val="28"/>
          <w:szCs w:val="28"/>
        </w:rPr>
        <w:t>5.14. Заявитель вправе обжаловать решения по жалобе.</w:t>
      </w:r>
    </w:p>
    <w:p w:rsidR="00173F66" w:rsidRPr="00173F66" w:rsidRDefault="00173F66" w:rsidP="00173F6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3F66">
        <w:rPr>
          <w:rFonts w:ascii="Times New Roman" w:eastAsia="Times New Roman" w:hAnsi="Times New Roman" w:cs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173F66" w:rsidRPr="00173F66" w:rsidRDefault="00173F66" w:rsidP="0017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F66">
        <w:rPr>
          <w:rFonts w:ascii="Times New Roman" w:hAnsi="Times New Roman" w:cs="Times New Roman"/>
          <w:sz w:val="28"/>
          <w:szCs w:val="28"/>
        </w:rPr>
        <w:t>5.16. Основания для приостановления рассмотрения жалобы отсутствуют.</w:t>
      </w: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3E" w:rsidRDefault="00C8433E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1B" w:rsidRDefault="00B9081B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1B" w:rsidRDefault="00B9081B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1B" w:rsidRDefault="00B9081B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1B" w:rsidRDefault="00B9081B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1B" w:rsidRDefault="00B9081B" w:rsidP="00E977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CF5" w:rsidRPr="00837724" w:rsidRDefault="00E32CF5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1 к регламенту </w:t>
      </w:r>
    </w:p>
    <w:p w:rsidR="00E32CF5" w:rsidRPr="00E32CF5" w:rsidRDefault="00E32CF5" w:rsidP="00DF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 о перераспределении земельных уч</w:t>
      </w:r>
      <w:r w:rsidRPr="0084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астков (для юридических лиц)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2CF5" w:rsidRPr="001A5658" w:rsidRDefault="00E32CF5" w:rsidP="00DF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Исходящий номер, дата 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7724"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37724"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837724"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</w:p>
    <w:p w:rsidR="00837724" w:rsidRPr="001A5658" w:rsidRDefault="00E32CF5" w:rsidP="00DF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32CF5" w:rsidRPr="001A5658" w:rsidRDefault="00E32CF5" w:rsidP="00DF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E32CF5" w:rsidRPr="00DF6E67" w:rsidRDefault="00E32CF5" w:rsidP="00DF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6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наименование)</w:t>
      </w:r>
    </w:p>
    <w:p w:rsidR="00E32CF5" w:rsidRPr="001A5658" w:rsidRDefault="00E32CF5" w:rsidP="00DF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</w:p>
    <w:p w:rsidR="00E32CF5" w:rsidRPr="001A5658" w:rsidRDefault="00E32CF5" w:rsidP="00DF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32CF5" w:rsidRPr="001A5658" w:rsidRDefault="00E32CF5" w:rsidP="00DF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32CF5" w:rsidRPr="001A5658" w:rsidRDefault="00E32CF5" w:rsidP="00DF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нахождения:______________</w:t>
      </w:r>
    </w:p>
    <w:p w:rsidR="00E32CF5" w:rsidRPr="001A5658" w:rsidRDefault="00E32CF5" w:rsidP="00DF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32CF5" w:rsidRPr="001A5658" w:rsidRDefault="00E32CF5" w:rsidP="00DF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ОГРН__________________________</w:t>
      </w:r>
    </w:p>
    <w:p w:rsidR="00DF6E67" w:rsidRDefault="00E32CF5" w:rsidP="00DF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ИНН___________________________ </w:t>
      </w:r>
    </w:p>
    <w:p w:rsidR="00DF6E67" w:rsidRDefault="00E32CF5" w:rsidP="00DF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телефон:____________ </w:t>
      </w:r>
    </w:p>
    <w:p w:rsidR="00DF6E67" w:rsidRDefault="00E32CF5" w:rsidP="00DF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Факс:__________________________</w:t>
      </w:r>
    </w:p>
    <w:p w:rsidR="00E32CF5" w:rsidRPr="001A5658" w:rsidRDefault="00E32CF5" w:rsidP="00DF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почта:______________</w:t>
      </w:r>
    </w:p>
    <w:p w:rsidR="00E32CF5" w:rsidRPr="001A5658" w:rsidRDefault="00837724" w:rsidP="00DF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E32CF5"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N _____</w:t>
      </w:r>
      <w:r w:rsidR="00E32CF5"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перераспределении земельных участков </w:t>
      </w:r>
    </w:p>
    <w:p w:rsidR="00E32CF5" w:rsidRPr="00DF6E67" w:rsidRDefault="00E32CF5" w:rsidP="00DF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Прошу Вас в соответствии со 9.29 </w:t>
      </w:r>
      <w:hyperlink r:id="rId25" w:history="1">
        <w:r w:rsidRPr="00B216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о перераспределении земельного участка (земельных участков) площадью _____________ кв. м, расположенного (расположенных) по адресу: </w:t>
      </w:r>
      <w:r w:rsid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с. ______________________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_________________ __________________________________________________________________,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E6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(район, улица, номер дома)</w:t>
      </w:r>
    </w:p>
    <w:p w:rsidR="00E32CF5" w:rsidRPr="001A5658" w:rsidRDefault="00E32CF5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(кадастровые номера): _____________________________ __________________________________________________________________.</w:t>
      </w:r>
    </w:p>
    <w:p w:rsidR="00E32CF5" w:rsidRPr="001A5658" w:rsidRDefault="00E32CF5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сведения:</w:t>
      </w:r>
    </w:p>
    <w:p w:rsidR="00E32CF5" w:rsidRPr="001A5658" w:rsidRDefault="00E32CF5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__________________________________________________________________.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2CF5" w:rsidRPr="001A5658" w:rsidRDefault="00E32CF5" w:rsidP="00E9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прилагаемых к заявлению: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2965"/>
      </w:tblGrid>
      <w:tr w:rsidR="00E32CF5" w:rsidRPr="001A5658" w:rsidTr="00E32CF5">
        <w:trPr>
          <w:trHeight w:val="15"/>
          <w:tblCellSpacing w:w="15" w:type="dxa"/>
        </w:trPr>
        <w:tc>
          <w:tcPr>
            <w:tcW w:w="8316" w:type="dxa"/>
            <w:vAlign w:val="center"/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F5" w:rsidRPr="001A5658" w:rsidTr="00E32CF5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листов </w:t>
            </w:r>
          </w:p>
        </w:tc>
      </w:tr>
      <w:tr w:rsidR="00E32CF5" w:rsidRPr="001A5658" w:rsidTr="00DF6E67">
        <w:trPr>
          <w:trHeight w:val="292"/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F5" w:rsidRPr="001A5658" w:rsidTr="00DF6E67">
        <w:trPr>
          <w:trHeight w:val="299"/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F5" w:rsidRPr="001A5658" w:rsidTr="00E32CF5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F5" w:rsidRPr="001A5658" w:rsidTr="00DF6E67">
        <w:trPr>
          <w:trHeight w:val="315"/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F5" w:rsidRPr="001A5658" w:rsidTr="00E32CF5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081B" w:rsidRPr="001A5658" w:rsidTr="00E32CF5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B9081B" w:rsidRPr="001A5658" w:rsidRDefault="00B9081B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B9081B" w:rsidRPr="001A5658" w:rsidRDefault="00B9081B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081B" w:rsidRPr="001A5658" w:rsidTr="00E32CF5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B9081B" w:rsidRPr="001A5658" w:rsidRDefault="00B9081B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B9081B" w:rsidRPr="001A5658" w:rsidRDefault="00B9081B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F5" w:rsidRPr="001A5658" w:rsidTr="00E32CF5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F5" w:rsidRPr="001A5658" w:rsidTr="00E32CF5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1A5658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15C4" w:rsidRDefault="008515C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E32CF5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МП _____________ / __________________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5C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(подпись) (Ф.И.О.)</w:t>
      </w:r>
      <w:r w:rsidRPr="00851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15C4" w:rsidRDefault="008515C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58" w:rsidRPr="008515C4" w:rsidRDefault="00E32CF5" w:rsidP="00851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Действующий(ая) на основании доверенности___________________________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5C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доверенности)</w:t>
      </w:r>
      <w:r w:rsidRPr="00851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"____"_____________ 20__ г. ___час. ___ мин. принял: _______/ _________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5C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(Ф.И.О.)</w:t>
      </w:r>
    </w:p>
    <w:p w:rsidR="001A5658" w:rsidRDefault="001A5658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658" w:rsidRDefault="001A5658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67" w:rsidRDefault="008515C4" w:rsidP="00851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2</w:t>
      </w:r>
      <w:r w:rsidRPr="0083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:rsidR="00DF6E67" w:rsidRDefault="00DF6E67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CF5" w:rsidRPr="001A5658" w:rsidRDefault="00E32CF5" w:rsidP="0085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 о перераспределении земельных участков (для физических лиц)</w:t>
      </w:r>
    </w:p>
    <w:p w:rsidR="001A5658" w:rsidRPr="001A5658" w:rsidRDefault="00E32CF5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Дата 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5658"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1A5658"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Яблоново-</w:t>
      </w:r>
      <w:r w:rsidR="00B2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1A5658"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Гайского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E32CF5" w:rsidRPr="001A5658" w:rsidRDefault="00E32CF5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8515C4" w:rsidRDefault="00E32CF5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полностью)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Реквизиты документа, удостоверяющего </w:t>
      </w:r>
    </w:p>
    <w:p w:rsidR="008515C4" w:rsidRDefault="00E32CF5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личность:</w:t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515C4" w:rsidRDefault="008515C4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E32CF5"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32CF5"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32CF5" w:rsidRPr="00E32CF5" w:rsidRDefault="008515C4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32CF5"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E32CF5"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Почтовый адрес:</w:t>
      </w:r>
      <w:r w:rsidR="00E32CF5"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32CF5"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32CF5"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32CF5"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32CF5" w:rsidRPr="001A5658" w:rsidRDefault="00E32CF5" w:rsidP="00851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жительства: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</w:t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</w:t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Контактный телефон:___</w:t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Факс:__________________</w:t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Электронная почта:_______</w:t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32CF5" w:rsidRPr="008515C4" w:rsidRDefault="00E32CF5" w:rsidP="00851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представителя, действующего </w:t>
      </w:r>
    </w:p>
    <w:p w:rsidR="00E32CF5" w:rsidRDefault="00E32CF5" w:rsidP="00851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доверенности)</w:t>
      </w:r>
    </w:p>
    <w:p w:rsidR="00432FEC" w:rsidRDefault="00432FEC" w:rsidP="00E9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EC" w:rsidRDefault="00432FEC" w:rsidP="00E9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CF5" w:rsidRPr="00F108CB" w:rsidRDefault="00E32CF5" w:rsidP="00E9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N _____</w:t>
      </w:r>
      <w:r w:rsidRPr="00F10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перераспределении земельных участков </w:t>
      </w:r>
    </w:p>
    <w:p w:rsidR="008515C4" w:rsidRDefault="00E32CF5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1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в соответствии со 9.29 </w:t>
      </w:r>
      <w:hyperlink r:id="rId26" w:history="1">
        <w:r w:rsidRPr="00B216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F1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о перераспределении земельного участка (земельных участков) площадью _____________ кв. м, расположенного (расположенных) по адресу: г. Саратов, _________________ __________________________________________________________________,</w:t>
      </w:r>
      <w:r w:rsidR="00F1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515C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(район, улица, номер дома)</w:t>
      </w:r>
    </w:p>
    <w:p w:rsidR="008515C4" w:rsidRDefault="00E32CF5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(кадастровые номера): _____________________________ __________________________________________________________________.</w:t>
      </w:r>
      <w:r w:rsidRPr="00F10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Иные сведения:</w:t>
      </w:r>
    </w:p>
    <w:p w:rsidR="00E32CF5" w:rsidRPr="00F108CB" w:rsidRDefault="00E32CF5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</w:t>
      </w:r>
      <w:r w:rsidRPr="00F10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__________________________________________________________________.</w:t>
      </w:r>
      <w:r w:rsidRPr="00F10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2CF5" w:rsidRPr="00E32CF5" w:rsidRDefault="00E32CF5" w:rsidP="00E9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прилагаемых к заявлению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5"/>
        <w:gridCol w:w="2940"/>
      </w:tblGrid>
      <w:tr w:rsidR="00E32CF5" w:rsidRPr="00E32CF5" w:rsidTr="00E32CF5">
        <w:trPr>
          <w:trHeight w:val="15"/>
          <w:tblCellSpacing w:w="15" w:type="dxa"/>
        </w:trPr>
        <w:tc>
          <w:tcPr>
            <w:tcW w:w="8316" w:type="dxa"/>
            <w:vAlign w:val="center"/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32CF5" w:rsidRPr="00E32CF5" w:rsidTr="00E32CF5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листов </w:t>
            </w:r>
          </w:p>
        </w:tc>
      </w:tr>
      <w:tr w:rsidR="00E32CF5" w:rsidRPr="00E32CF5" w:rsidTr="00E32CF5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F5" w:rsidRPr="00E32CF5" w:rsidTr="00E32CF5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F5" w:rsidRPr="00E32CF5" w:rsidTr="00E32CF5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F5" w:rsidRPr="00E32CF5" w:rsidTr="00E32CF5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F5" w:rsidRPr="00E32CF5" w:rsidTr="00E32CF5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F5" w:rsidRPr="00E32CF5" w:rsidTr="00E32CF5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F5" w:rsidRPr="00E32CF5" w:rsidTr="00E32CF5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32CF5" w:rsidRPr="00E32CF5" w:rsidRDefault="00E32CF5" w:rsidP="00E9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5C4" w:rsidRDefault="008515C4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EC" w:rsidRPr="00E32CF5" w:rsidRDefault="00E32CF5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 _________________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(Ф.И.О.)</w:t>
      </w:r>
    </w:p>
    <w:p w:rsidR="008515C4" w:rsidRDefault="00E32CF5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Действующий(ая) на основании доверенности___________________________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(реквизиты доверенности)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"____"_________ 20__ г. ___ час. ____ мин. принял: _______/_____________ </w:t>
      </w:r>
    </w:p>
    <w:p w:rsidR="00E32CF5" w:rsidRPr="00432FEC" w:rsidRDefault="008515C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E32CF5"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(Ф.И.О.)</w:t>
      </w:r>
      <w:r w:rsidR="00E32CF5"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2CF5"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2CF5"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документов:</w:t>
      </w:r>
    </w:p>
    <w:p w:rsidR="00E32CF5" w:rsidRPr="00432FEC" w:rsidRDefault="00E32CF5" w:rsidP="00E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 ______________________________________________________;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почтовым отправлением по адресу: _____________________________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____________________________________________________________;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электронную почту ______________________________________</w:t>
      </w:r>
    </w:p>
    <w:p w:rsidR="008515C4" w:rsidRDefault="00E32CF5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15C4" w:rsidRDefault="008515C4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1B" w:rsidRDefault="00B9081B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1B" w:rsidRDefault="00B9081B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F5" w:rsidRPr="00432FEC" w:rsidRDefault="008515C4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3</w:t>
      </w:r>
      <w:r w:rsidR="00E32CF5"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 </w:t>
      </w:r>
    </w:p>
    <w:p w:rsidR="00432FEC" w:rsidRDefault="00E32CF5" w:rsidP="00E9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уведомления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5C4" w:rsidRDefault="00E32CF5" w:rsidP="00851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Исходящий номер, дата Ф.И.О. (наименование) заявителя:</w:t>
      </w:r>
    </w:p>
    <w:p w:rsidR="00432FEC" w:rsidRPr="008515C4" w:rsidRDefault="00E32CF5" w:rsidP="00851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Адрес:__________________________</w:t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51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515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32FEC" w:rsidRDefault="00E32CF5" w:rsidP="00851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</w:t>
      </w:r>
    </w:p>
    <w:p w:rsidR="008515C4" w:rsidRDefault="00E32CF5" w:rsidP="00851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2.7 административного регламента предоставления муниципальной услуги "Заключение соглашений о перераспределении земель и (или) земельных участков, находящихся</w:t>
      </w:r>
      <w:r w:rsidR="001E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находящихся в частной собственности", утвержденного постановлением администрации</w:t>
      </w:r>
      <w:r w:rsid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Яблоново-Гайского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от </w:t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_______N_______, Вам отказано в приеме документов, представленных для заключения соглашения о перераспределении земельных участков в отношении земельного участка (земельных участков) площадью ______________ кв. м, расположенного (расположенных) по адресу: </w:t>
      </w:r>
      <w:r w:rsid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                         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____________________________________________________</w:t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__________________________________________________________________,</w:t>
      </w:r>
      <w:r w:rsidRPr="008515C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(район, улица, номер дома)</w:t>
      </w:r>
    </w:p>
    <w:p w:rsidR="008515C4" w:rsidRDefault="00E32CF5" w:rsidP="00851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(кадастровые номера): _____________________________ </w:t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__________________________,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следующим основаниям:__________________________________________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2CF5" w:rsidRPr="00432FEC" w:rsidRDefault="00E32CF5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МП _______________/___________________/</w:t>
      </w:r>
    </w:p>
    <w:p w:rsidR="00E32CF5" w:rsidRPr="008515C4" w:rsidRDefault="00E32CF5" w:rsidP="00851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C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(подпись) (Ф.И.О.)</w:t>
      </w:r>
    </w:p>
    <w:p w:rsidR="00432FEC" w:rsidRDefault="00432FEC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84" w:rsidRDefault="00DB5A8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84" w:rsidRDefault="00DB5A8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C4" w:rsidRDefault="008515C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84" w:rsidRDefault="00DB5A84" w:rsidP="00E9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84" w:rsidRDefault="00DB5A84" w:rsidP="00E977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CF5" w:rsidRPr="00DB5A84" w:rsidRDefault="00E32CF5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 </w:t>
      </w:r>
    </w:p>
    <w:p w:rsidR="00E32CF5" w:rsidRPr="00E32CF5" w:rsidRDefault="00E32CF5" w:rsidP="00E9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уведомления</w:t>
      </w:r>
    </w:p>
    <w:p w:rsidR="008515C4" w:rsidRDefault="00E32CF5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Исходящий номер, дата</w:t>
      </w:r>
    </w:p>
    <w:p w:rsidR="008515C4" w:rsidRDefault="00E32CF5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(наименование) заявителя:____________________________________</w:t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Адрес:______________</w:t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8515C4" w:rsidRDefault="00E32CF5" w:rsidP="0085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Уведомление о возврате заявления</w:t>
      </w:r>
    </w:p>
    <w:p w:rsidR="008515C4" w:rsidRDefault="00E32CF5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8 административного регламента предоставления муниципальной услуги "Заключение соглашений о перераспределении земель и (или) земельных участков, находящихся</w:t>
      </w:r>
      <w:r w:rsidR="001E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находящихся в частной собственности", утвержденного постановлением администрации</w:t>
      </w:r>
      <w:r w:rsid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Яблоново-Гайского</w:t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от ____________N_________, Вам возвращается поданное Вами "____" ________ 20___г. заявление N ______ о перераспределении земельных участков в отношении земельного участка (земельных участков) площадью _____________________ кв. м, расположенног</w:t>
      </w:r>
      <w:r w:rsid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t>о (расположенных) по адресу: ______________________ ______________</w:t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__________________________________________________________________,</w:t>
      </w:r>
    </w:p>
    <w:p w:rsidR="008515C4" w:rsidRDefault="00E32CF5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кадастровый номер (кадастровые номера): _____________________________ </w:t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__________________________________________________________________,</w:t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следующим основаниям:__________________________________________</w:t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</w:t>
      </w:r>
    </w:p>
    <w:p w:rsidR="008515C4" w:rsidRDefault="00DB5A84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="00E32CF5"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Г.В.Баннов</w:t>
      </w:r>
      <w:r w:rsidR="00E32CF5"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2CF5" w:rsidRPr="00DB5A84" w:rsidRDefault="00E32CF5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возврате получил </w:t>
      </w:r>
    </w:p>
    <w:p w:rsidR="00E32CF5" w:rsidRPr="00E32CF5" w:rsidRDefault="00E32CF5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___________________/_____________________/ </w:t>
      </w:r>
    </w:p>
    <w:p w:rsidR="008515C4" w:rsidRDefault="00E32CF5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C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(Ф.И.О.)</w:t>
      </w:r>
    </w:p>
    <w:p w:rsidR="008515C4" w:rsidRDefault="00E32CF5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Действующий(ая) на основании доверенности___________________________</w:t>
      </w:r>
    </w:p>
    <w:p w:rsidR="008515C4" w:rsidRDefault="00E32CF5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C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доверенности)</w:t>
      </w:r>
    </w:p>
    <w:p w:rsidR="00E32CF5" w:rsidRPr="00E32CF5" w:rsidRDefault="00E32CF5" w:rsidP="0085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"_____"______________20_____г.</w:t>
      </w:r>
      <w:r w:rsidRP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2E3C" w:rsidRDefault="00482E3C" w:rsidP="00E9774D">
      <w:pPr>
        <w:spacing w:after="0" w:line="240" w:lineRule="auto"/>
      </w:pPr>
    </w:p>
    <w:sectPr w:rsidR="00482E3C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81" w:rsidRDefault="001F4E81" w:rsidP="00DC5D08">
      <w:pPr>
        <w:spacing w:after="0" w:line="240" w:lineRule="auto"/>
      </w:pPr>
      <w:r>
        <w:separator/>
      </w:r>
    </w:p>
  </w:endnote>
  <w:endnote w:type="continuationSeparator" w:id="0">
    <w:p w:rsidR="001F4E81" w:rsidRDefault="001F4E81" w:rsidP="00DC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81" w:rsidRDefault="001F4E81" w:rsidP="00DC5D08">
      <w:pPr>
        <w:spacing w:after="0" w:line="240" w:lineRule="auto"/>
      </w:pPr>
      <w:r>
        <w:separator/>
      </w:r>
    </w:p>
  </w:footnote>
  <w:footnote w:type="continuationSeparator" w:id="0">
    <w:p w:rsidR="001F4E81" w:rsidRDefault="001F4E81" w:rsidP="00DC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7D7"/>
    <w:multiLevelType w:val="multilevel"/>
    <w:tmpl w:val="6DF83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CCF6533"/>
    <w:multiLevelType w:val="multilevel"/>
    <w:tmpl w:val="488C96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CF5"/>
    <w:rsid w:val="00043D8F"/>
    <w:rsid w:val="0008079F"/>
    <w:rsid w:val="000D37FB"/>
    <w:rsid w:val="00173F66"/>
    <w:rsid w:val="00184584"/>
    <w:rsid w:val="001A5658"/>
    <w:rsid w:val="001E3DBC"/>
    <w:rsid w:val="001F4E81"/>
    <w:rsid w:val="00283B52"/>
    <w:rsid w:val="00337DCA"/>
    <w:rsid w:val="00374C52"/>
    <w:rsid w:val="00406483"/>
    <w:rsid w:val="00432FEC"/>
    <w:rsid w:val="00475877"/>
    <w:rsid w:val="00482E3C"/>
    <w:rsid w:val="004C27D6"/>
    <w:rsid w:val="004C4F47"/>
    <w:rsid w:val="00504F7E"/>
    <w:rsid w:val="00554C8D"/>
    <w:rsid w:val="00561A70"/>
    <w:rsid w:val="005A798A"/>
    <w:rsid w:val="006B372B"/>
    <w:rsid w:val="00736E67"/>
    <w:rsid w:val="008155AD"/>
    <w:rsid w:val="008360C2"/>
    <w:rsid w:val="00837724"/>
    <w:rsid w:val="00841E7B"/>
    <w:rsid w:val="008515C4"/>
    <w:rsid w:val="008F4D98"/>
    <w:rsid w:val="00982F2E"/>
    <w:rsid w:val="009D77E5"/>
    <w:rsid w:val="00B216EC"/>
    <w:rsid w:val="00B9081B"/>
    <w:rsid w:val="00B94B1C"/>
    <w:rsid w:val="00BD0159"/>
    <w:rsid w:val="00C22369"/>
    <w:rsid w:val="00C6302D"/>
    <w:rsid w:val="00C8433E"/>
    <w:rsid w:val="00DB5A84"/>
    <w:rsid w:val="00DC5D08"/>
    <w:rsid w:val="00DF6E67"/>
    <w:rsid w:val="00E32CF5"/>
    <w:rsid w:val="00E35621"/>
    <w:rsid w:val="00E855A5"/>
    <w:rsid w:val="00E9774D"/>
    <w:rsid w:val="00F039EC"/>
    <w:rsid w:val="00F108CB"/>
    <w:rsid w:val="00F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C9ADC-3408-4939-AE24-C8F0F4E7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3C"/>
  </w:style>
  <w:style w:type="paragraph" w:styleId="1">
    <w:name w:val="heading 1"/>
    <w:basedOn w:val="a"/>
    <w:link w:val="10"/>
    <w:uiPriority w:val="9"/>
    <w:qFormat/>
    <w:rsid w:val="00E32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2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2C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2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E3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32C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2CF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3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C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D08"/>
  </w:style>
  <w:style w:type="paragraph" w:styleId="a8">
    <w:name w:val="footer"/>
    <w:basedOn w:val="a"/>
    <w:link w:val="a9"/>
    <w:uiPriority w:val="99"/>
    <w:unhideWhenUsed/>
    <w:rsid w:val="00DC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D08"/>
  </w:style>
  <w:style w:type="paragraph" w:styleId="aa">
    <w:name w:val="List Paragraph"/>
    <w:basedOn w:val="a"/>
    <w:uiPriority w:val="34"/>
    <w:qFormat/>
    <w:rsid w:val="00E977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7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8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7441000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744100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7486" TargetMode="External"/><Relationship Id="rId24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7104853" TargetMode="External"/><Relationship Id="rId14" Type="http://schemas.openxmlformats.org/officeDocument/2006/relationships/hyperlink" Target="http://docs.cntd.ru/document/901978846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D5AB-792D-46F3-8999-3ABEB076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8568</Words>
  <Characters>48844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Asus</cp:lastModifiedBy>
  <cp:revision>12</cp:revision>
  <cp:lastPrinted>2019-02-19T11:50:00Z</cp:lastPrinted>
  <dcterms:created xsi:type="dcterms:W3CDTF">2019-02-15T04:46:00Z</dcterms:created>
  <dcterms:modified xsi:type="dcterms:W3CDTF">2019-02-19T11:58:00Z</dcterms:modified>
</cp:coreProperties>
</file>