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2" w:rsidRPr="004E555A" w:rsidRDefault="006A7052" w:rsidP="006A70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КАНАЕВСКОГО </w:t>
      </w:r>
      <w:r w:rsidRPr="004E555A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ИВАНТЕЕВСКОГО</w:t>
      </w:r>
      <w:r w:rsidRPr="004E555A">
        <w:rPr>
          <w:b/>
          <w:color w:val="000000"/>
          <w:sz w:val="28"/>
          <w:szCs w:val="28"/>
        </w:rPr>
        <w:t xml:space="preserve"> МУНИЙИПАЛЬНОГО РАЙОНА</w:t>
      </w:r>
    </w:p>
    <w:p w:rsidR="006A7052" w:rsidRPr="004E555A" w:rsidRDefault="006A7052" w:rsidP="006A7052">
      <w:pPr>
        <w:jc w:val="center"/>
        <w:rPr>
          <w:b/>
          <w:color w:val="000000"/>
          <w:sz w:val="28"/>
          <w:szCs w:val="28"/>
          <w:vertAlign w:val="subscript"/>
        </w:rPr>
      </w:pPr>
      <w:r w:rsidRPr="004E555A">
        <w:rPr>
          <w:b/>
          <w:color w:val="000000"/>
          <w:sz w:val="28"/>
          <w:szCs w:val="28"/>
        </w:rPr>
        <w:t>САРАТ</w:t>
      </w:r>
      <w:r w:rsidR="00C960FD">
        <w:rPr>
          <w:b/>
          <w:color w:val="000000"/>
          <w:sz w:val="28"/>
          <w:szCs w:val="28"/>
        </w:rPr>
        <w:t>ОВ</w:t>
      </w:r>
      <w:r w:rsidRPr="004E555A">
        <w:rPr>
          <w:b/>
          <w:color w:val="000000"/>
          <w:sz w:val="28"/>
          <w:szCs w:val="28"/>
        </w:rPr>
        <w:t>СКОЙ ОБЛАСТИ</w:t>
      </w:r>
    </w:p>
    <w:p w:rsidR="006A7052" w:rsidRPr="004E555A" w:rsidRDefault="006A7052" w:rsidP="006A7052">
      <w:pPr>
        <w:jc w:val="center"/>
        <w:rPr>
          <w:b/>
          <w:color w:val="000000"/>
          <w:sz w:val="28"/>
          <w:szCs w:val="28"/>
        </w:rPr>
      </w:pPr>
    </w:p>
    <w:p w:rsidR="006A7052" w:rsidRPr="004E555A" w:rsidRDefault="006A7052" w:rsidP="006A70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A7052" w:rsidRPr="004E555A" w:rsidRDefault="006A7052" w:rsidP="006A7052">
      <w:pPr>
        <w:jc w:val="center"/>
        <w:rPr>
          <w:color w:val="000000"/>
        </w:rPr>
      </w:pPr>
    </w:p>
    <w:p w:rsidR="006A7052" w:rsidRPr="005776B2" w:rsidRDefault="006A7052" w:rsidP="006A7052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4E55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4E55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года  </w:t>
      </w:r>
      <w:r w:rsidRPr="004E55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                                   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анаевка</w:t>
      </w:r>
    </w:p>
    <w:p w:rsidR="006A7052" w:rsidRDefault="006A7052" w:rsidP="006A7052">
      <w:pPr>
        <w:ind w:left="720"/>
        <w:rPr>
          <w:sz w:val="26"/>
          <w:szCs w:val="26"/>
        </w:rPr>
      </w:pPr>
    </w:p>
    <w:p w:rsidR="006A7052" w:rsidRP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 xml:space="preserve">О  внесении изменений </w:t>
      </w:r>
    </w:p>
    <w:p w:rsid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 xml:space="preserve">в постановление администрации </w:t>
      </w:r>
    </w:p>
    <w:p w:rsidR="006A7052" w:rsidRPr="006A7052" w:rsidRDefault="006A7052" w:rsidP="006A7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Канаевского муниципального образования</w:t>
      </w:r>
    </w:p>
    <w:p w:rsidR="006A7052" w:rsidRP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>Ивантеевского муниципального района</w:t>
      </w:r>
    </w:p>
    <w:p w:rsidR="006A7052" w:rsidRP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 xml:space="preserve">Саратовской области от </w:t>
      </w:r>
      <w:r>
        <w:rPr>
          <w:b/>
          <w:sz w:val="28"/>
          <w:szCs w:val="28"/>
        </w:rPr>
        <w:t>22</w:t>
      </w:r>
      <w:r w:rsidRPr="006A7052">
        <w:rPr>
          <w:b/>
          <w:sz w:val="28"/>
          <w:szCs w:val="28"/>
        </w:rPr>
        <w:t>.06.2016</w:t>
      </w:r>
      <w:r>
        <w:rPr>
          <w:b/>
          <w:sz w:val="28"/>
          <w:szCs w:val="28"/>
        </w:rPr>
        <w:t xml:space="preserve"> </w:t>
      </w:r>
      <w:r w:rsidRPr="006A705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A7052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30</w:t>
      </w:r>
    </w:p>
    <w:p w:rsidR="006A7052" w:rsidRPr="006A7052" w:rsidRDefault="006A7052" w:rsidP="006A70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7052">
        <w:rPr>
          <w:b/>
          <w:bCs/>
          <w:sz w:val="28"/>
          <w:szCs w:val="28"/>
        </w:rPr>
        <w:t xml:space="preserve"> «О муниципальной долговой книге </w:t>
      </w:r>
      <w:r>
        <w:rPr>
          <w:b/>
          <w:bCs/>
          <w:sz w:val="28"/>
          <w:szCs w:val="28"/>
        </w:rPr>
        <w:t>Кана</w:t>
      </w:r>
      <w:r w:rsidRPr="006A7052">
        <w:rPr>
          <w:b/>
          <w:bCs/>
          <w:sz w:val="28"/>
          <w:szCs w:val="28"/>
        </w:rPr>
        <w:t>евского</w:t>
      </w:r>
    </w:p>
    <w:p w:rsidR="006A7052" w:rsidRDefault="006A7052" w:rsidP="006A7052">
      <w:pPr>
        <w:autoSpaceDE w:val="0"/>
        <w:autoSpaceDN w:val="0"/>
        <w:adjustRightInd w:val="0"/>
        <w:rPr>
          <w:bCs/>
          <w:sz w:val="28"/>
          <w:szCs w:val="28"/>
        </w:rPr>
      </w:pPr>
      <w:r w:rsidRPr="006A7052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»</w:t>
      </w:r>
    </w:p>
    <w:p w:rsidR="006A7052" w:rsidRDefault="006A7052" w:rsidP="006A7052">
      <w:pPr>
        <w:jc w:val="center"/>
        <w:rPr>
          <w:sz w:val="28"/>
          <w:szCs w:val="28"/>
        </w:rPr>
      </w:pPr>
    </w:p>
    <w:p w:rsidR="006A7052" w:rsidRDefault="006A7052" w:rsidP="006A7052">
      <w:pPr>
        <w:pStyle w:val="ConsPlusNormal"/>
        <w:spacing w:line="276" w:lineRule="auto"/>
        <w:ind w:firstLine="540"/>
        <w:jc w:val="both"/>
      </w:pPr>
      <w:r>
        <w:t xml:space="preserve">В соответствии со </w:t>
      </w:r>
      <w:hyperlink r:id="rId4" w:history="1">
        <w:r>
          <w:rPr>
            <w:rStyle w:val="a3"/>
            <w:color w:val="auto"/>
            <w:u w:val="none"/>
          </w:rPr>
          <w:t>статьей 121</w:t>
        </w:r>
      </w:hyperlink>
      <w:r>
        <w:t xml:space="preserve"> Бюджетного кодекса Российской Федерации и на основании </w:t>
      </w:r>
      <w:hyperlink r:id="rId5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 Канаевского муниципального образования Ивантеевского муниципального района Саратовской области администрация Канаевского муниципального </w:t>
      </w:r>
      <w:r w:rsidR="007B67CB">
        <w:t>образования</w:t>
      </w:r>
      <w:r>
        <w:t xml:space="preserve"> ПОСТАНОВЛЯЕТ:</w:t>
      </w:r>
    </w:p>
    <w:p w:rsidR="006A7052" w:rsidRDefault="006A7052" w:rsidP="006A70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в приложение № 2 к постановлению администрации Канаевского муниципального </w:t>
      </w:r>
      <w:r w:rsidR="009E58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22 июня 2016 года №30 «</w:t>
      </w:r>
      <w:r>
        <w:rPr>
          <w:bCs/>
          <w:sz w:val="28"/>
          <w:szCs w:val="28"/>
        </w:rPr>
        <w:t>О муниципальной долговой книге Канаевского муниципального образования</w:t>
      </w:r>
      <w:r>
        <w:rPr>
          <w:sz w:val="28"/>
          <w:szCs w:val="28"/>
        </w:rPr>
        <w:t xml:space="preserve">» следующие изменения: </w:t>
      </w:r>
    </w:p>
    <w:p w:rsidR="006A7052" w:rsidRDefault="006A7052" w:rsidP="006A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Абзац  два  подпункта 1.4 пункта 1 изложить в следующей редакции:</w:t>
      </w:r>
    </w:p>
    <w:p w:rsidR="006A7052" w:rsidRDefault="006A7052" w:rsidP="006A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«Согласно</w:t>
      </w:r>
      <w:r>
        <w:t xml:space="preserve"> </w:t>
      </w:r>
      <w:r>
        <w:rPr>
          <w:sz w:val="28"/>
          <w:szCs w:val="28"/>
        </w:rPr>
        <w:t xml:space="preserve">части 4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статьи 121 </w:t>
        </w:r>
      </w:hyperlink>
      <w:r>
        <w:rPr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а также иная информация, позволяющая представлять, получать, обрабатывать информацию о состоянии долга и составлять отчетность".</w:t>
      </w:r>
      <w:proofErr w:type="gramEnd"/>
    </w:p>
    <w:p w:rsidR="006A7052" w:rsidRDefault="006A7052" w:rsidP="006A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 в силу с момента подписания и распространяется на правоотношения, возникшие со 2 августа 2019 года.</w:t>
      </w:r>
    </w:p>
    <w:p w:rsidR="006A7052" w:rsidRDefault="006A7052" w:rsidP="006A7052">
      <w:pPr>
        <w:jc w:val="both"/>
        <w:rPr>
          <w:sz w:val="28"/>
          <w:szCs w:val="28"/>
        </w:rPr>
      </w:pPr>
    </w:p>
    <w:p w:rsidR="006A7052" w:rsidRPr="00EF5FC9" w:rsidRDefault="006A7052" w:rsidP="006A7052">
      <w:pPr>
        <w:pStyle w:val="ConsPlusNormal"/>
        <w:jc w:val="both"/>
        <w:rPr>
          <w:b/>
          <w:color w:val="000000"/>
        </w:rPr>
      </w:pPr>
      <w:r w:rsidRPr="00EF5FC9">
        <w:rPr>
          <w:b/>
          <w:color w:val="000000"/>
        </w:rPr>
        <w:t xml:space="preserve">Глава Канаевского                                                                        </w:t>
      </w:r>
    </w:p>
    <w:p w:rsidR="006A7052" w:rsidRPr="004E555A" w:rsidRDefault="006A7052" w:rsidP="006A7052">
      <w:pPr>
        <w:pStyle w:val="ConsPlusNormal"/>
        <w:jc w:val="both"/>
        <w:rPr>
          <w:color w:val="000000"/>
        </w:rPr>
      </w:pPr>
      <w:r w:rsidRPr="00EF5FC9">
        <w:rPr>
          <w:b/>
          <w:color w:val="000000"/>
        </w:rPr>
        <w:t xml:space="preserve">муниципального образования                    </w:t>
      </w:r>
      <w:r>
        <w:rPr>
          <w:b/>
          <w:color w:val="000000"/>
        </w:rPr>
        <w:t xml:space="preserve">                               А</w:t>
      </w:r>
      <w:r w:rsidRPr="00EF5FC9">
        <w:rPr>
          <w:b/>
          <w:color w:val="000000"/>
        </w:rPr>
        <w:t>.И. Федосеев</w:t>
      </w:r>
      <w:r>
        <w:rPr>
          <w:color w:val="000000"/>
        </w:rPr>
        <w:t xml:space="preserve"> </w:t>
      </w:r>
    </w:p>
    <w:p w:rsidR="006A7052" w:rsidRPr="004E555A" w:rsidRDefault="006A7052" w:rsidP="006A7052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4A4BDD" w:rsidRDefault="004A4BDD"/>
    <w:sectPr w:rsidR="004A4BDD" w:rsidSect="004A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052"/>
    <w:rsid w:val="004A4BDD"/>
    <w:rsid w:val="006427BF"/>
    <w:rsid w:val="006A7052"/>
    <w:rsid w:val="007B67CB"/>
    <w:rsid w:val="007C615B"/>
    <w:rsid w:val="00970A25"/>
    <w:rsid w:val="009E5823"/>
    <w:rsid w:val="00C960FD"/>
    <w:rsid w:val="00D1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A70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hyperlink" Target="consultantplus://offline/ref=1CCFD3F0CDF593ABED75E2A5A498A46720A6EC98E158804A9FCDB37FBF35C934E7458FC0B4D78EF124EC485911AE7892A2E17ECC00A05B23C0A763F2o0y4F" TargetMode="External"/><Relationship Id="rId4" Type="http://schemas.openxmlformats.org/officeDocument/2006/relationships/hyperlink" Target="consultantplus://offline/ref=1CCFD3F0CDF593ABED75FCA8B2F4F96F2BAFB496E75D8B1BC59DB528E065CF61A7058995F79086F525E7180855F021C3E5AA73CB1DBC5B25oD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2019-11-05T06:27:00Z</cp:lastPrinted>
  <dcterms:created xsi:type="dcterms:W3CDTF">2019-11-05T06:07:00Z</dcterms:created>
  <dcterms:modified xsi:type="dcterms:W3CDTF">2019-12-05T06:09:00Z</dcterms:modified>
</cp:coreProperties>
</file>