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D6" w:rsidRPr="00ED4DC7" w:rsidRDefault="001A2DD6" w:rsidP="001A2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2DD6" w:rsidRPr="00ED4DC7" w:rsidRDefault="001A2DD6" w:rsidP="001A2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7">
        <w:rPr>
          <w:rFonts w:ascii="Times New Roman" w:hAnsi="Times New Roman" w:cs="Times New Roman"/>
          <w:b/>
          <w:sz w:val="28"/>
          <w:szCs w:val="28"/>
        </w:rPr>
        <w:t>БАРТЕНЕВСКОГО МУНИЦИПАЛЬНОГО ОБРАЗОВАНИЯ</w:t>
      </w:r>
    </w:p>
    <w:p w:rsidR="001A2DD6" w:rsidRPr="00ED4DC7" w:rsidRDefault="001A2DD6" w:rsidP="001A2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:rsidR="001A2DD6" w:rsidRPr="00ED4DC7" w:rsidRDefault="001A2DD6" w:rsidP="001A2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A2DD6" w:rsidRPr="00ED4DC7" w:rsidRDefault="001A2DD6" w:rsidP="001A2D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D6" w:rsidRPr="00ED4DC7" w:rsidRDefault="001A2DD6" w:rsidP="001A2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C7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A2DD6" w:rsidRPr="00ED4DC7" w:rsidRDefault="001A2DD6" w:rsidP="001A2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ED4D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4DC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D4DC7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с. Бартеневка</w:t>
      </w:r>
    </w:p>
    <w:p w:rsidR="001A2DD6" w:rsidRDefault="001A2DD6" w:rsidP="001A2DD6">
      <w:pPr>
        <w:ind w:left="720"/>
      </w:pPr>
    </w:p>
    <w:p w:rsidR="001A2DD6" w:rsidRPr="005865AD" w:rsidRDefault="001A2DD6" w:rsidP="001A2DD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65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</w:t>
      </w:r>
    </w:p>
    <w:p w:rsidR="001A2DD6" w:rsidRDefault="001A2DD6" w:rsidP="001A2D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65AD">
        <w:rPr>
          <w:rFonts w:ascii="Times New Roman" w:hAnsi="Times New Roman" w:cs="Times New Roman"/>
          <w:b/>
          <w:sz w:val="28"/>
          <w:szCs w:val="28"/>
        </w:rPr>
        <w:t>№13 от 29.02.2016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5AD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</w:t>
      </w:r>
    </w:p>
    <w:p w:rsidR="001A2DD6" w:rsidRDefault="001A2DD6" w:rsidP="001A2D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65AD">
        <w:rPr>
          <w:rFonts w:ascii="Times New Roman" w:hAnsi="Times New Roman" w:cs="Times New Roman"/>
          <w:b/>
          <w:sz w:val="28"/>
          <w:szCs w:val="28"/>
        </w:rPr>
        <w:t xml:space="preserve"> регламента  предоставления муниципальной услуги  </w:t>
      </w:r>
    </w:p>
    <w:p w:rsidR="001A2DD6" w:rsidRPr="005865AD" w:rsidRDefault="001A2DD6" w:rsidP="001A2DD6">
      <w:pPr>
        <w:spacing w:after="0" w:line="240" w:lineRule="auto"/>
        <w:contextualSpacing/>
        <w:rPr>
          <w:b/>
          <w:sz w:val="28"/>
          <w:szCs w:val="28"/>
        </w:rPr>
      </w:pPr>
      <w:r w:rsidRPr="005865AD">
        <w:rPr>
          <w:rFonts w:ascii="Times New Roman" w:hAnsi="Times New Roman" w:cs="Times New Roman"/>
          <w:b/>
          <w:sz w:val="28"/>
          <w:szCs w:val="28"/>
        </w:rPr>
        <w:t>«Выдача разрешения на право торговли на ярмарке»</w:t>
      </w:r>
    </w:p>
    <w:p w:rsidR="001A2DD6" w:rsidRDefault="001A2DD6" w:rsidP="001A2DD6">
      <w:pPr>
        <w:ind w:left="720"/>
        <w:rPr>
          <w:b/>
        </w:rPr>
      </w:pPr>
    </w:p>
    <w:p w:rsidR="001A2DD6" w:rsidRPr="00183691" w:rsidRDefault="001A2DD6" w:rsidP="001A2D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428A3">
        <w:rPr>
          <w:rFonts w:ascii="Times New Roman" w:hAnsi="Times New Roman" w:cs="Times New Roman"/>
          <w:sz w:val="28"/>
          <w:szCs w:val="28"/>
        </w:rPr>
        <w:t xml:space="preserve">реализации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27.07.2010</w:t>
      </w:r>
      <w:r w:rsidRPr="007428A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7428A3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7428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36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2DD6" w:rsidRPr="00B53E5A" w:rsidRDefault="001A2DD6" w:rsidP="001A2D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t>Внести в постановление №8 от 29.02.2016 года «Об утверждении административного регламента «Выдача разрешения на снос, обрезку пересадку  зеленых насаждений на территории  Бартеневского МО»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1A2DD6" w:rsidRPr="00B53E5A" w:rsidRDefault="001A2DD6" w:rsidP="001A2D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 п.5.7 настоящего регламента  исключить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DD6" w:rsidRPr="00B53E5A" w:rsidRDefault="001A2DD6" w:rsidP="001A2D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3E5A">
        <w:rPr>
          <w:rFonts w:ascii="Times New Roman" w:hAnsi="Times New Roman" w:cs="Times New Roman"/>
          <w:sz w:val="28"/>
          <w:szCs w:val="28"/>
        </w:rPr>
        <w:t>.8. изложить в следующей редакции:</w:t>
      </w:r>
    </w:p>
    <w:p w:rsidR="001A2DD6" w:rsidRPr="00B53E5A" w:rsidRDefault="001A2DD6" w:rsidP="001A2DD6">
      <w:pPr>
        <w:pStyle w:val="ConsPlusNormal"/>
        <w:widowControl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64"/>
      <w:proofErr w:type="gramStart"/>
      <w:r>
        <w:rPr>
          <w:rFonts w:ascii="Times New Roman" w:hAnsi="Times New Roman" w:cs="Times New Roman"/>
          <w:sz w:val="28"/>
          <w:szCs w:val="28"/>
        </w:rPr>
        <w:t>«5.8»Д</w:t>
      </w:r>
      <w:r>
        <w:rPr>
          <w:rFonts w:ascii="Times NR Cyr MT" w:hAnsi="Times NR Cyr MT"/>
          <w:sz w:val="28"/>
          <w:szCs w:val="28"/>
        </w:rPr>
        <w:t>окументы, подтверждающие ведение гражданином крестьянского (фермерского) хозяйства, личного подсобного хозяйства или занятие садоводством, огородничеством, животноводством; соответствующие свидетельства  для индивидуальных предпринимателей, юридических лиц и граждан, ведущих крестьянские (фермерские) хозяйства мог</w:t>
      </w:r>
      <w:r w:rsidRPr="00B53E5A">
        <w:rPr>
          <w:rFonts w:ascii="Times New Roman" w:hAnsi="Times New Roman" w:cs="Times New Roman"/>
          <w:sz w:val="28"/>
          <w:szCs w:val="28"/>
        </w:rPr>
        <w:t>ут быть получены в рамках межведомственного взаимодействия.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0"/>
    <w:p w:rsidR="001A2DD6" w:rsidRPr="00B53E5A" w:rsidRDefault="001A2DD6" w:rsidP="001A2D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органы местного самоуправления по собственной инициативе</w:t>
      </w:r>
      <w:proofErr w:type="gramStart"/>
      <w:r w:rsidRPr="00B53E5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A2DD6" w:rsidRPr="00B53E5A" w:rsidRDefault="001A2DD6" w:rsidP="001A2D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 Бартеневский Вестник» и на официальном сайте Ивантеевского муниципального района Саратовской области: 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/</w:t>
      </w:r>
    </w:p>
    <w:p w:rsidR="001A2DD6" w:rsidRPr="00B53E5A" w:rsidRDefault="001A2DD6" w:rsidP="001A2D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</w:t>
      </w:r>
    </w:p>
    <w:p w:rsidR="001A2DD6" w:rsidRPr="00B53E5A" w:rsidRDefault="001A2DD6" w:rsidP="001A2D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3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E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2DD6" w:rsidRPr="00B53E5A" w:rsidRDefault="001A2DD6" w:rsidP="001A2D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D6" w:rsidRPr="00B53E5A" w:rsidRDefault="001A2DD6" w:rsidP="001A2DD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E5A">
        <w:rPr>
          <w:rFonts w:ascii="Times New Roman" w:hAnsi="Times New Roman" w:cs="Times New Roman"/>
          <w:b/>
          <w:sz w:val="28"/>
          <w:szCs w:val="28"/>
        </w:rPr>
        <w:t>Глава  Бартеневского</w:t>
      </w:r>
    </w:p>
    <w:p w:rsidR="001A2DD6" w:rsidRPr="00B53E5A" w:rsidRDefault="001A2DD6" w:rsidP="001A2DD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E5A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Р.Е.Скипа</w:t>
      </w:r>
    </w:p>
    <w:sectPr w:rsidR="001A2DD6" w:rsidRPr="00B53E5A" w:rsidSect="00C7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399"/>
    <w:multiLevelType w:val="hybridMultilevel"/>
    <w:tmpl w:val="D4A2F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636D9"/>
    <w:multiLevelType w:val="multilevel"/>
    <w:tmpl w:val="E206A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">
    <w:nsid w:val="74651B3D"/>
    <w:multiLevelType w:val="hybridMultilevel"/>
    <w:tmpl w:val="B058CAE6"/>
    <w:lvl w:ilvl="0" w:tplc="5F64FD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2DD6"/>
    <w:rsid w:val="001A2DD6"/>
    <w:rsid w:val="0093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D6"/>
    <w:pPr>
      <w:ind w:left="720"/>
      <w:contextualSpacing/>
    </w:pPr>
  </w:style>
  <w:style w:type="paragraph" w:customStyle="1" w:styleId="ConsPlusNormal">
    <w:name w:val="ConsPlusNormal"/>
    <w:rsid w:val="001A2D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2018-03-05T05:35:00Z</dcterms:created>
  <dcterms:modified xsi:type="dcterms:W3CDTF">2018-03-05T05:35:00Z</dcterms:modified>
</cp:coreProperties>
</file>