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C0" w:rsidRPr="00C353C0" w:rsidRDefault="00C353C0" w:rsidP="00C353C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C353C0">
        <w:rPr>
          <w:rFonts w:ascii="Arial" w:eastAsia="Times New Roman" w:hAnsi="Arial" w:cs="Arial"/>
          <w:b/>
          <w:bCs/>
          <w:color w:val="2D2D2D"/>
          <w:spacing w:val="2"/>
          <w:kern w:val="36"/>
          <w:sz w:val="46"/>
          <w:szCs w:val="46"/>
          <w:lang w:eastAsia="ru-RU"/>
        </w:rPr>
        <w:t>Об утверждении административного регламента предоставления государственной услуги по согласию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 изменениями на 3 декабря 2018 года)</w:t>
      </w:r>
    </w:p>
    <w:p w:rsidR="00C353C0" w:rsidRPr="00C353C0" w:rsidRDefault="00C353C0" w:rsidP="00C353C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353C0">
        <w:rPr>
          <w:rFonts w:ascii="Arial" w:eastAsia="Times New Roman" w:hAnsi="Arial" w:cs="Arial"/>
          <w:color w:val="3C3C3C"/>
          <w:spacing w:val="2"/>
          <w:sz w:val="31"/>
          <w:szCs w:val="31"/>
          <w:lang w:eastAsia="ru-RU"/>
        </w:rPr>
        <w:br/>
        <w:t>МИНИСТЕРСТВО СОЦИАЛЬНОГО РАЗВИТИЯ САРАТОВСКОЙ ОБЛАСТИ</w:t>
      </w:r>
      <w:r w:rsidRPr="00C353C0">
        <w:rPr>
          <w:rFonts w:ascii="Arial" w:eastAsia="Times New Roman" w:hAnsi="Arial" w:cs="Arial"/>
          <w:color w:val="3C3C3C"/>
          <w:spacing w:val="2"/>
          <w:sz w:val="31"/>
          <w:szCs w:val="31"/>
          <w:lang w:eastAsia="ru-RU"/>
        </w:rPr>
        <w:br/>
      </w:r>
      <w:r w:rsidRPr="00C353C0">
        <w:rPr>
          <w:rFonts w:ascii="Arial" w:eastAsia="Times New Roman" w:hAnsi="Arial" w:cs="Arial"/>
          <w:color w:val="3C3C3C"/>
          <w:spacing w:val="2"/>
          <w:sz w:val="31"/>
          <w:szCs w:val="31"/>
          <w:lang w:eastAsia="ru-RU"/>
        </w:rPr>
        <w:br/>
        <w:t>ПРИКАЗ</w:t>
      </w:r>
      <w:r w:rsidRPr="00C353C0">
        <w:rPr>
          <w:rFonts w:ascii="Arial" w:eastAsia="Times New Roman" w:hAnsi="Arial" w:cs="Arial"/>
          <w:color w:val="3C3C3C"/>
          <w:spacing w:val="2"/>
          <w:sz w:val="31"/>
          <w:szCs w:val="31"/>
          <w:lang w:eastAsia="ru-RU"/>
        </w:rPr>
        <w:br/>
      </w:r>
      <w:r w:rsidRPr="00C353C0">
        <w:rPr>
          <w:rFonts w:ascii="Arial" w:eastAsia="Times New Roman" w:hAnsi="Arial" w:cs="Arial"/>
          <w:color w:val="3C3C3C"/>
          <w:spacing w:val="2"/>
          <w:sz w:val="31"/>
          <w:szCs w:val="31"/>
          <w:lang w:eastAsia="ru-RU"/>
        </w:rPr>
        <w:br/>
        <w:t>от 22 декабря 2015 года N 1924</w:t>
      </w:r>
      <w:proofErr w:type="gramStart"/>
      <w:r w:rsidRPr="00C353C0">
        <w:rPr>
          <w:rFonts w:ascii="Arial" w:eastAsia="Times New Roman" w:hAnsi="Arial" w:cs="Arial"/>
          <w:color w:val="3C3C3C"/>
          <w:spacing w:val="2"/>
          <w:sz w:val="31"/>
          <w:szCs w:val="31"/>
          <w:lang w:eastAsia="ru-RU"/>
        </w:rPr>
        <w:br/>
      </w:r>
      <w:r w:rsidRPr="00C353C0">
        <w:rPr>
          <w:rFonts w:ascii="Arial" w:eastAsia="Times New Roman" w:hAnsi="Arial" w:cs="Arial"/>
          <w:color w:val="3C3C3C"/>
          <w:spacing w:val="2"/>
          <w:sz w:val="31"/>
          <w:szCs w:val="31"/>
          <w:lang w:eastAsia="ru-RU"/>
        </w:rPr>
        <w:br/>
      </w:r>
      <w:r w:rsidRPr="00C353C0">
        <w:rPr>
          <w:rFonts w:ascii="Arial" w:eastAsia="Times New Roman" w:hAnsi="Arial" w:cs="Arial"/>
          <w:color w:val="3C3C3C"/>
          <w:spacing w:val="2"/>
          <w:sz w:val="31"/>
          <w:szCs w:val="31"/>
          <w:lang w:eastAsia="ru-RU"/>
        </w:rPr>
        <w:br/>
        <w:t>О</w:t>
      </w:r>
      <w:proofErr w:type="gramEnd"/>
      <w:r w:rsidRPr="00C353C0">
        <w:rPr>
          <w:rFonts w:ascii="Arial" w:eastAsia="Times New Roman" w:hAnsi="Arial" w:cs="Arial"/>
          <w:color w:val="3C3C3C"/>
          <w:spacing w:val="2"/>
          <w:sz w:val="31"/>
          <w:szCs w:val="31"/>
          <w:lang w:eastAsia="ru-RU"/>
        </w:rPr>
        <w:t>б утверждении административного регламента предоставления государственной услуги по согласию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t>(с изменениями на 3 декабря 2018 года)</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t>_______________________________________________________________</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t>В тексте документа учтены изменения и дополнения, внесенные</w:t>
      </w:r>
      <w:r w:rsidRPr="00C353C0">
        <w:rPr>
          <w:rFonts w:ascii="Arial" w:eastAsia="Times New Roman" w:hAnsi="Arial" w:cs="Arial"/>
          <w:color w:val="2D2D2D"/>
          <w:spacing w:val="2"/>
          <w:sz w:val="21"/>
          <w:szCs w:val="21"/>
          <w:lang w:eastAsia="ru-RU"/>
        </w:rPr>
        <w:br/>
      </w:r>
      <w:hyperlink r:id="rId5" w:history="1">
        <w:r w:rsidRPr="00C353C0">
          <w:rPr>
            <w:rFonts w:ascii="Arial" w:eastAsia="Times New Roman" w:hAnsi="Arial" w:cs="Arial"/>
            <w:color w:val="00466E"/>
            <w:spacing w:val="2"/>
            <w:sz w:val="21"/>
            <w:szCs w:val="21"/>
            <w:u w:val="single"/>
            <w:lang w:eastAsia="ru-RU"/>
          </w:rPr>
          <w:t>приказом Министерства социального развития Саратовской области от 28.04.2016 N 711</w:t>
        </w:r>
      </w:hyperlink>
      <w:r w:rsidRPr="00C353C0">
        <w:rPr>
          <w:rFonts w:ascii="Arial" w:eastAsia="Times New Roman" w:hAnsi="Arial" w:cs="Arial"/>
          <w:color w:val="2D2D2D"/>
          <w:spacing w:val="2"/>
          <w:sz w:val="21"/>
          <w:szCs w:val="21"/>
          <w:lang w:eastAsia="ru-RU"/>
        </w:rPr>
        <w:t>,</w:t>
      </w:r>
      <w:r w:rsidRPr="00C353C0">
        <w:rPr>
          <w:rFonts w:ascii="Arial" w:eastAsia="Times New Roman" w:hAnsi="Arial" w:cs="Arial"/>
          <w:color w:val="2D2D2D"/>
          <w:spacing w:val="2"/>
          <w:sz w:val="21"/>
          <w:szCs w:val="21"/>
          <w:lang w:eastAsia="ru-RU"/>
        </w:rPr>
        <w:br/>
      </w:r>
      <w:hyperlink r:id="rId6" w:history="1">
        <w:r w:rsidRPr="00C353C0">
          <w:rPr>
            <w:rFonts w:ascii="Arial" w:eastAsia="Times New Roman" w:hAnsi="Arial" w:cs="Arial"/>
            <w:color w:val="00466E"/>
            <w:spacing w:val="2"/>
            <w:sz w:val="21"/>
            <w:szCs w:val="21"/>
            <w:u w:val="single"/>
            <w:lang w:eastAsia="ru-RU"/>
          </w:rPr>
          <w:t>приказом Министерства социального развития Саратовской области от 03.12.2018 N 1178</w:t>
        </w:r>
      </w:hyperlink>
      <w:r w:rsidRPr="00C353C0">
        <w:rPr>
          <w:rFonts w:ascii="Arial" w:eastAsia="Times New Roman" w:hAnsi="Arial" w:cs="Arial"/>
          <w:color w:val="2D2D2D"/>
          <w:spacing w:val="2"/>
          <w:sz w:val="21"/>
          <w:szCs w:val="21"/>
          <w:lang w:eastAsia="ru-RU"/>
        </w:rPr>
        <w:t>.</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C353C0">
        <w:rPr>
          <w:rFonts w:ascii="Arial" w:eastAsia="Times New Roman" w:hAnsi="Arial" w:cs="Arial"/>
          <w:color w:val="2D2D2D"/>
          <w:spacing w:val="2"/>
          <w:sz w:val="21"/>
          <w:szCs w:val="21"/>
          <w:lang w:eastAsia="ru-RU"/>
        </w:rPr>
        <w:t>_______________________________________________________________</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lastRenderedPageBreak/>
        <w:br/>
        <w:t>В соответствии с </w:t>
      </w:r>
      <w:hyperlink r:id="rId7" w:history="1">
        <w:r w:rsidRPr="00C353C0">
          <w:rPr>
            <w:rFonts w:ascii="Arial" w:eastAsia="Times New Roman" w:hAnsi="Arial" w:cs="Arial"/>
            <w:color w:val="00466E"/>
            <w:spacing w:val="2"/>
            <w:sz w:val="21"/>
            <w:szCs w:val="21"/>
            <w:u w:val="single"/>
            <w:lang w:eastAsia="ru-RU"/>
          </w:rPr>
          <w:t>Законом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w:t>
        </w:r>
      </w:hyperlink>
      <w:r w:rsidRPr="00C353C0">
        <w:rPr>
          <w:rFonts w:ascii="Arial" w:eastAsia="Times New Roman" w:hAnsi="Arial" w:cs="Arial"/>
          <w:color w:val="2D2D2D"/>
          <w:spacing w:val="2"/>
          <w:sz w:val="21"/>
          <w:szCs w:val="21"/>
          <w:lang w:eastAsia="ru-RU"/>
        </w:rPr>
        <w:t>, </w:t>
      </w:r>
      <w:hyperlink r:id="rId8" w:history="1">
        <w:r w:rsidRPr="00C353C0">
          <w:rPr>
            <w:rFonts w:ascii="Arial" w:eastAsia="Times New Roman" w:hAnsi="Arial" w:cs="Arial"/>
            <w:color w:val="00466E"/>
            <w:spacing w:val="2"/>
            <w:sz w:val="21"/>
            <w:szCs w:val="21"/>
            <w:u w:val="single"/>
            <w:lang w:eastAsia="ru-RU"/>
          </w:rPr>
          <w:t>постановлением Правительства области от 26 августа 2011 года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w:t>
        </w:r>
        <w:proofErr w:type="gramEnd"/>
        <w:r w:rsidRPr="00C353C0">
          <w:rPr>
            <w:rFonts w:ascii="Arial" w:eastAsia="Times New Roman" w:hAnsi="Arial" w:cs="Arial"/>
            <w:color w:val="00466E"/>
            <w:spacing w:val="2"/>
            <w:sz w:val="21"/>
            <w:szCs w:val="21"/>
            <w:u w:val="single"/>
            <w:lang w:eastAsia="ru-RU"/>
          </w:rPr>
          <w:t xml:space="preserve"> регламентов осуществления муниципального контроля"</w:t>
        </w:r>
      </w:hyperlink>
      <w:r w:rsidRPr="00C353C0">
        <w:rPr>
          <w:rFonts w:ascii="Arial" w:eastAsia="Times New Roman" w:hAnsi="Arial" w:cs="Arial"/>
          <w:color w:val="2D2D2D"/>
          <w:spacing w:val="2"/>
          <w:sz w:val="21"/>
          <w:szCs w:val="21"/>
          <w:lang w:eastAsia="ru-RU"/>
        </w:rPr>
        <w:t> ПРИКАЗЫВАЮ:</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1. </w:t>
      </w:r>
      <w:proofErr w:type="gramStart"/>
      <w:r w:rsidRPr="00C353C0">
        <w:rPr>
          <w:rFonts w:ascii="Arial" w:eastAsia="Times New Roman" w:hAnsi="Arial" w:cs="Arial"/>
          <w:color w:val="2D2D2D"/>
          <w:spacing w:val="2"/>
          <w:sz w:val="21"/>
          <w:szCs w:val="21"/>
          <w:lang w:eastAsia="ru-RU"/>
        </w:rPr>
        <w:t>Утвердить административный регламент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согласию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согласно приложению.</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2.</w:t>
      </w:r>
      <w:proofErr w:type="gramEnd"/>
      <w:r w:rsidRPr="00C353C0">
        <w:rPr>
          <w:rFonts w:ascii="Arial" w:eastAsia="Times New Roman" w:hAnsi="Arial" w:cs="Arial"/>
          <w:color w:val="2D2D2D"/>
          <w:spacing w:val="2"/>
          <w:sz w:val="21"/>
          <w:szCs w:val="21"/>
          <w:lang w:eastAsia="ru-RU"/>
        </w:rPr>
        <w:t xml:space="preserve"> Признать приказ министерства социального развития области от 7 августа 2015 года N 1139 "Об утверждении административных регламентов предоставления государственной услуги" утратившим силу.</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3. В соответствии с пунктом 1.3 Положения о порядке официального опубликования законов области, правовых актов Губернатора области, Правительства области и иных органов исполнительной власти области, утвержденного </w:t>
      </w:r>
      <w:hyperlink r:id="rId9" w:history="1">
        <w:r w:rsidRPr="00C353C0">
          <w:rPr>
            <w:rFonts w:ascii="Arial" w:eastAsia="Times New Roman" w:hAnsi="Arial" w:cs="Arial"/>
            <w:color w:val="00466E"/>
            <w:spacing w:val="2"/>
            <w:sz w:val="21"/>
            <w:szCs w:val="21"/>
            <w:u w:val="single"/>
            <w:lang w:eastAsia="ru-RU"/>
          </w:rPr>
          <w:t>постановлением Правительства Саратовской области от 11 сентября 2014 года N 530-П</w:t>
        </w:r>
      </w:hyperlink>
      <w:r w:rsidRPr="00C353C0">
        <w:rPr>
          <w:rFonts w:ascii="Arial" w:eastAsia="Times New Roman" w:hAnsi="Arial" w:cs="Arial"/>
          <w:color w:val="2D2D2D"/>
          <w:spacing w:val="2"/>
          <w:sz w:val="21"/>
          <w:szCs w:val="21"/>
          <w:lang w:eastAsia="ru-RU"/>
        </w:rPr>
        <w:t>, поручить министерству информации и печати Саратовской области опубликование настоящего приказа.</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4. </w:t>
      </w:r>
      <w:proofErr w:type="gramStart"/>
      <w:r w:rsidRPr="00C353C0">
        <w:rPr>
          <w:rFonts w:ascii="Arial" w:eastAsia="Times New Roman" w:hAnsi="Arial" w:cs="Arial"/>
          <w:color w:val="2D2D2D"/>
          <w:spacing w:val="2"/>
          <w:sz w:val="21"/>
          <w:szCs w:val="21"/>
          <w:lang w:eastAsia="ru-RU"/>
        </w:rPr>
        <w:t>Контроль за</w:t>
      </w:r>
      <w:proofErr w:type="gramEnd"/>
      <w:r w:rsidRPr="00C353C0">
        <w:rPr>
          <w:rFonts w:ascii="Arial" w:eastAsia="Times New Roman" w:hAnsi="Arial" w:cs="Arial"/>
          <w:color w:val="2D2D2D"/>
          <w:spacing w:val="2"/>
          <w:sz w:val="21"/>
          <w:szCs w:val="21"/>
          <w:lang w:eastAsia="ru-RU"/>
        </w:rPr>
        <w:t xml:space="preserve"> исполнением настоящего приказа оставляю за собой.</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t>Министр</w:t>
      </w:r>
      <w:r w:rsidRPr="00C353C0">
        <w:rPr>
          <w:rFonts w:ascii="Arial" w:eastAsia="Times New Roman" w:hAnsi="Arial" w:cs="Arial"/>
          <w:color w:val="2D2D2D"/>
          <w:spacing w:val="2"/>
          <w:sz w:val="21"/>
          <w:szCs w:val="21"/>
          <w:lang w:eastAsia="ru-RU"/>
        </w:rPr>
        <w:br/>
        <w:t xml:space="preserve">Л. В. </w:t>
      </w:r>
      <w:proofErr w:type="spellStart"/>
      <w:r w:rsidRPr="00C353C0">
        <w:rPr>
          <w:rFonts w:ascii="Arial" w:eastAsia="Times New Roman" w:hAnsi="Arial" w:cs="Arial"/>
          <w:color w:val="2D2D2D"/>
          <w:spacing w:val="2"/>
          <w:sz w:val="21"/>
          <w:szCs w:val="21"/>
          <w:lang w:eastAsia="ru-RU"/>
        </w:rPr>
        <w:t>Колязина</w:t>
      </w:r>
      <w:proofErr w:type="spellEnd"/>
    </w:p>
    <w:p w:rsidR="00C353C0" w:rsidRPr="00C353C0" w:rsidRDefault="00C353C0" w:rsidP="00C353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proofErr w:type="gramStart"/>
      <w:r w:rsidRPr="00C353C0">
        <w:rPr>
          <w:rFonts w:ascii="Arial" w:eastAsia="Times New Roman" w:hAnsi="Arial" w:cs="Arial"/>
          <w:color w:val="3C3C3C"/>
          <w:spacing w:val="2"/>
          <w:sz w:val="31"/>
          <w:szCs w:val="31"/>
          <w:lang w:eastAsia="ru-RU"/>
        </w:rPr>
        <w:t>Административный регламент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согласию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roofErr w:type="gramEnd"/>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lastRenderedPageBreak/>
        <w:t>(приложение в редакции, введенной </w:t>
      </w:r>
      <w:hyperlink r:id="rId10" w:history="1">
        <w:r w:rsidRPr="00C353C0">
          <w:rPr>
            <w:rFonts w:ascii="Arial" w:eastAsia="Times New Roman" w:hAnsi="Arial" w:cs="Arial"/>
            <w:color w:val="00466E"/>
            <w:spacing w:val="2"/>
            <w:sz w:val="21"/>
            <w:szCs w:val="21"/>
            <w:u w:val="single"/>
            <w:lang w:eastAsia="ru-RU"/>
          </w:rPr>
          <w:t>приказом Министерства социального развития Саратовской области от 03.12.2018 N 1178</w:t>
        </w:r>
      </w:hyperlink>
      <w:r w:rsidRPr="00C353C0">
        <w:rPr>
          <w:rFonts w:ascii="Arial" w:eastAsia="Times New Roman" w:hAnsi="Arial" w:cs="Arial"/>
          <w:color w:val="2D2D2D"/>
          <w:spacing w:val="2"/>
          <w:sz w:val="21"/>
          <w:szCs w:val="21"/>
          <w:lang w:eastAsia="ru-RU"/>
        </w:rPr>
        <w:t>, см. </w:t>
      </w:r>
      <w:hyperlink r:id="rId11" w:history="1">
        <w:r w:rsidRPr="00C353C0">
          <w:rPr>
            <w:rFonts w:ascii="Arial" w:eastAsia="Times New Roman" w:hAnsi="Arial" w:cs="Arial"/>
            <w:color w:val="00466E"/>
            <w:spacing w:val="2"/>
            <w:sz w:val="21"/>
            <w:szCs w:val="21"/>
            <w:u w:val="single"/>
            <w:lang w:eastAsia="ru-RU"/>
          </w:rPr>
          <w:t>предыдущую редакцию</w:t>
        </w:r>
      </w:hyperlink>
      <w:r w:rsidRPr="00C353C0">
        <w:rPr>
          <w:rFonts w:ascii="Arial" w:eastAsia="Times New Roman" w:hAnsi="Arial" w:cs="Arial"/>
          <w:color w:val="2D2D2D"/>
          <w:spacing w:val="2"/>
          <w:sz w:val="21"/>
          <w:szCs w:val="21"/>
          <w:lang w:eastAsia="ru-RU"/>
        </w:rPr>
        <w:t>)</w:t>
      </w:r>
    </w:p>
    <w:p w:rsidR="00C353C0" w:rsidRPr="00C353C0" w:rsidRDefault="00C353C0" w:rsidP="00C353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353C0">
        <w:rPr>
          <w:rFonts w:ascii="Arial" w:eastAsia="Times New Roman" w:hAnsi="Arial" w:cs="Arial"/>
          <w:color w:val="3C3C3C"/>
          <w:spacing w:val="2"/>
          <w:sz w:val="31"/>
          <w:szCs w:val="31"/>
          <w:lang w:eastAsia="ru-RU"/>
        </w:rPr>
        <w:t>I. Общие положения</w:t>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I. Общие положения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r w:rsidRPr="00C353C0">
        <w:rPr>
          <w:rFonts w:ascii="Arial" w:eastAsia="Times New Roman" w:hAnsi="Arial" w:cs="Arial"/>
          <w:b/>
          <w:bCs/>
          <w:color w:val="2D2D2D"/>
          <w:spacing w:val="2"/>
          <w:sz w:val="21"/>
          <w:szCs w:val="21"/>
          <w:lang w:eastAsia="ru-RU"/>
        </w:rPr>
        <w:t>Предмет регулирования регламента</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 xml:space="preserve">1.1. </w:t>
      </w:r>
      <w:proofErr w:type="gramStart"/>
      <w:r w:rsidRPr="00C353C0">
        <w:rPr>
          <w:rFonts w:ascii="Arial" w:eastAsia="Times New Roman" w:hAnsi="Arial" w:cs="Arial"/>
          <w:color w:val="2D2D2D"/>
          <w:spacing w:val="2"/>
          <w:sz w:val="21"/>
          <w:szCs w:val="21"/>
          <w:lang w:eastAsia="ru-RU"/>
        </w:rPr>
        <w:t>Административный регламент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согласию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(далее, соответственно, - Административный регламент, государственная услуга) устанавливает сроки</w:t>
      </w:r>
      <w:proofErr w:type="gramEnd"/>
      <w:r w:rsidRPr="00C353C0">
        <w:rPr>
          <w:rFonts w:ascii="Arial" w:eastAsia="Times New Roman" w:hAnsi="Arial" w:cs="Arial"/>
          <w:color w:val="2D2D2D"/>
          <w:spacing w:val="2"/>
          <w:sz w:val="21"/>
          <w:szCs w:val="21"/>
          <w:lang w:eastAsia="ru-RU"/>
        </w:rPr>
        <w:t xml:space="preserve"> </w:t>
      </w:r>
      <w:proofErr w:type="gramStart"/>
      <w:r w:rsidRPr="00C353C0">
        <w:rPr>
          <w:rFonts w:ascii="Arial" w:eastAsia="Times New Roman" w:hAnsi="Arial" w:cs="Arial"/>
          <w:color w:val="2D2D2D"/>
          <w:spacing w:val="2"/>
          <w:sz w:val="21"/>
          <w:szCs w:val="21"/>
          <w:lang w:eastAsia="ru-RU"/>
        </w:rPr>
        <w:t>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в том числе особенности выполнения административных процедур в электронной форме,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w:t>
      </w:r>
      <w:proofErr w:type="gramEnd"/>
      <w:r w:rsidRPr="00C353C0">
        <w:rPr>
          <w:rFonts w:ascii="Arial" w:eastAsia="Times New Roman" w:hAnsi="Arial" w:cs="Arial"/>
          <w:color w:val="2D2D2D"/>
          <w:spacing w:val="2"/>
          <w:sz w:val="21"/>
          <w:szCs w:val="21"/>
          <w:lang w:eastAsia="ru-RU"/>
        </w:rPr>
        <w:t xml:space="preserve"> лиц, муниципальных служащих, работников.</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Круг заявителей</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 xml:space="preserve">1.2. </w:t>
      </w:r>
      <w:proofErr w:type="gramStart"/>
      <w:r w:rsidRPr="00C353C0">
        <w:rPr>
          <w:rFonts w:ascii="Arial" w:eastAsia="Times New Roman" w:hAnsi="Arial" w:cs="Arial"/>
          <w:color w:val="2D2D2D"/>
          <w:spacing w:val="2"/>
          <w:sz w:val="21"/>
          <w:szCs w:val="21"/>
          <w:lang w:eastAsia="ru-RU"/>
        </w:rPr>
        <w:t>Заявителями на предоставление государственной услуги являются граждане, назначенные опекунами (попечителями) совершеннолетних недееспособных (ограниченно дееспособных) граждан, за исключением граждан, назначенных опекунами (попечителями) при предварительной опеке, либо медицинские, образовательные и иные организации, исполняющие обязанности опекунов (попечителей) в отношении помещенных в них под надзор совершеннолетних недееспособных (ограниченно дееспособных) граждан (далее - заявители).</w:t>
      </w:r>
      <w:r w:rsidRPr="00C353C0">
        <w:rPr>
          <w:rFonts w:ascii="Arial" w:eastAsia="Times New Roman" w:hAnsi="Arial" w:cs="Arial"/>
          <w:color w:val="2D2D2D"/>
          <w:spacing w:val="2"/>
          <w:sz w:val="21"/>
          <w:szCs w:val="21"/>
          <w:lang w:eastAsia="ru-RU"/>
        </w:rPr>
        <w:br/>
      </w:r>
      <w:proofErr w:type="gramEnd"/>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Требования к порядку информирования о предоставлении государственной услуги</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1.3. Порядок получения информации заявителями по вопросам предоставлении государственной услуги и услуг, которые являются необходимыми и обязательными для предоставления государственной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1.3.1. </w:t>
      </w:r>
      <w:proofErr w:type="gramStart"/>
      <w:r w:rsidRPr="00C353C0">
        <w:rPr>
          <w:rFonts w:ascii="Arial" w:eastAsia="Times New Roman" w:hAnsi="Arial" w:cs="Arial"/>
          <w:color w:val="2D2D2D"/>
          <w:spacing w:val="2"/>
          <w:sz w:val="21"/>
          <w:szCs w:val="21"/>
          <w:lang w:eastAsia="ru-RU"/>
        </w:rPr>
        <w:t>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граждане могут получить:</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lastRenderedPageBreak/>
        <w:t>при обращении в орган, предоставляющий государственную услугу (его структурное подразделение);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на официальном сайте органа, предоставляющего государственную услугу;</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на Едином портале государственных и муниципальных услуг (функций) по адресу: http://www.gosuslugi.ru/;</w:t>
      </w:r>
      <w:proofErr w:type="gramEnd"/>
      <w:r w:rsidRPr="00C353C0">
        <w:rPr>
          <w:rFonts w:ascii="Arial" w:eastAsia="Times New Roman" w:hAnsi="Arial" w:cs="Arial"/>
          <w:color w:val="2D2D2D"/>
          <w:spacing w:val="2"/>
          <w:sz w:val="21"/>
          <w:szCs w:val="21"/>
          <w:lang w:eastAsia="ru-RU"/>
        </w:rPr>
        <w:t>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gramStart"/>
      <w:r w:rsidRPr="00C353C0">
        <w:rPr>
          <w:rFonts w:ascii="Arial" w:eastAsia="Times New Roman" w:hAnsi="Arial" w:cs="Arial"/>
          <w:color w:val="2D2D2D"/>
          <w:spacing w:val="2"/>
          <w:sz w:val="21"/>
          <w:szCs w:val="21"/>
          <w:lang w:eastAsia="ru-RU"/>
        </w:rPr>
        <w:t>в региональном реестре государственных и муниципальных услуг;</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на информационных стендах органа, предоставляющего государственную услугу, а также многофункциональных центров предоставления государственных и муниципальных услуг (далее - МФЦ);</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на информационных стендах других организаций, участвующих в предоставлении услуг, которые являются необходимыми и обязательными для предоставления государственной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на Едином портале МФЦ Саратовской области по адресу: www.mfc64.ru;</w:t>
      </w:r>
      <w:proofErr w:type="gramEnd"/>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в средствах массовой информации;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в информационно-справочных изданиях (брошюрах, буклетах, памятках).</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1.3.2. </w:t>
      </w:r>
      <w:proofErr w:type="gramStart"/>
      <w:r w:rsidRPr="00C353C0">
        <w:rPr>
          <w:rFonts w:ascii="Arial" w:eastAsia="Times New Roman" w:hAnsi="Arial" w:cs="Arial"/>
          <w:color w:val="2D2D2D"/>
          <w:spacing w:val="2"/>
          <w:sz w:val="21"/>
          <w:szCs w:val="21"/>
          <w:lang w:eastAsia="ru-RU"/>
        </w:rPr>
        <w:t>Информирование заявителей по вопросам предоставления государственной услуги при обращении в орган, предоставляющий государственную услугу, осуществляется в соответствии с </w:t>
      </w:r>
      <w:hyperlink r:id="rId12" w:history="1">
        <w:r w:rsidRPr="00C353C0">
          <w:rPr>
            <w:rFonts w:ascii="Arial" w:eastAsia="Times New Roman" w:hAnsi="Arial" w:cs="Arial"/>
            <w:color w:val="00466E"/>
            <w:spacing w:val="2"/>
            <w:sz w:val="21"/>
            <w:szCs w:val="21"/>
            <w:u w:val="single"/>
            <w:lang w:eastAsia="ru-RU"/>
          </w:rPr>
          <w:t>Федеральным законом от 2 мая 2006 года N 59-ФЗ "О порядке рассмотрения обращений граждан Российской Федерации"</w:t>
        </w:r>
      </w:hyperlink>
      <w:r w:rsidRPr="00C353C0">
        <w:rPr>
          <w:rFonts w:ascii="Arial" w:eastAsia="Times New Roman" w:hAnsi="Arial" w:cs="Arial"/>
          <w:color w:val="2D2D2D"/>
          <w:spacing w:val="2"/>
          <w:sz w:val="21"/>
          <w:szCs w:val="21"/>
          <w:lang w:eastAsia="ru-RU"/>
        </w:rPr>
        <w:t>, а также </w:t>
      </w:r>
      <w:hyperlink r:id="rId13" w:history="1">
        <w:r w:rsidRPr="00C353C0">
          <w:rPr>
            <w:rFonts w:ascii="Arial" w:eastAsia="Times New Roman" w:hAnsi="Arial" w:cs="Arial"/>
            <w:color w:val="00466E"/>
            <w:spacing w:val="2"/>
            <w:sz w:val="21"/>
            <w:szCs w:val="21"/>
            <w:u w:val="single"/>
            <w:lang w:eastAsia="ru-RU"/>
          </w:rPr>
          <w:t>Законом Саратовской области от 31 июля 2018 года N 73-ЗСО "О дополнительных гарантиях права граждан на обращение"</w:t>
        </w:r>
      </w:hyperlink>
      <w:r w:rsidRPr="00C353C0">
        <w:rPr>
          <w:rFonts w:ascii="Arial" w:eastAsia="Times New Roman" w:hAnsi="Arial" w:cs="Arial"/>
          <w:color w:val="2D2D2D"/>
          <w:spacing w:val="2"/>
          <w:sz w:val="21"/>
          <w:szCs w:val="21"/>
          <w:lang w:eastAsia="ru-RU"/>
        </w:rPr>
        <w:t> (далее - Федеральный закон N 59-ФЗ, Закон Саратовской</w:t>
      </w:r>
      <w:proofErr w:type="gramEnd"/>
      <w:r w:rsidRPr="00C353C0">
        <w:rPr>
          <w:rFonts w:ascii="Arial" w:eastAsia="Times New Roman" w:hAnsi="Arial" w:cs="Arial"/>
          <w:color w:val="2D2D2D"/>
          <w:spacing w:val="2"/>
          <w:sz w:val="21"/>
          <w:szCs w:val="21"/>
          <w:lang w:eastAsia="ru-RU"/>
        </w:rPr>
        <w:t xml:space="preserve"> области N 73-ЗСО).</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1.3.3. </w:t>
      </w:r>
      <w:proofErr w:type="gramStart"/>
      <w:r w:rsidRPr="00C353C0">
        <w:rPr>
          <w:rFonts w:ascii="Arial" w:eastAsia="Times New Roman" w:hAnsi="Arial" w:cs="Arial"/>
          <w:color w:val="2D2D2D"/>
          <w:spacing w:val="2"/>
          <w:sz w:val="21"/>
          <w:szCs w:val="21"/>
          <w:lang w:eastAsia="ru-RU"/>
        </w:rPr>
        <w:t>Основанием для информирования о порядке и ходе предоставления государственной услуги является обращение граждан в орган, предоставляющий государственную услугу (его структурное подразделение):</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устно (при личном обращении или при обращении по телефону);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в письменном виде;</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в электронной форме (по электронной почте, через официальный сайт органа, предоставляющего государственную услугу, а также посредством Единого портала государственных и муниципальных услуг (функций);</w:t>
      </w:r>
      <w:proofErr w:type="gramEnd"/>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через МФЦ (в соответствии с заключенным соглашением о взаимодействии органа, предоставляющего государственную услугу, и МФЦ).</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lastRenderedPageBreak/>
        <w:t>1.3.4. При личном обращении гражданин предъявляет документ, удостоверяющий его личность.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органа, предоставляющего государственную услугу (его структурного подразделения),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1.3.5. Письменное обращение подлежит обязательной регистрации в течение 3 дней с момента поступления обращения и рассматривается в течение 30 дней со дня его регистрации. В случаях, предусмотренных Федеральным законом N 59-ФЗ (часть 2 статьи 12), срок рассмотрения обращения, по решению руководителя органа, предоставляющего государственную услугу, может быть продлен не более чем на 30 дней с письменным уведомлением об этом гражданина, направившего обращение.</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gramStart"/>
      <w:r w:rsidRPr="00C353C0">
        <w:rPr>
          <w:rFonts w:ascii="Arial" w:eastAsia="Times New Roman" w:hAnsi="Arial" w:cs="Arial"/>
          <w:color w:val="2D2D2D"/>
          <w:spacing w:val="2"/>
          <w:sz w:val="21"/>
          <w:szCs w:val="21"/>
          <w:lang w:eastAsia="ru-RU"/>
        </w:rPr>
        <w:t>В письменном обращении гражданин в обязательном порядке указывает либо наименование органа, предоставляющего государственную услугу,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обращения, ставит личную подпись и дату</w:t>
      </w:r>
      <w:proofErr w:type="gramEnd"/>
      <w:r w:rsidRPr="00C353C0">
        <w:rPr>
          <w:rFonts w:ascii="Arial" w:eastAsia="Times New Roman" w:hAnsi="Arial" w:cs="Arial"/>
          <w:color w:val="2D2D2D"/>
          <w:spacing w:val="2"/>
          <w:sz w:val="21"/>
          <w:szCs w:val="21"/>
          <w:lang w:eastAsia="ru-RU"/>
        </w:rPr>
        <w:t>.</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Должностным лицом органа, предоставляющего государственную услугу, дается письменный ответ по существу поставленных в обращении вопросов, за исключением случаев, установленных Федеральным законом N 59-ФЗ.</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1.3.6. Для работы с обращениями граждан, поступившими в форме электронного документа,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1.3.7. </w:t>
      </w:r>
      <w:proofErr w:type="gramStart"/>
      <w:r w:rsidRPr="00C353C0">
        <w:rPr>
          <w:rFonts w:ascii="Arial" w:eastAsia="Times New Roman" w:hAnsi="Arial" w:cs="Arial"/>
          <w:color w:val="2D2D2D"/>
          <w:spacing w:val="2"/>
          <w:sz w:val="21"/>
          <w:szCs w:val="21"/>
          <w:lang w:eastAsia="ru-RU"/>
        </w:rPr>
        <w:t>При обращении по вопросам предоставления государственной услуги предоставляется следующая информация: наименования нормативных правовых актов, регулирующих предоставление государственной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перечень документов, которые необходимы для предоставления государственной услуги, и требования к ним;</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по форме заполнения документов;</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lastRenderedPageBreak/>
        <w:t>срок предоставления государственной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основания для отказа в предоставлении государственной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порядок обжалования действий (бездействия) и решений, осуществляемых (принятых) в ходе предоставления государственной услуги;</w:t>
      </w:r>
      <w:proofErr w:type="gramEnd"/>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gramStart"/>
      <w:r w:rsidRPr="00C353C0">
        <w:rPr>
          <w:rFonts w:ascii="Arial" w:eastAsia="Times New Roman" w:hAnsi="Arial" w:cs="Arial"/>
          <w:color w:val="2D2D2D"/>
          <w:spacing w:val="2"/>
          <w:sz w:val="21"/>
          <w:szCs w:val="21"/>
          <w:lang w:eastAsia="ru-RU"/>
        </w:rPr>
        <w:t>сведения о местонахождении, контактные телефоны и графики работы органа, предоставляющего государственную услугу, МФЦ;</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сведения о местонахождении,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последовательность их посещения;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номера кабинетов для обращений граждан и график приема специалистами;</w:t>
      </w:r>
      <w:proofErr w:type="gramEnd"/>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сведения о ходе предоставления государственной услуги. </w:t>
      </w:r>
      <w:proofErr w:type="gramStart"/>
      <w:r w:rsidRPr="00C353C0">
        <w:rPr>
          <w:rFonts w:ascii="Arial" w:eastAsia="Times New Roman" w:hAnsi="Arial" w:cs="Arial"/>
          <w:color w:val="2D2D2D"/>
          <w:spacing w:val="2"/>
          <w:sz w:val="21"/>
          <w:szCs w:val="21"/>
          <w:lang w:eastAsia="ru-RU"/>
        </w:rPr>
        <w:t>В соответствии с запросом заявителю предоставляется информация в письменной форме либо в форме электронного документа (в том числе посредством Единого портала государственных и муниципальных услуг (функций) в порядке, установленном законодательством;</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другая информация, за исключением сведений, составляющих государственную или иную охраняемую федеральным законодательством тайну.</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1.3.8.</w:t>
      </w:r>
      <w:proofErr w:type="gramEnd"/>
      <w:r w:rsidRPr="00C353C0">
        <w:rPr>
          <w:rFonts w:ascii="Arial" w:eastAsia="Times New Roman" w:hAnsi="Arial" w:cs="Arial"/>
          <w:color w:val="2D2D2D"/>
          <w:spacing w:val="2"/>
          <w:sz w:val="21"/>
          <w:szCs w:val="21"/>
          <w:lang w:eastAsia="ru-RU"/>
        </w:rPr>
        <w:t xml:space="preserve"> В соответствии с федеральным законодательством ответ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1.3.9. Все консультации, а также предоставленные в ходе консультаций документы и материалы являются бесплатными.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1.4. Порядок, форма, место размещения и способы получения справочной информации.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1.4.1. </w:t>
      </w:r>
      <w:proofErr w:type="gramStart"/>
      <w:r w:rsidRPr="00C353C0">
        <w:rPr>
          <w:rFonts w:ascii="Arial" w:eastAsia="Times New Roman" w:hAnsi="Arial" w:cs="Arial"/>
          <w:color w:val="2D2D2D"/>
          <w:spacing w:val="2"/>
          <w:sz w:val="21"/>
          <w:szCs w:val="21"/>
          <w:lang w:eastAsia="ru-RU"/>
        </w:rPr>
        <w:t>Информацию о месте нахождения и графиках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МФЦ можно получить:</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при обращении в орган, предоставляющий государственную услугу (его структурное </w:t>
      </w:r>
      <w:r w:rsidRPr="00C353C0">
        <w:rPr>
          <w:rFonts w:ascii="Arial" w:eastAsia="Times New Roman" w:hAnsi="Arial" w:cs="Arial"/>
          <w:color w:val="2D2D2D"/>
          <w:spacing w:val="2"/>
          <w:sz w:val="21"/>
          <w:szCs w:val="21"/>
          <w:lang w:eastAsia="ru-RU"/>
        </w:rPr>
        <w:lastRenderedPageBreak/>
        <w:t>подразделение);</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на официальном сайте органа, предоставляющего государственную услугу;</w:t>
      </w:r>
      <w:proofErr w:type="gramEnd"/>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gramStart"/>
      <w:r w:rsidRPr="00C353C0">
        <w:rPr>
          <w:rFonts w:ascii="Arial" w:eastAsia="Times New Roman" w:hAnsi="Arial" w:cs="Arial"/>
          <w:color w:val="2D2D2D"/>
          <w:spacing w:val="2"/>
          <w:sz w:val="21"/>
          <w:szCs w:val="21"/>
          <w:lang w:eastAsia="ru-RU"/>
        </w:rPr>
        <w:t>на Едином портале государственных и муниципальных услуг (функций);</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в региональном реестре государственных и муниципальных услуг;</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на информационных стендах органа, предоставляющего государственную услугу, МФЦ;</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на информационных стендах других организаций, участвующих в предоставлении услуг, которые являются необходимыми и обязательными для предоставления государственной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на Едином портале МФЦ Саратовской области по адресу: www.mfc64.ru;</w:t>
      </w:r>
      <w:proofErr w:type="gramEnd"/>
      <w:r w:rsidRPr="00C353C0">
        <w:rPr>
          <w:rFonts w:ascii="Arial" w:eastAsia="Times New Roman" w:hAnsi="Arial" w:cs="Arial"/>
          <w:color w:val="2D2D2D"/>
          <w:spacing w:val="2"/>
          <w:sz w:val="21"/>
          <w:szCs w:val="21"/>
          <w:lang w:eastAsia="ru-RU"/>
        </w:rPr>
        <w:t>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в средствах массовой информации;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в информационно-справочных изданиях (брошюрах, буклетах, памятках).</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353C0">
        <w:rPr>
          <w:rFonts w:ascii="Arial" w:eastAsia="Times New Roman" w:hAnsi="Arial" w:cs="Arial"/>
          <w:color w:val="3C3C3C"/>
          <w:spacing w:val="2"/>
          <w:sz w:val="31"/>
          <w:szCs w:val="31"/>
          <w:lang w:eastAsia="ru-RU"/>
        </w:rPr>
        <w:t>II. Стандарт предоставления государственной услуги</w:t>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II. Стандарт предоставления государственной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r w:rsidRPr="00C353C0">
        <w:rPr>
          <w:rFonts w:ascii="Arial" w:eastAsia="Times New Roman" w:hAnsi="Arial" w:cs="Arial"/>
          <w:b/>
          <w:bCs/>
          <w:color w:val="2D2D2D"/>
          <w:spacing w:val="2"/>
          <w:sz w:val="21"/>
          <w:szCs w:val="21"/>
          <w:lang w:eastAsia="ru-RU"/>
        </w:rPr>
        <w:t>Наименование государственной услуги</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2.1. Согласие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Наименование органа, предоставляющего государственную услугу</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2.2. Государственная услуга предоставляется органом местного самоуправления, наделенным отдельными государственными полномочиями по опеке и попечительству в отношении совершеннолетних граждан.</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gramStart"/>
      <w:r w:rsidRPr="00C353C0">
        <w:rPr>
          <w:rFonts w:ascii="Arial" w:eastAsia="Times New Roman" w:hAnsi="Arial" w:cs="Arial"/>
          <w:color w:val="2D2D2D"/>
          <w:spacing w:val="2"/>
          <w:sz w:val="21"/>
          <w:szCs w:val="21"/>
          <w:lang w:eastAsia="ru-RU"/>
        </w:rPr>
        <w:t>Органами, уполномоченными на прием заявлений и документов на предоставление государственной услуги являются</w:t>
      </w:r>
      <w:proofErr w:type="gramEnd"/>
      <w:r w:rsidRPr="00C353C0">
        <w:rPr>
          <w:rFonts w:ascii="Arial" w:eastAsia="Times New Roman" w:hAnsi="Arial" w:cs="Arial"/>
          <w:color w:val="2D2D2D"/>
          <w:spacing w:val="2"/>
          <w:sz w:val="21"/>
          <w:szCs w:val="21"/>
          <w:lang w:eastAsia="ru-RU"/>
        </w:rPr>
        <w:t xml:space="preserve"> органы местного самоуправления, наделенные отдельными государственными полномочиями по осуществлению деятельности по опеке и попечительству в отношении совершеннолетних граждан (далее - администрация). Прием заявления и документов на предоставление государственной услуги выдача документов, являющихся результатом предоставления государственной услуги, может осуществляться через МФЦ, в порядке, предусмотренном заключенным соглашением о взаимодействии.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lastRenderedPageBreak/>
        <w:t>Перечень муниципальных образований области, органы местного самоуправления которых наделены отдельными государственными полномочиями по опеке и попечительству в отношении совершеннолетних граждан, представлены в Приложении N 1.</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Справочная информация, содержащая сведения о месте нахождения и графике работы администраций, ее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МФЦ; справочные телефоны администрации и организаций, участвующих в предоставлении государственной услуги, в том числе номер телефона-автоинформатора; адреса официального сайта, а также электронной почты и (или) формы обратной связи администрации в сети Интернет, </w:t>
      </w:r>
      <w:proofErr w:type="gramStart"/>
      <w:r w:rsidRPr="00C353C0">
        <w:rPr>
          <w:rFonts w:ascii="Arial" w:eastAsia="Times New Roman" w:hAnsi="Arial" w:cs="Arial"/>
          <w:color w:val="2D2D2D"/>
          <w:spacing w:val="2"/>
          <w:sz w:val="21"/>
          <w:szCs w:val="21"/>
          <w:lang w:eastAsia="ru-RU"/>
        </w:rPr>
        <w:t>размещена</w:t>
      </w:r>
      <w:proofErr w:type="gramEnd"/>
      <w:r w:rsidRPr="00C353C0">
        <w:rPr>
          <w:rFonts w:ascii="Arial" w:eastAsia="Times New Roman" w:hAnsi="Arial" w:cs="Arial"/>
          <w:color w:val="2D2D2D"/>
          <w:spacing w:val="2"/>
          <w:sz w:val="21"/>
          <w:szCs w:val="21"/>
          <w:lang w:eastAsia="ru-RU"/>
        </w:rPr>
        <w:t xml:space="preserve"> на официальном сайте администрации в сети Интернет, в региональном реестре и на Едином портале государственных и муниципальных услуг (функций).</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2.3. </w:t>
      </w:r>
      <w:proofErr w:type="gramStart"/>
      <w:r w:rsidRPr="00C353C0">
        <w:rPr>
          <w:rFonts w:ascii="Arial" w:eastAsia="Times New Roman" w:hAnsi="Arial" w:cs="Arial"/>
          <w:color w:val="2D2D2D"/>
          <w:spacing w:val="2"/>
          <w:sz w:val="21"/>
          <w:szCs w:val="21"/>
          <w:lang w:eastAsia="ru-RU"/>
        </w:rPr>
        <w:t>В предоставлении государственной услуги также участвуют:</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государственные органы или органы местного самоуправления, действующие от имени собственника жилого помещения государственного жилищного фонда или муниципального жилищного фонда, либо организации </w:t>
      </w:r>
      <w:proofErr w:type="spellStart"/>
      <w:r w:rsidRPr="00C353C0">
        <w:rPr>
          <w:rFonts w:ascii="Arial" w:eastAsia="Times New Roman" w:hAnsi="Arial" w:cs="Arial"/>
          <w:color w:val="2D2D2D"/>
          <w:spacing w:val="2"/>
          <w:sz w:val="21"/>
          <w:szCs w:val="21"/>
          <w:lang w:eastAsia="ru-RU"/>
        </w:rPr>
        <w:t>управомоченные</w:t>
      </w:r>
      <w:proofErr w:type="spellEnd"/>
      <w:r w:rsidRPr="00C353C0">
        <w:rPr>
          <w:rFonts w:ascii="Arial" w:eastAsia="Times New Roman" w:hAnsi="Arial" w:cs="Arial"/>
          <w:color w:val="2D2D2D"/>
          <w:spacing w:val="2"/>
          <w:sz w:val="21"/>
          <w:szCs w:val="21"/>
          <w:lang w:eastAsia="ru-RU"/>
        </w:rPr>
        <w:t xml:space="preserve"> ими на заключение договора социального найма жилого помещения - в части получения сведений, подтверждающих получение жилого помещения во владение и в пользование по договору социального найма;</w:t>
      </w:r>
      <w:proofErr w:type="gramEnd"/>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МФЦ (в соответствии с заключенным соглашением о взаимодействии).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2.4. </w:t>
      </w:r>
      <w:proofErr w:type="gramStart"/>
      <w:r w:rsidRPr="00C353C0">
        <w:rPr>
          <w:rFonts w:ascii="Arial" w:eastAsia="Times New Roman" w:hAnsi="Arial" w:cs="Arial"/>
          <w:color w:val="2D2D2D"/>
          <w:spacing w:val="2"/>
          <w:sz w:val="21"/>
          <w:szCs w:val="21"/>
          <w:lang w:eastAsia="ru-RU"/>
        </w:rPr>
        <w:t>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перечень, утвержденный </w:t>
      </w:r>
      <w:hyperlink r:id="rId14" w:history="1">
        <w:r w:rsidRPr="00C353C0">
          <w:rPr>
            <w:rFonts w:ascii="Arial" w:eastAsia="Times New Roman" w:hAnsi="Arial" w:cs="Arial"/>
            <w:color w:val="00466E"/>
            <w:spacing w:val="2"/>
            <w:sz w:val="21"/>
            <w:szCs w:val="21"/>
            <w:u w:val="single"/>
            <w:lang w:eastAsia="ru-RU"/>
          </w:rPr>
          <w:t>постановлением Правительства Саратовской области от 12 декабря 2011 года N 690-П</w:t>
        </w:r>
      </w:hyperlink>
      <w:r w:rsidRPr="00C353C0">
        <w:rPr>
          <w:rFonts w:ascii="Arial" w:eastAsia="Times New Roman" w:hAnsi="Arial" w:cs="Arial"/>
          <w:color w:val="2D2D2D"/>
          <w:spacing w:val="2"/>
          <w:sz w:val="21"/>
          <w:szCs w:val="21"/>
          <w:lang w:eastAsia="ru-RU"/>
        </w:rPr>
        <w:t>, а также получения</w:t>
      </w:r>
      <w:proofErr w:type="gramEnd"/>
      <w:r w:rsidRPr="00C353C0">
        <w:rPr>
          <w:rFonts w:ascii="Arial" w:eastAsia="Times New Roman" w:hAnsi="Arial" w:cs="Arial"/>
          <w:color w:val="2D2D2D"/>
          <w:spacing w:val="2"/>
          <w:sz w:val="21"/>
          <w:szCs w:val="21"/>
          <w:lang w:eastAsia="ru-RU"/>
        </w:rPr>
        <w:t xml:space="preserve"> документов и информации, выдаваемых в результате предоставления таких услуг.</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Описание результата предоставления государственной услуги</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2.5. Конечным результатом предоставления государственной услуги является решение в виде копии распоряжения (постановления) администрации: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о согласии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w:t>
      </w:r>
      <w:r w:rsidRPr="00C353C0">
        <w:rPr>
          <w:rFonts w:ascii="Arial" w:eastAsia="Times New Roman" w:hAnsi="Arial" w:cs="Arial"/>
          <w:color w:val="2D2D2D"/>
          <w:spacing w:val="2"/>
          <w:sz w:val="21"/>
          <w:szCs w:val="21"/>
          <w:lang w:eastAsia="ru-RU"/>
        </w:rPr>
        <w:lastRenderedPageBreak/>
        <w:t>жилых помещений.</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Срок предоставления государственной услуги</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2.6. Срок предоставления государственной услуги, в том числе с учетом обращения в организации, участвующие в предоставлении государственной услуги, не должен превышать 14 рабочих дней со дня обращения заявителя.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2.7. Срок принятия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w:t>
      </w:r>
      <w:proofErr w:type="gramStart"/>
      <w:r w:rsidRPr="00C353C0">
        <w:rPr>
          <w:rFonts w:ascii="Arial" w:eastAsia="Times New Roman" w:hAnsi="Arial" w:cs="Arial"/>
          <w:color w:val="2D2D2D"/>
          <w:spacing w:val="2"/>
          <w:sz w:val="21"/>
          <w:szCs w:val="21"/>
          <w:lang w:eastAsia="ru-RU"/>
        </w:rPr>
        <w:t>дееспособные граждане, являющиеся членами семей нанимателей данных жилых помещений составляет</w:t>
      </w:r>
      <w:proofErr w:type="gramEnd"/>
      <w:r w:rsidRPr="00C353C0">
        <w:rPr>
          <w:rFonts w:ascii="Arial" w:eastAsia="Times New Roman" w:hAnsi="Arial" w:cs="Arial"/>
          <w:color w:val="2D2D2D"/>
          <w:spacing w:val="2"/>
          <w:sz w:val="21"/>
          <w:szCs w:val="21"/>
          <w:lang w:eastAsia="ru-RU"/>
        </w:rPr>
        <w:t xml:space="preserve"> 13 рабочих дней со дня обращения заявителя.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2.8. </w:t>
      </w:r>
      <w:proofErr w:type="gramStart"/>
      <w:r w:rsidRPr="00C353C0">
        <w:rPr>
          <w:rFonts w:ascii="Arial" w:eastAsia="Times New Roman" w:hAnsi="Arial" w:cs="Arial"/>
          <w:color w:val="2D2D2D"/>
          <w:spacing w:val="2"/>
          <w:sz w:val="21"/>
          <w:szCs w:val="21"/>
          <w:lang w:eastAsia="ru-RU"/>
        </w:rPr>
        <w:t>Срок выдачи (направления) документов, являющихся результатом предоставления государственной услуги составляет 1 рабочий день со дня принятия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2.9.</w:t>
      </w:r>
      <w:proofErr w:type="gramEnd"/>
      <w:r w:rsidRPr="00C353C0">
        <w:rPr>
          <w:rFonts w:ascii="Arial" w:eastAsia="Times New Roman" w:hAnsi="Arial" w:cs="Arial"/>
          <w:color w:val="2D2D2D"/>
          <w:spacing w:val="2"/>
          <w:sz w:val="21"/>
          <w:szCs w:val="21"/>
          <w:lang w:eastAsia="ru-RU"/>
        </w:rPr>
        <w:t xml:space="preserve"> Срок исправления допущенных опечаток 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(ошибках).</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Нормативные правовые акты, регулирующие предоставление государственной услуги</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 xml:space="preserve">2.10. </w:t>
      </w:r>
      <w:proofErr w:type="gramStart"/>
      <w:r w:rsidRPr="00C353C0">
        <w:rPr>
          <w:rFonts w:ascii="Arial" w:eastAsia="Times New Roman" w:hAnsi="Arial" w:cs="Arial"/>
          <w:color w:val="2D2D2D"/>
          <w:spacing w:val="2"/>
          <w:sz w:val="21"/>
          <w:szCs w:val="21"/>
          <w:lang w:eastAsia="ru-RU"/>
        </w:rPr>
        <w:t>Предоставление государственной услуги осуществляется в соответствии с:</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15" w:history="1">
        <w:r w:rsidRPr="00C353C0">
          <w:rPr>
            <w:rFonts w:ascii="Arial" w:eastAsia="Times New Roman" w:hAnsi="Arial" w:cs="Arial"/>
            <w:color w:val="00466E"/>
            <w:spacing w:val="2"/>
            <w:sz w:val="21"/>
            <w:szCs w:val="21"/>
            <w:u w:val="single"/>
            <w:lang w:eastAsia="ru-RU"/>
          </w:rPr>
          <w:t>Конституцией Российской Федерации</w:t>
        </w:r>
      </w:hyperlink>
      <w:r w:rsidRPr="00C353C0">
        <w:rPr>
          <w:rFonts w:ascii="Arial" w:eastAsia="Times New Roman" w:hAnsi="Arial" w:cs="Arial"/>
          <w:color w:val="2D2D2D"/>
          <w:spacing w:val="2"/>
          <w:sz w:val="21"/>
          <w:szCs w:val="21"/>
          <w:lang w:eastAsia="ru-RU"/>
        </w:rPr>
        <w:t> от 12 декабря 1993 года ("Российская газета" от 25 декабря 1993 года, N 237);</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16" w:history="1">
        <w:r w:rsidRPr="00C353C0">
          <w:rPr>
            <w:rFonts w:ascii="Arial" w:eastAsia="Times New Roman" w:hAnsi="Arial" w:cs="Arial"/>
            <w:color w:val="00466E"/>
            <w:spacing w:val="2"/>
            <w:sz w:val="21"/>
            <w:szCs w:val="21"/>
            <w:u w:val="single"/>
            <w:lang w:eastAsia="ru-RU"/>
          </w:rPr>
          <w:t>Гражданским кодексом Российской Федерации</w:t>
        </w:r>
      </w:hyperlink>
      <w:r w:rsidRPr="00C353C0">
        <w:rPr>
          <w:rFonts w:ascii="Arial" w:eastAsia="Times New Roman" w:hAnsi="Arial" w:cs="Arial"/>
          <w:color w:val="2D2D2D"/>
          <w:spacing w:val="2"/>
          <w:sz w:val="21"/>
          <w:szCs w:val="21"/>
          <w:lang w:eastAsia="ru-RU"/>
        </w:rPr>
        <w:t>, части 1, 2 ("Собрание законодательства Российской Федерации" от 5 декабря 1994 года, N 32, ст. 3301; от 29 января 1996 года, N 5, ст. 410);</w:t>
      </w:r>
      <w:proofErr w:type="gramEnd"/>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17" w:history="1">
        <w:r w:rsidRPr="00C353C0">
          <w:rPr>
            <w:rFonts w:ascii="Arial" w:eastAsia="Times New Roman" w:hAnsi="Arial" w:cs="Arial"/>
            <w:color w:val="00466E"/>
            <w:spacing w:val="2"/>
            <w:sz w:val="21"/>
            <w:szCs w:val="21"/>
            <w:u w:val="single"/>
            <w:lang w:eastAsia="ru-RU"/>
          </w:rPr>
          <w:t>Жилищный кодекс Российской Федерации</w:t>
        </w:r>
      </w:hyperlink>
      <w:r w:rsidRPr="00C353C0">
        <w:rPr>
          <w:rFonts w:ascii="Arial" w:eastAsia="Times New Roman" w:hAnsi="Arial" w:cs="Arial"/>
          <w:color w:val="2D2D2D"/>
          <w:spacing w:val="2"/>
          <w:sz w:val="21"/>
          <w:szCs w:val="21"/>
          <w:lang w:eastAsia="ru-RU"/>
        </w:rPr>
        <w:t> ("Собрание законодательства Российской Федерации" от 3 января 2005 года, N 1 (часть 1) ст. 14);</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18" w:history="1">
        <w:r w:rsidRPr="00C353C0">
          <w:rPr>
            <w:rFonts w:ascii="Arial" w:eastAsia="Times New Roman" w:hAnsi="Arial" w:cs="Arial"/>
            <w:color w:val="00466E"/>
            <w:spacing w:val="2"/>
            <w:sz w:val="21"/>
            <w:szCs w:val="21"/>
            <w:u w:val="single"/>
            <w:lang w:eastAsia="ru-RU"/>
          </w:rPr>
          <w:t>Федеральным законом от 24 апреля 2008 года N 48-ФЗ "Об опеке и попечительстве"</w:t>
        </w:r>
      </w:hyperlink>
      <w:r w:rsidRPr="00C353C0">
        <w:rPr>
          <w:rFonts w:ascii="Arial" w:eastAsia="Times New Roman" w:hAnsi="Arial" w:cs="Arial"/>
          <w:color w:val="2D2D2D"/>
          <w:spacing w:val="2"/>
          <w:sz w:val="21"/>
          <w:szCs w:val="21"/>
          <w:lang w:eastAsia="ru-RU"/>
        </w:rPr>
        <w:t>("Собрание законодательства Российской Федерации" от 28 апреля 2008 года, N 17, ст. 1755);</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19" w:history="1">
        <w:proofErr w:type="gramStart"/>
        <w:r w:rsidRPr="00C353C0">
          <w:rPr>
            <w:rFonts w:ascii="Arial" w:eastAsia="Times New Roman" w:hAnsi="Arial" w:cs="Arial"/>
            <w:color w:val="00466E"/>
            <w:spacing w:val="2"/>
            <w:sz w:val="21"/>
            <w:szCs w:val="21"/>
            <w:u w:val="single"/>
            <w:lang w:eastAsia="ru-RU"/>
          </w:rPr>
          <w:t>Федеральным законом от 2 мая 2006 года N 59-ФЗ "О порядке рассмотрения обращений граждан Российской Федерации"</w:t>
        </w:r>
      </w:hyperlink>
      <w:r w:rsidRPr="00C353C0">
        <w:rPr>
          <w:rFonts w:ascii="Arial" w:eastAsia="Times New Roman" w:hAnsi="Arial" w:cs="Arial"/>
          <w:color w:val="2D2D2D"/>
          <w:spacing w:val="2"/>
          <w:sz w:val="21"/>
          <w:szCs w:val="21"/>
          <w:lang w:eastAsia="ru-RU"/>
        </w:rPr>
        <w:t xml:space="preserve"> ("Собрание законодательства Российской Федерации" от 8 </w:t>
      </w:r>
      <w:r w:rsidRPr="00C353C0">
        <w:rPr>
          <w:rFonts w:ascii="Arial" w:eastAsia="Times New Roman" w:hAnsi="Arial" w:cs="Arial"/>
          <w:color w:val="2D2D2D"/>
          <w:spacing w:val="2"/>
          <w:sz w:val="21"/>
          <w:szCs w:val="21"/>
          <w:lang w:eastAsia="ru-RU"/>
        </w:rPr>
        <w:lastRenderedPageBreak/>
        <w:t>мая 2006 года, N 19, ст. 2060);</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20" w:history="1">
        <w:r w:rsidRPr="00C353C0">
          <w:rPr>
            <w:rFonts w:ascii="Arial" w:eastAsia="Times New Roman" w:hAnsi="Arial" w:cs="Arial"/>
            <w:color w:val="00466E"/>
            <w:spacing w:val="2"/>
            <w:sz w:val="21"/>
            <w:szCs w:val="21"/>
            <w:u w:val="single"/>
            <w:lang w:eastAsia="ru-RU"/>
          </w:rPr>
          <w:t>Федеральным законом от 27 июля 2006 года N 152-ФЗ "О персональных данных"</w:t>
        </w:r>
      </w:hyperlink>
      <w:r w:rsidRPr="00C353C0">
        <w:rPr>
          <w:rFonts w:ascii="Arial" w:eastAsia="Times New Roman" w:hAnsi="Arial" w:cs="Arial"/>
          <w:color w:val="2D2D2D"/>
          <w:spacing w:val="2"/>
          <w:sz w:val="21"/>
          <w:szCs w:val="21"/>
          <w:lang w:eastAsia="ru-RU"/>
        </w:rPr>
        <w:t> ("Собрание законодательства Российской Федерации" от 31 июля 2006 года, N 31 (ч. 1), ст. 3451);</w:t>
      </w:r>
      <w:proofErr w:type="gramEnd"/>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21" w:history="1">
        <w:proofErr w:type="gramStart"/>
        <w:r w:rsidRPr="00C353C0">
          <w:rPr>
            <w:rFonts w:ascii="Arial" w:eastAsia="Times New Roman" w:hAnsi="Arial" w:cs="Arial"/>
            <w:color w:val="00466E"/>
            <w:spacing w:val="2"/>
            <w:sz w:val="21"/>
            <w:szCs w:val="21"/>
            <w:u w:val="single"/>
            <w:lang w:eastAsia="ru-RU"/>
          </w:rPr>
          <w:t>Федеральным законом от 27 июля 2010 года N 210-ФЗ "Об организации предоставления государственных и муниципальных услуг"</w:t>
        </w:r>
      </w:hyperlink>
      <w:r w:rsidRPr="00C353C0">
        <w:rPr>
          <w:rFonts w:ascii="Arial" w:eastAsia="Times New Roman" w:hAnsi="Arial" w:cs="Arial"/>
          <w:color w:val="2D2D2D"/>
          <w:spacing w:val="2"/>
          <w:sz w:val="21"/>
          <w:szCs w:val="21"/>
          <w:lang w:eastAsia="ru-RU"/>
        </w:rPr>
        <w:t> ("Российская газета" от 30 июля 2010 года, N 168);</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22" w:history="1">
        <w:r w:rsidRPr="00C353C0">
          <w:rPr>
            <w:rFonts w:ascii="Arial" w:eastAsia="Times New Roman" w:hAnsi="Arial" w:cs="Arial"/>
            <w:color w:val="00466E"/>
            <w:spacing w:val="2"/>
            <w:sz w:val="21"/>
            <w:szCs w:val="21"/>
            <w:u w:val="single"/>
            <w:lang w:eastAsia="ru-RU"/>
          </w:rPr>
          <w:t>Федеральным законом от 24 ноября 1995 года N 181-ФЗ "О социальной защите инвалидов в Российской Федерации"</w:t>
        </w:r>
      </w:hyperlink>
      <w:r w:rsidRPr="00C353C0">
        <w:rPr>
          <w:rFonts w:ascii="Arial" w:eastAsia="Times New Roman" w:hAnsi="Arial" w:cs="Arial"/>
          <w:color w:val="2D2D2D"/>
          <w:spacing w:val="2"/>
          <w:sz w:val="21"/>
          <w:szCs w:val="21"/>
          <w:lang w:eastAsia="ru-RU"/>
        </w:rPr>
        <w:t> ("Собрание законодательства Российской Федерации", 27 ноября 1995 года, N 48, ст. 4563;</w:t>
      </w:r>
      <w:proofErr w:type="gramEnd"/>
      <w:r w:rsidRPr="00C353C0">
        <w:rPr>
          <w:rFonts w:ascii="Arial" w:eastAsia="Times New Roman" w:hAnsi="Arial" w:cs="Arial"/>
          <w:color w:val="2D2D2D"/>
          <w:spacing w:val="2"/>
          <w:sz w:val="21"/>
          <w:szCs w:val="21"/>
          <w:lang w:eastAsia="ru-RU"/>
        </w:rPr>
        <w:t xml:space="preserve"> </w:t>
      </w:r>
      <w:proofErr w:type="gramStart"/>
      <w:r w:rsidRPr="00C353C0">
        <w:rPr>
          <w:rFonts w:ascii="Arial" w:eastAsia="Times New Roman" w:hAnsi="Arial" w:cs="Arial"/>
          <w:color w:val="2D2D2D"/>
          <w:spacing w:val="2"/>
          <w:sz w:val="21"/>
          <w:szCs w:val="21"/>
          <w:lang w:eastAsia="ru-RU"/>
        </w:rPr>
        <w:t>"Российская газета", N 234 от 02 декабря 1995 года);</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23" w:history="1">
        <w:r w:rsidRPr="00C353C0">
          <w:rPr>
            <w:rFonts w:ascii="Arial" w:eastAsia="Times New Roman" w:hAnsi="Arial" w:cs="Arial"/>
            <w:color w:val="00466E"/>
            <w:spacing w:val="2"/>
            <w:sz w:val="21"/>
            <w:szCs w:val="21"/>
            <w:u w:val="single"/>
            <w:lang w:eastAsia="ru-RU"/>
          </w:rPr>
          <w:t>Федеральным законом от 6 апреля 2011 года N 63-ФЗ "Об электронной подписи"</w:t>
        </w:r>
      </w:hyperlink>
      <w:r w:rsidRPr="00C353C0">
        <w:rPr>
          <w:rFonts w:ascii="Arial" w:eastAsia="Times New Roman" w:hAnsi="Arial" w:cs="Arial"/>
          <w:color w:val="2D2D2D"/>
          <w:spacing w:val="2"/>
          <w:sz w:val="21"/>
          <w:szCs w:val="21"/>
          <w:lang w:eastAsia="ru-RU"/>
        </w:rPr>
        <w:t>("Российская газета" от 8 апреля 2011 года, N 75);</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24" w:history="1">
        <w:r w:rsidRPr="00C353C0">
          <w:rPr>
            <w:rFonts w:ascii="Arial" w:eastAsia="Times New Roman" w:hAnsi="Arial" w:cs="Arial"/>
            <w:color w:val="00466E"/>
            <w:spacing w:val="2"/>
            <w:sz w:val="21"/>
            <w:szCs w:val="21"/>
            <w:u w:val="single"/>
            <w:lang w:eastAsia="ru-RU"/>
          </w:rPr>
          <w:t>Федеральным законом от 27 июля 2006 года N 149-ФЗ "Об информации, информационных технологиях и о защите информации"</w:t>
        </w:r>
      </w:hyperlink>
      <w:r w:rsidRPr="00C353C0">
        <w:rPr>
          <w:rFonts w:ascii="Arial" w:eastAsia="Times New Roman" w:hAnsi="Arial" w:cs="Arial"/>
          <w:color w:val="2D2D2D"/>
          <w:spacing w:val="2"/>
          <w:sz w:val="21"/>
          <w:szCs w:val="21"/>
          <w:lang w:eastAsia="ru-RU"/>
        </w:rPr>
        <w:t> ("Российская газета" от 29 июля 2006 года, N 165;</w:t>
      </w:r>
      <w:proofErr w:type="gramEnd"/>
      <w:r w:rsidRPr="00C353C0">
        <w:rPr>
          <w:rFonts w:ascii="Arial" w:eastAsia="Times New Roman" w:hAnsi="Arial" w:cs="Arial"/>
          <w:color w:val="2D2D2D"/>
          <w:spacing w:val="2"/>
          <w:sz w:val="21"/>
          <w:szCs w:val="21"/>
          <w:lang w:eastAsia="ru-RU"/>
        </w:rPr>
        <w:t xml:space="preserve"> "Собрание законодательства Российской Федерации" от 31 июля 2006 года, N 31 (часть I), ст. 3448);</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25" w:history="1">
        <w:r w:rsidRPr="00C353C0">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C353C0">
        <w:rPr>
          <w:rFonts w:ascii="Arial" w:eastAsia="Times New Roman" w:hAnsi="Arial" w:cs="Arial"/>
          <w:color w:val="2D2D2D"/>
          <w:spacing w:val="2"/>
          <w:sz w:val="21"/>
          <w:szCs w:val="21"/>
          <w:lang w:eastAsia="ru-RU"/>
        </w:rPr>
        <w:t> ("Собрание законодательства Российской Федерации" от 6 октября 2003 года, N 40, ст. 3822);</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26" w:history="1">
        <w:r w:rsidRPr="00C353C0">
          <w:rPr>
            <w:rFonts w:ascii="Arial" w:eastAsia="Times New Roman" w:hAnsi="Arial" w:cs="Arial"/>
            <w:color w:val="00466E"/>
            <w:spacing w:val="2"/>
            <w:sz w:val="21"/>
            <w:szCs w:val="21"/>
            <w:u w:val="single"/>
            <w:lang w:eastAsia="ru-RU"/>
          </w:rPr>
          <w:t>постановлением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C353C0">
        <w:rPr>
          <w:rFonts w:ascii="Arial" w:eastAsia="Times New Roman" w:hAnsi="Arial" w:cs="Arial"/>
          <w:color w:val="2D2D2D"/>
          <w:spacing w:val="2"/>
          <w:sz w:val="21"/>
          <w:szCs w:val="21"/>
          <w:lang w:eastAsia="ru-RU"/>
        </w:rPr>
        <w:t> ("Собрание законодательства Российской Федерации" от 18 июля 2011 года N 29, ст. 4479);</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27" w:history="1">
        <w:r w:rsidRPr="00C353C0">
          <w:rPr>
            <w:rFonts w:ascii="Arial" w:eastAsia="Times New Roman" w:hAnsi="Arial" w:cs="Arial"/>
            <w:color w:val="00466E"/>
            <w:spacing w:val="2"/>
            <w:sz w:val="21"/>
            <w:szCs w:val="21"/>
            <w:u w:val="single"/>
            <w:lang w:eastAsia="ru-RU"/>
          </w:rPr>
          <w:t>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hyperlink>
      <w:r w:rsidRPr="00C353C0">
        <w:rPr>
          <w:rFonts w:ascii="Arial" w:eastAsia="Times New Roman" w:hAnsi="Arial" w:cs="Arial"/>
          <w:color w:val="2D2D2D"/>
          <w:spacing w:val="2"/>
          <w:sz w:val="21"/>
          <w:szCs w:val="21"/>
          <w:lang w:eastAsia="ru-RU"/>
        </w:rPr>
        <w:t> ("Российская газета", N 148 от 2 июля 2012 года; "Собрание законодательства Российской Федерации", 2 июля 2012 года, N 27, ст. 3744);</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28" w:history="1">
        <w:r w:rsidRPr="00C353C0">
          <w:rPr>
            <w:rFonts w:ascii="Arial" w:eastAsia="Times New Roman" w:hAnsi="Arial" w:cs="Arial"/>
            <w:color w:val="00466E"/>
            <w:spacing w:val="2"/>
            <w:sz w:val="21"/>
            <w:szCs w:val="21"/>
            <w:u w:val="single"/>
            <w:lang w:eastAsia="ru-RU"/>
          </w:rPr>
          <w:t>постановлением Правительства Российской Федерации от 26 марта 2016 года N 236 "О требованиях к предоставлению в электронной форме государственных и муниципальных услуг"</w:t>
        </w:r>
      </w:hyperlink>
      <w:r w:rsidRPr="00C353C0">
        <w:rPr>
          <w:rFonts w:ascii="Arial" w:eastAsia="Times New Roman" w:hAnsi="Arial" w:cs="Arial"/>
          <w:color w:val="2D2D2D"/>
          <w:spacing w:val="2"/>
          <w:sz w:val="21"/>
          <w:szCs w:val="21"/>
          <w:lang w:eastAsia="ru-RU"/>
        </w:rPr>
        <w:t>("Российская газета", N 75, 8 апреля 2016 года; "Собрание законодательства РФ", 11 апреля 2016 года, N 15, ст. 2084);</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29" w:history="1">
        <w:r w:rsidRPr="00C353C0">
          <w:rPr>
            <w:rFonts w:ascii="Arial" w:eastAsia="Times New Roman" w:hAnsi="Arial" w:cs="Arial"/>
            <w:color w:val="00466E"/>
            <w:spacing w:val="2"/>
            <w:sz w:val="21"/>
            <w:szCs w:val="21"/>
            <w:u w:val="single"/>
            <w:lang w:eastAsia="ru-RU"/>
          </w:rPr>
          <w:t>Законом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w:t>
        </w:r>
      </w:hyperlink>
      <w:r w:rsidRPr="00C353C0">
        <w:rPr>
          <w:rFonts w:ascii="Arial" w:eastAsia="Times New Roman" w:hAnsi="Arial" w:cs="Arial"/>
          <w:color w:val="2D2D2D"/>
          <w:spacing w:val="2"/>
          <w:sz w:val="21"/>
          <w:szCs w:val="21"/>
          <w:lang w:eastAsia="ru-RU"/>
        </w:rPr>
        <w:t> ("Саратовская областная газета" (официальное приложение) от 29 декабря 2007 года, N 241 (2015));</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30" w:history="1">
        <w:r w:rsidRPr="00C353C0">
          <w:rPr>
            <w:rFonts w:ascii="Arial" w:eastAsia="Times New Roman" w:hAnsi="Arial" w:cs="Arial"/>
            <w:color w:val="00466E"/>
            <w:spacing w:val="2"/>
            <w:sz w:val="21"/>
            <w:szCs w:val="21"/>
            <w:u w:val="single"/>
            <w:lang w:eastAsia="ru-RU"/>
          </w:rPr>
          <w:t>Законом Саратовской области от 31 июля 2018 года N 73-ЗСО "О дополнительных гарантиях права граждан на обращение"</w:t>
        </w:r>
      </w:hyperlink>
      <w:r w:rsidRPr="00C353C0">
        <w:rPr>
          <w:rFonts w:ascii="Arial" w:eastAsia="Times New Roman" w:hAnsi="Arial" w:cs="Arial"/>
          <w:color w:val="2D2D2D"/>
          <w:spacing w:val="2"/>
          <w:sz w:val="21"/>
          <w:szCs w:val="21"/>
          <w:lang w:eastAsia="ru-RU"/>
        </w:rPr>
        <w:t> ("Собрание законодательства Саратовской области", N 7 (часть 2), август, 2018, Официальный интернет-портал правовой информации www.pravo.gov.ru, 7 августа 2018 года);</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31" w:history="1">
        <w:proofErr w:type="gramStart"/>
        <w:r w:rsidRPr="00C353C0">
          <w:rPr>
            <w:rFonts w:ascii="Arial" w:eastAsia="Times New Roman" w:hAnsi="Arial" w:cs="Arial"/>
            <w:color w:val="00466E"/>
            <w:spacing w:val="2"/>
            <w:sz w:val="21"/>
            <w:szCs w:val="21"/>
            <w:u w:val="single"/>
            <w:lang w:eastAsia="ru-RU"/>
          </w:rPr>
          <w:t>постановлением Правительства Саратовской области от 13 марта 2013 года N 111-П "Об утверждении перечня государственных услуг органов исполнительной власти Саратовской области, а также органов местного самоуправления Саратовской области при осуществлении отдельных государственных полномочий, переданных законами Саратовской области, предоставление которых организуется в многофункциональных центрах предоставления государственных и муниципальных услуг"</w:t>
        </w:r>
      </w:hyperlink>
      <w:r w:rsidRPr="00C353C0">
        <w:rPr>
          <w:rFonts w:ascii="Arial" w:eastAsia="Times New Roman" w:hAnsi="Arial" w:cs="Arial"/>
          <w:color w:val="2D2D2D"/>
          <w:spacing w:val="2"/>
          <w:sz w:val="21"/>
          <w:szCs w:val="21"/>
          <w:lang w:eastAsia="ru-RU"/>
        </w:rPr>
        <w:t> ("Собрание законодательства Саратовской области", март 2013 года, N 10, стр. 3075-3078);</w:t>
      </w:r>
      <w:proofErr w:type="gramEnd"/>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32" w:history="1">
        <w:proofErr w:type="gramStart"/>
        <w:r w:rsidRPr="00C353C0">
          <w:rPr>
            <w:rFonts w:ascii="Arial" w:eastAsia="Times New Roman" w:hAnsi="Arial" w:cs="Arial"/>
            <w:color w:val="00466E"/>
            <w:spacing w:val="2"/>
            <w:sz w:val="21"/>
            <w:szCs w:val="21"/>
            <w:u w:val="single"/>
            <w:lang w:eastAsia="ru-RU"/>
          </w:rPr>
          <w:t>постановлением Правительства Саратовской области от 19 апреля 2018 года N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hyperlink>
      <w:r w:rsidRPr="00C353C0">
        <w:rPr>
          <w:rFonts w:ascii="Arial" w:eastAsia="Times New Roman" w:hAnsi="Arial" w:cs="Arial"/>
          <w:color w:val="2D2D2D"/>
          <w:spacing w:val="2"/>
          <w:sz w:val="21"/>
          <w:szCs w:val="21"/>
          <w:lang w:eastAsia="ru-RU"/>
        </w:rPr>
        <w:t> (Официальный интернет-портал правовой информации</w:t>
      </w:r>
      <w:proofErr w:type="gramEnd"/>
      <w:r w:rsidRPr="00C353C0">
        <w:rPr>
          <w:rFonts w:ascii="Arial" w:eastAsia="Times New Roman" w:hAnsi="Arial" w:cs="Arial"/>
          <w:color w:val="2D2D2D"/>
          <w:spacing w:val="2"/>
          <w:sz w:val="21"/>
          <w:szCs w:val="21"/>
          <w:lang w:eastAsia="ru-RU"/>
        </w:rPr>
        <w:t xml:space="preserve"> </w:t>
      </w:r>
      <w:proofErr w:type="gramStart"/>
      <w:r w:rsidRPr="00C353C0">
        <w:rPr>
          <w:rFonts w:ascii="Arial" w:eastAsia="Times New Roman" w:hAnsi="Arial" w:cs="Arial"/>
          <w:color w:val="2D2D2D"/>
          <w:spacing w:val="2"/>
          <w:sz w:val="21"/>
          <w:szCs w:val="21"/>
          <w:lang w:eastAsia="ru-RU"/>
        </w:rPr>
        <w:t>www.pravo.gov.ru, 24 апреля 2018 года).</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2.10.1.</w:t>
      </w:r>
      <w:proofErr w:type="gramEnd"/>
      <w:r w:rsidRPr="00C353C0">
        <w:rPr>
          <w:rFonts w:ascii="Arial" w:eastAsia="Times New Roman" w:hAnsi="Arial" w:cs="Arial"/>
          <w:color w:val="2D2D2D"/>
          <w:spacing w:val="2"/>
          <w:sz w:val="21"/>
          <w:szCs w:val="21"/>
          <w:lang w:eastAsia="ru-RU"/>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в сети Интернет, в региональном реестре и на Едином портале государственных и муниципальных услуг (функций).</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2.11. Для получения государственной услуги заявители предоставляют в администрацию или МФЦ заявление (приложение N 2 к Административному регламенту) с приложением следующих документов:</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документ, удостоверяющий личность;</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документ, подтверждающий полномочия представителя (при обращении представителя медицинской, образовательной и иной организации, исполняющей обязанности опекуна (попечителя));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gramStart"/>
      <w:r w:rsidRPr="00C353C0">
        <w:rPr>
          <w:rFonts w:ascii="Arial" w:eastAsia="Times New Roman" w:hAnsi="Arial" w:cs="Arial"/>
          <w:color w:val="2D2D2D"/>
          <w:spacing w:val="2"/>
          <w:sz w:val="21"/>
          <w:szCs w:val="21"/>
          <w:lang w:eastAsia="ru-RU"/>
        </w:rPr>
        <w:t xml:space="preserve">согласие на обработку персональных данных нанимателя жилого помещения по договору социального найма, получаемого в результате обмена для проживания совершеннолетнего недееспособного или ограниченно дееспособного гражданина, и членов его семьи или их законных представителей, а также документы, подтверждающие полномочия заявителя </w:t>
      </w:r>
      <w:r w:rsidRPr="00C353C0">
        <w:rPr>
          <w:rFonts w:ascii="Arial" w:eastAsia="Times New Roman" w:hAnsi="Arial" w:cs="Arial"/>
          <w:color w:val="2D2D2D"/>
          <w:spacing w:val="2"/>
          <w:sz w:val="21"/>
          <w:szCs w:val="21"/>
          <w:lang w:eastAsia="ru-RU"/>
        </w:rPr>
        <w:lastRenderedPageBreak/>
        <w:t>действовать от имени указанных лиц при передаче персональных данных в администрацию или МФЦ.</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2.12.</w:t>
      </w:r>
      <w:proofErr w:type="gramEnd"/>
      <w:r w:rsidRPr="00C353C0">
        <w:rPr>
          <w:rFonts w:ascii="Arial" w:eastAsia="Times New Roman" w:hAnsi="Arial" w:cs="Arial"/>
          <w:color w:val="2D2D2D"/>
          <w:spacing w:val="2"/>
          <w:sz w:val="21"/>
          <w:szCs w:val="21"/>
          <w:lang w:eastAsia="ru-RU"/>
        </w:rPr>
        <w:t xml:space="preserve"> Документы, представленные заявителем, должны соответствовать требованиям законодательства и Административного регламента. </w:t>
      </w:r>
      <w:proofErr w:type="gramStart"/>
      <w:r w:rsidRPr="00C353C0">
        <w:rPr>
          <w:rFonts w:ascii="Arial" w:eastAsia="Times New Roman" w:hAnsi="Arial" w:cs="Arial"/>
          <w:color w:val="2D2D2D"/>
          <w:spacing w:val="2"/>
          <w:sz w:val="21"/>
          <w:szCs w:val="21"/>
          <w:lang w:eastAsia="ru-RU"/>
        </w:rPr>
        <w:t>Документы признаются не соответствующими установленным требованиям в следующих случаях:</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представленные документы не соответствуют перечню, установленному пунктом 2.11 Административного регламента;</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данные в представленных документах противоречат друг другу;</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представленные документы содержат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r w:rsidRPr="00C353C0">
        <w:rPr>
          <w:rFonts w:ascii="Arial" w:eastAsia="Times New Roman" w:hAnsi="Arial" w:cs="Arial"/>
          <w:color w:val="2D2D2D"/>
          <w:spacing w:val="2"/>
          <w:sz w:val="21"/>
          <w:szCs w:val="21"/>
          <w:lang w:eastAsia="ru-RU"/>
        </w:rPr>
        <w:br/>
      </w:r>
      <w:proofErr w:type="gramEnd"/>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2.13. Заявитель дополнительно к документам, необходимым для предоставления государственной услуги, подлежащих предоставлению заявителем, вправе представить правоустанавливающие документы на жилое помещение, получаемое в результате обмена для проживания совершеннолетнего недееспособного или ограниченно дееспособного гражданина.</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2.14. </w:t>
      </w:r>
      <w:proofErr w:type="gramStart"/>
      <w:r w:rsidRPr="00C353C0">
        <w:rPr>
          <w:rFonts w:ascii="Arial" w:eastAsia="Times New Roman" w:hAnsi="Arial" w:cs="Arial"/>
          <w:color w:val="2D2D2D"/>
          <w:spacing w:val="2"/>
          <w:sz w:val="21"/>
          <w:szCs w:val="21"/>
          <w:lang w:eastAsia="ru-RU"/>
        </w:rPr>
        <w:t xml:space="preserve">Специалист администрации либо специалист МФЦ (в соответствии с заключенным соглашением о взаимодействии), в соответствии с законодательством, в рамках межведомственного информационного взаимодействия запрашивает в государственном органе или органе местного самоуправления, действующем от имени собственника жилого помещения государственного жилищного фонда или муниципального жилищного фонда, либо в организации, </w:t>
      </w:r>
      <w:proofErr w:type="spellStart"/>
      <w:r w:rsidRPr="00C353C0">
        <w:rPr>
          <w:rFonts w:ascii="Arial" w:eastAsia="Times New Roman" w:hAnsi="Arial" w:cs="Arial"/>
          <w:color w:val="2D2D2D"/>
          <w:spacing w:val="2"/>
          <w:sz w:val="21"/>
          <w:szCs w:val="21"/>
          <w:lang w:eastAsia="ru-RU"/>
        </w:rPr>
        <w:t>управомоченной</w:t>
      </w:r>
      <w:proofErr w:type="spellEnd"/>
      <w:r w:rsidRPr="00C353C0">
        <w:rPr>
          <w:rFonts w:ascii="Arial" w:eastAsia="Times New Roman" w:hAnsi="Arial" w:cs="Arial"/>
          <w:color w:val="2D2D2D"/>
          <w:spacing w:val="2"/>
          <w:sz w:val="21"/>
          <w:szCs w:val="21"/>
          <w:lang w:eastAsia="ru-RU"/>
        </w:rPr>
        <w:t xml:space="preserve"> ими на заключение договора социального найма жилого помещения, сведения, содержащиеся в документах, предусмотренных пунктом</w:t>
      </w:r>
      <w:proofErr w:type="gramEnd"/>
      <w:r w:rsidRPr="00C353C0">
        <w:rPr>
          <w:rFonts w:ascii="Arial" w:eastAsia="Times New Roman" w:hAnsi="Arial" w:cs="Arial"/>
          <w:color w:val="2D2D2D"/>
          <w:spacing w:val="2"/>
          <w:sz w:val="21"/>
          <w:szCs w:val="21"/>
          <w:lang w:eastAsia="ru-RU"/>
        </w:rPr>
        <w:t xml:space="preserve"> 2.13 Административного регламента, если заявитель не представил указанные документы по собственной инициативе.</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Запрет требования от заявителя представления документов, информации или осуществления действий</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2.15. При предоставлении государственной услуги запрещается требовать от заявителя: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w:t>
      </w:r>
      <w:r w:rsidRPr="00C353C0">
        <w:rPr>
          <w:rFonts w:ascii="Arial" w:eastAsia="Times New Roman" w:hAnsi="Arial" w:cs="Arial"/>
          <w:color w:val="2D2D2D"/>
          <w:spacing w:val="2"/>
          <w:sz w:val="21"/>
          <w:szCs w:val="21"/>
          <w:lang w:eastAsia="ru-RU"/>
        </w:rPr>
        <w:lastRenderedPageBreak/>
        <w:t>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gramStart"/>
      <w:r w:rsidRPr="00C353C0">
        <w:rPr>
          <w:rFonts w:ascii="Arial" w:eastAsia="Times New Roman" w:hAnsi="Arial" w:cs="Arial"/>
          <w:color w:val="2D2D2D"/>
          <w:spacing w:val="2"/>
          <w:sz w:val="21"/>
          <w:szCs w:val="21"/>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33" w:history="1">
        <w:r w:rsidRPr="00C353C0">
          <w:rPr>
            <w:rFonts w:ascii="Arial" w:eastAsia="Times New Roman" w:hAnsi="Arial" w:cs="Arial"/>
            <w:color w:val="00466E"/>
            <w:spacing w:val="2"/>
            <w:sz w:val="21"/>
            <w:szCs w:val="21"/>
            <w:u w:val="single"/>
            <w:lang w:eastAsia="ru-RU"/>
          </w:rPr>
          <w:t>статьи</w:t>
        </w:r>
        <w:proofErr w:type="gramEnd"/>
        <w:r w:rsidRPr="00C353C0">
          <w:rPr>
            <w:rFonts w:ascii="Arial" w:eastAsia="Times New Roman" w:hAnsi="Arial" w:cs="Arial"/>
            <w:color w:val="00466E"/>
            <w:spacing w:val="2"/>
            <w:sz w:val="21"/>
            <w:szCs w:val="21"/>
            <w:u w:val="single"/>
            <w:lang w:eastAsia="ru-RU"/>
          </w:rPr>
          <w:t xml:space="preserve"> </w:t>
        </w:r>
        <w:proofErr w:type="gramStart"/>
        <w:r w:rsidRPr="00C353C0">
          <w:rPr>
            <w:rFonts w:ascii="Arial" w:eastAsia="Times New Roman" w:hAnsi="Arial" w:cs="Arial"/>
            <w:color w:val="00466E"/>
            <w:spacing w:val="2"/>
            <w:sz w:val="21"/>
            <w:szCs w:val="21"/>
            <w:u w:val="single"/>
            <w:lang w:eastAsia="ru-RU"/>
          </w:rPr>
          <w:t>7 Федерального закона "Об организации предоставления государственных и муниципальных услуг"</w:t>
        </w:r>
      </w:hyperlink>
      <w:r w:rsidRPr="00C353C0">
        <w:rPr>
          <w:rFonts w:ascii="Arial" w:eastAsia="Times New Roman" w:hAnsi="Arial" w:cs="Arial"/>
          <w:color w:val="2D2D2D"/>
          <w:spacing w:val="2"/>
          <w:sz w:val="21"/>
          <w:szCs w:val="21"/>
          <w:lang w:eastAsia="ru-RU"/>
        </w:rPr>
        <w:t>;</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w:t>
      </w:r>
      <w:hyperlink r:id="rId34" w:history="1">
        <w:r w:rsidRPr="00C353C0">
          <w:rPr>
            <w:rFonts w:ascii="Arial" w:eastAsia="Times New Roman" w:hAnsi="Arial" w:cs="Arial"/>
            <w:color w:val="00466E"/>
            <w:spacing w:val="2"/>
            <w:sz w:val="21"/>
            <w:szCs w:val="21"/>
            <w:u w:val="single"/>
            <w:lang w:eastAsia="ru-RU"/>
          </w:rPr>
          <w:t>статьи 7 Федерального закона "Об организации предоставления государственных и муниципальных услуг"</w:t>
        </w:r>
      </w:hyperlink>
      <w:r w:rsidRPr="00C353C0">
        <w:rPr>
          <w:rFonts w:ascii="Arial" w:eastAsia="Times New Roman" w:hAnsi="Arial" w:cs="Arial"/>
          <w:color w:val="2D2D2D"/>
          <w:spacing w:val="2"/>
          <w:sz w:val="21"/>
          <w:szCs w:val="21"/>
          <w:lang w:eastAsia="ru-RU"/>
        </w:rPr>
        <w:t>.</w:t>
      </w:r>
      <w:r w:rsidRPr="00C353C0">
        <w:rPr>
          <w:rFonts w:ascii="Arial" w:eastAsia="Times New Roman" w:hAnsi="Arial" w:cs="Arial"/>
          <w:color w:val="2D2D2D"/>
          <w:spacing w:val="2"/>
          <w:sz w:val="21"/>
          <w:szCs w:val="21"/>
          <w:lang w:eastAsia="ru-RU"/>
        </w:rPr>
        <w:br/>
      </w:r>
      <w:proofErr w:type="gramEnd"/>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Исчерпывающий перечень оснований для отказа в приеме документов, необходимых для предоставления государственной услуги</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2.16. Основания для отказа в приеме документов, необходимых для предоставления государственной услуги отсутствуют.</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Исчерпывающий перечень оснований для приостановления или отказа в предоставлении государственной услуги</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2.17. Основания для приостановления государственной услуги отсутствуют.</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2.18. Оснований для отказа в предоставлении государственной услуги законодательством Российской Федерации не предусмотрено.</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2.19. Услуги, которые являются необходимыми и обязательными для предоставления государственной услуги отсутствуют</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2.20. Государственная услуга предоставляется бесплатно.</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lastRenderedPageBreak/>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2.21. Максимальный срок ожидания в очереди при подаче заявления о предоставлении государственной услуги и при получении результата ее предоставления составляет не более 15 минут.</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2.22. Заявление и документы, подлежащие предоставлению заявителем для оказания государственной услуги, поданные при личном обращении гражданина в администрацию или МФЦ, регистрируются в день их приема. Прием и регистрация заявления и документов, подлежащих предоставлению заявителем должны занимать не более 30 минут.</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В случае направления заявления и документов, подлежащих предоставлению заявителем, по почте их регистрация осуществляется не позднее рабочего дня, следующего за днем их получения администрацией.</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Требования к помещениям, в которых предоставляется государственная услуга</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2.23. Требования к местам ожидания и приема заявителей.</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менее 2 мест.</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Места ожидания, при наличии возможности, оборудуются электронной системой управления очередью. Инструкция по эксплуатации системы управления очередью размещается на информационном стенде.</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Места ожидания, при наличии возможности, оборудуются системой звукового информирования престарелых и слабовидящих граждан.</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Места приема заявителей оборудуются информационными табличками (вывесками) с указанием: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номера окна (кабинета) и наименования отдела;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фамилии, имени, отчества и должности специалиста;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информации о днях и времени приема заявителей;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lastRenderedPageBreak/>
        <w:t>времени технического перерыва.</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Таблички на дверях или стенах устанавливаются таким образом, чтобы при открытой двери они были видны и читаемы.</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2.24. Требования к местам заполнения запросов о предоставлении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2.25. Требования к местам информирования.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gramStart"/>
      <w:r w:rsidRPr="00C353C0">
        <w:rPr>
          <w:rFonts w:ascii="Arial" w:eastAsia="Times New Roman" w:hAnsi="Arial" w:cs="Arial"/>
          <w:color w:val="2D2D2D"/>
          <w:spacing w:val="2"/>
          <w:sz w:val="21"/>
          <w:szCs w:val="21"/>
          <w:lang w:eastAsia="ru-RU"/>
        </w:rPr>
        <w:t>Места, предназначенные для ознакомления заявителей с информацией о порядке предоставления услуг оборудуются</w:t>
      </w:r>
      <w:proofErr w:type="gramEnd"/>
      <w:r w:rsidRPr="00C353C0">
        <w:rPr>
          <w:rFonts w:ascii="Arial" w:eastAsia="Times New Roman" w:hAnsi="Arial" w:cs="Arial"/>
          <w:color w:val="2D2D2D"/>
          <w:spacing w:val="2"/>
          <w:sz w:val="21"/>
          <w:szCs w:val="21"/>
          <w:lang w:eastAsia="ru-RU"/>
        </w:rPr>
        <w:t xml:space="preserve"> информационными стендами с перечнем документов, необходимых для предоставления услуг, и образцами их заполнения.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Информационные стенды снабжаются карманами с информационными листками и памятками, которые граждане могут взять с собой.</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В дополнение к информационным стендам допускается организация мест распространения буклетов с вложенной информацией.</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2.26. Помещения администрации должны соответствовать Санитарно-эпидемиологическим правилам и нормативам, а также требованиям законодательства Российской Федерации о социальной защите инвалидов.</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Помещения администрации оснащаются: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противопожарной системой и средствами пожаротушения;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системой оповещения о возникновении чрезвычайной ситуации;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системой охранной сигнализации;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средствами оказания первой медицинской помощи;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туалетными комнатами для посетителей.</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lastRenderedPageBreak/>
        <w:t>Входы в туалетные комнаты оснащаются условными обозначениями и, при необходимости, разъясняющими надписями.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Для инвалидов должен быть обеспечен беспрепятственный доступ в помещения предоставления государственной услуги. Входы в помещения органа, предоставляющего государственную услугу, посетителям с животными (кроме собаки-проводника), в том числе с птицей, запрещается.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2.27. Требования к обеспечению доступности государственных услуг для инвалидов:</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C353C0">
        <w:rPr>
          <w:rFonts w:ascii="Arial" w:eastAsia="Times New Roman" w:hAnsi="Arial" w:cs="Arial"/>
          <w:color w:val="2D2D2D"/>
          <w:spacing w:val="2"/>
          <w:sz w:val="21"/>
          <w:szCs w:val="21"/>
          <w:lang w:eastAsia="ru-RU"/>
        </w:rPr>
        <w:t>сурдопереводчика</w:t>
      </w:r>
      <w:proofErr w:type="spellEnd"/>
      <w:r w:rsidRPr="00C353C0">
        <w:rPr>
          <w:rFonts w:ascii="Arial" w:eastAsia="Times New Roman" w:hAnsi="Arial" w:cs="Arial"/>
          <w:color w:val="2D2D2D"/>
          <w:spacing w:val="2"/>
          <w:sz w:val="21"/>
          <w:szCs w:val="21"/>
          <w:lang w:eastAsia="ru-RU"/>
        </w:rPr>
        <w:t xml:space="preserve">, </w:t>
      </w:r>
      <w:proofErr w:type="spellStart"/>
      <w:r w:rsidRPr="00C353C0">
        <w:rPr>
          <w:rFonts w:ascii="Arial" w:eastAsia="Times New Roman" w:hAnsi="Arial" w:cs="Arial"/>
          <w:color w:val="2D2D2D"/>
          <w:spacing w:val="2"/>
          <w:sz w:val="21"/>
          <w:szCs w:val="21"/>
          <w:lang w:eastAsia="ru-RU"/>
        </w:rPr>
        <w:t>тифлосурдопереводчика</w:t>
      </w:r>
      <w:proofErr w:type="spellEnd"/>
      <w:r w:rsidRPr="00C353C0">
        <w:rPr>
          <w:rFonts w:ascii="Arial" w:eastAsia="Times New Roman" w:hAnsi="Arial" w:cs="Arial"/>
          <w:color w:val="2D2D2D"/>
          <w:spacing w:val="2"/>
          <w:sz w:val="21"/>
          <w:szCs w:val="21"/>
          <w:lang w:eastAsia="ru-RU"/>
        </w:rPr>
        <w:t>;</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оказание работниками органов и организаций, предоставляющих услуги в сфере социальной защиты, иной необходимой инвалидам помощи в преодолении барьеров, мешающих получению ими услуг наравне с другими лицами;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C353C0">
        <w:rPr>
          <w:rFonts w:ascii="Arial" w:eastAsia="Times New Roman" w:hAnsi="Arial" w:cs="Arial"/>
          <w:color w:val="2D2D2D"/>
          <w:spacing w:val="2"/>
          <w:sz w:val="21"/>
          <w:szCs w:val="21"/>
          <w:lang w:eastAsia="ru-RU"/>
        </w:rPr>
        <w:t>аудиоконтура</w:t>
      </w:r>
      <w:proofErr w:type="spellEnd"/>
      <w:r w:rsidRPr="00C353C0">
        <w:rPr>
          <w:rFonts w:ascii="Arial" w:eastAsia="Times New Roman" w:hAnsi="Arial" w:cs="Arial"/>
          <w:color w:val="2D2D2D"/>
          <w:spacing w:val="2"/>
          <w:sz w:val="21"/>
          <w:szCs w:val="21"/>
          <w:lang w:eastAsia="ru-RU"/>
        </w:rPr>
        <w:t xml:space="preserve"> в регистратуре.</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Показатели доступности и качества государственной услуги</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2.28. Показателями доступности и качества государственной услуги являются: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1) количество взаимодействий заявителя с должностными лицами при предоставлении государственной услуги и их продолжительность;</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2) возможность получения государственной услуги в МФЦ;</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3) возможность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4)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5) транспортная доступность к местам предоставления государственной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6) обеспечение условий доступности для инвалидов объектов социальной инфраструктуры </w:t>
      </w:r>
      <w:r w:rsidRPr="00C353C0">
        <w:rPr>
          <w:rFonts w:ascii="Arial" w:eastAsia="Times New Roman" w:hAnsi="Arial" w:cs="Arial"/>
          <w:color w:val="2D2D2D"/>
          <w:spacing w:val="2"/>
          <w:sz w:val="21"/>
          <w:szCs w:val="21"/>
          <w:lang w:eastAsia="ru-RU"/>
        </w:rPr>
        <w:lastRenderedPageBreak/>
        <w:t>и предоставляемых услуг.</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2.29. Документы, представляемые заявителем, могут быть представлены лично в администрацию или МФЦ, а также могут быть направлены в администрацию посредством почтовой связи;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в случаях, предусмотренных законодательством, копии документов, направляемых посредством почтовой связи, должны быть нотариально заверены. Днем обращения за предоставлением государственной услуги считается дата получения документов администрацией или МФЦ. Обязанность подтверждения факта отправки документов лежит на заявителе.</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2.30. Государственная услуга по экстерриториальному принципу и в электронной форме не предоставляется.</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353C0">
        <w:rPr>
          <w:rFonts w:ascii="Arial" w:eastAsia="Times New Roman" w:hAnsi="Arial" w:cs="Arial"/>
          <w:color w:val="3C3C3C"/>
          <w:spacing w:val="2"/>
          <w:sz w:val="31"/>
          <w:szCs w:val="31"/>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r w:rsidRPr="00C353C0">
        <w:rPr>
          <w:rFonts w:ascii="Arial" w:eastAsia="Times New Roman" w:hAnsi="Arial" w:cs="Arial"/>
          <w:b/>
          <w:bCs/>
          <w:color w:val="2D2D2D"/>
          <w:spacing w:val="2"/>
          <w:sz w:val="21"/>
          <w:szCs w:val="21"/>
          <w:lang w:eastAsia="ru-RU"/>
        </w:rPr>
        <w:t>Исчерпывающий перечень административных процедур</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3.1. Предоставление государственной услуги включает в себя следующие административные процедуры: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прием и регистрация заявления и документов;</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формирование и направление межведомственного запроса в органы, участвующие в предоставлении государственной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принятие решения о согласии (об отказе в даче согласия) на обмен жилыми помещениями, которые предоставлены по договорам социального найма и в которых проживают </w:t>
      </w:r>
      <w:r w:rsidRPr="00C353C0">
        <w:rPr>
          <w:rFonts w:ascii="Arial" w:eastAsia="Times New Roman" w:hAnsi="Arial" w:cs="Arial"/>
          <w:color w:val="2D2D2D"/>
          <w:spacing w:val="2"/>
          <w:sz w:val="21"/>
          <w:szCs w:val="21"/>
          <w:lang w:eastAsia="ru-RU"/>
        </w:rPr>
        <w:lastRenderedPageBreak/>
        <w:t>совершеннолетние недееспособные или ограниченно дееспособные граждане, являющиеся членами семей нанимателей данных жилых помещений;</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выдача (направление)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3.2. При предоставлении государственной услуги через МФЦ специалистами МФЦ, в соответствии с заключенным соглашением о взаимодействии, выполняются следующие административные процедуры:</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прием и регистрация заявления и документов;</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формирование и направление межведомственного запроса в органы, участвующие в предоставлении государственной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выдача (направление)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Прием и регистрация заявления и документов, в том числе представленных через МФЦ</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3.3. Основанием для начала процедуры является обращение заявителя в администрацию или МФЦ с заявлением и документами, подлежащими предоставлению заявителем, а также с документами,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государственной услуги, - в случае если заявитель предоставил их по собственной инициативе.</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3.4. Специалист проверяет предоставленные документы на их соответствие требованиям Административного регламента, заверяет их копии, регистрирует заявление в соответствующем журнале регистрации, оформляет расписку, которая является отрывной частью заявления, и передает ее заявителю.</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Паспорт или иной документ, удостоверяющий личность, а также документы,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государственной услуги, в случае их представления, возвращает заявителю.</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Максимальный срок выполнения действия составляет 30 минут.</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3.5. В случае обращения за предоставлением государственной услуги через МФЦ, специалист МФЦ, в соответствии с заключенным соглашением о взаимодействии, передает </w:t>
      </w:r>
      <w:r w:rsidRPr="00C353C0">
        <w:rPr>
          <w:rFonts w:ascii="Arial" w:eastAsia="Times New Roman" w:hAnsi="Arial" w:cs="Arial"/>
          <w:color w:val="2D2D2D"/>
          <w:spacing w:val="2"/>
          <w:sz w:val="21"/>
          <w:szCs w:val="21"/>
          <w:lang w:eastAsia="ru-RU"/>
        </w:rPr>
        <w:lastRenderedPageBreak/>
        <w:t>путем курьерской доставки заявление и комплект документов к нему, полученные от заявителя в администрацию.</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В заявлении о предоставлении государственной услуги, принятом МФЦ, после записи о дате приема, номере регистрации и подписи специалиста МФЦ специалист администрации, ответственный за прием документов, делает отметку о регистрации его в администрации.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Максимальный срок выполнения действия составляет 5 минут.</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3.6.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3.7. Критерием принятия решения о приеме заявления и документов является обращение заявителя в администрацию или МФЦ с заявлением и документами.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3.8. Результат административной процедуры - прием заявления и документов на предоставление государственной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3.9. Способ фиксации административной процедуры - внесение записи в соответствующий журнал регистрации.</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Формирование и направление межведомственного запроса в органы, участвующие в предоставлении государственной услуги</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3.10. Основанием для осуществления административной процедуры является регистрация заявления и документов, подлежащих представлению заявителем, а также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3.11. Направление межведомственного запроса осуществляется специалистом администрации либо специалистом МФЦ (в соответствии с заключенным соглашением о взаимодействии),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Срок подготовки и направления межведомственного запроса - 1 рабочий день со дня обращения заявителя.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3.12. 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указанных в пункте 2.13 Административного регламента.</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Направление межведомственного запроса в бумажном виде допускается в случае </w:t>
      </w:r>
      <w:r w:rsidRPr="00C353C0">
        <w:rPr>
          <w:rFonts w:ascii="Arial" w:eastAsia="Times New Roman" w:hAnsi="Arial" w:cs="Arial"/>
          <w:color w:val="2D2D2D"/>
          <w:spacing w:val="2"/>
          <w:sz w:val="21"/>
          <w:szCs w:val="21"/>
          <w:lang w:eastAsia="ru-RU"/>
        </w:rPr>
        <w:lastRenderedPageBreak/>
        <w:t>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взаимодействия.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3.13. </w:t>
      </w:r>
      <w:proofErr w:type="gramStart"/>
      <w:r w:rsidRPr="00C353C0">
        <w:rPr>
          <w:rFonts w:ascii="Arial" w:eastAsia="Times New Roman" w:hAnsi="Arial" w:cs="Arial"/>
          <w:color w:val="2D2D2D"/>
          <w:spacing w:val="2"/>
          <w:sz w:val="21"/>
          <w:szCs w:val="21"/>
          <w:lang w:eastAsia="ru-RU"/>
        </w:rPr>
        <w:t>Межведомственный запрос о предоставлении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1) наименование администрации или организации, направляющих межведомственный запрос;</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2) наименование органа или организации, в адрес которого направляется межведомственный запрос;</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3) наименование государственной услуги, для предоставления которой необходимо представление документа и (или) информации;</w:t>
      </w:r>
      <w:proofErr w:type="gramEnd"/>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4) указание на положения нормативного правового акта, которыми установлено представление документа и (или) информации, </w:t>
      </w:r>
      <w:proofErr w:type="gramStart"/>
      <w:r w:rsidRPr="00C353C0">
        <w:rPr>
          <w:rFonts w:ascii="Arial" w:eastAsia="Times New Roman" w:hAnsi="Arial" w:cs="Arial"/>
          <w:color w:val="2D2D2D"/>
          <w:spacing w:val="2"/>
          <w:sz w:val="21"/>
          <w:szCs w:val="21"/>
          <w:lang w:eastAsia="ru-RU"/>
        </w:rPr>
        <w:t>необходимых</w:t>
      </w:r>
      <w:proofErr w:type="gramEnd"/>
      <w:r w:rsidRPr="00C353C0">
        <w:rPr>
          <w:rFonts w:ascii="Arial" w:eastAsia="Times New Roman" w:hAnsi="Arial" w:cs="Arial"/>
          <w:color w:val="2D2D2D"/>
          <w:spacing w:val="2"/>
          <w:sz w:val="21"/>
          <w:szCs w:val="21"/>
          <w:lang w:eastAsia="ru-RU"/>
        </w:rPr>
        <w:t xml:space="preserve"> для предоставления государственной услуги, и указание на реквизиты данного нормативного правового акта;</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5) сведения, необходимые для представления документа и (или) информации;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6) контактную информацию для направления ответа на межведомственный запрос;</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7) дату направления межведомственного запроса;</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8) фамилию,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9) информацию о факте получения согласия, предусмотренного частью 5 </w:t>
      </w:r>
      <w:hyperlink r:id="rId35" w:history="1">
        <w:r w:rsidRPr="00C353C0">
          <w:rPr>
            <w:rFonts w:ascii="Arial" w:eastAsia="Times New Roman" w:hAnsi="Arial" w:cs="Arial"/>
            <w:color w:val="00466E"/>
            <w:spacing w:val="2"/>
            <w:sz w:val="21"/>
            <w:szCs w:val="21"/>
            <w:u w:val="single"/>
            <w:lang w:eastAsia="ru-RU"/>
          </w:rPr>
          <w:t>статьи 7 Федерального закона "Об организации предоставления государственных и муниципальных услуг"</w:t>
        </w:r>
      </w:hyperlink>
      <w:r w:rsidRPr="00C353C0">
        <w:rPr>
          <w:rFonts w:ascii="Arial" w:eastAsia="Times New Roman" w:hAnsi="Arial" w:cs="Arial"/>
          <w:color w:val="2D2D2D"/>
          <w:spacing w:val="2"/>
          <w:sz w:val="21"/>
          <w:szCs w:val="21"/>
          <w:lang w:eastAsia="ru-RU"/>
        </w:rPr>
        <w:t> (при направлении межведомственного запроса с целью получения информации, доступ к которой ограничен федеральными законами).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Состав сведений, направляемых в рамках электронного межведомственного запроса, определяется утвержденной технологической картой межведомственного взаимодействия государственной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3.14.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3.15. Критерием принятия решения о формировании и направлении межведомственного запроса является непредставление заявителем по собственной инициативе документов, </w:t>
      </w:r>
      <w:r w:rsidRPr="00C353C0">
        <w:rPr>
          <w:rFonts w:ascii="Arial" w:eastAsia="Times New Roman" w:hAnsi="Arial" w:cs="Arial"/>
          <w:color w:val="2D2D2D"/>
          <w:spacing w:val="2"/>
          <w:sz w:val="21"/>
          <w:szCs w:val="21"/>
          <w:lang w:eastAsia="ru-RU"/>
        </w:rPr>
        <w:lastRenderedPageBreak/>
        <w:t>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3.16. Результатом административной процедуры является получение запрашиваемой информации и формирование полного комплекта документов, необходимых в соответствии с нормативными правовыми актами для предоставления государственной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3.17. Способ фиксации административной процедуры является регистрация запрашиваемых документов (информации).</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Принятие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3.18. Основанием для начала осуществления административной процедуры является сформирование комплекта документов, предусмотренным пунктами 2.11, 2.13 Административного регламента.</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Специали</w:t>
      </w:r>
      <w:proofErr w:type="gramStart"/>
      <w:r w:rsidRPr="00C353C0">
        <w:rPr>
          <w:rFonts w:ascii="Arial" w:eastAsia="Times New Roman" w:hAnsi="Arial" w:cs="Arial"/>
          <w:color w:val="2D2D2D"/>
          <w:spacing w:val="2"/>
          <w:sz w:val="21"/>
          <w:szCs w:val="21"/>
          <w:lang w:eastAsia="ru-RU"/>
        </w:rPr>
        <w:t>ст к сф</w:t>
      </w:r>
      <w:proofErr w:type="gramEnd"/>
      <w:r w:rsidRPr="00C353C0">
        <w:rPr>
          <w:rFonts w:ascii="Arial" w:eastAsia="Times New Roman" w:hAnsi="Arial" w:cs="Arial"/>
          <w:color w:val="2D2D2D"/>
          <w:spacing w:val="2"/>
          <w:sz w:val="21"/>
          <w:szCs w:val="21"/>
          <w:lang w:eastAsia="ru-RU"/>
        </w:rPr>
        <w:t>ормированному комплекту документов, из личного дела совершеннолетнего недееспособного или ограниченно дееспособного гражданина приобщает копии документов, подтверждающих проживание совершеннолетнего недееспособного или ограниченно дееспособного гражданина как члена семьи нанимателя жилого помещения, и правоустанавливающие документы на данное жилое помещение.</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Максимальный срок выполнения действия составляет 30 минут.</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3.19. Соблюдение прав или законных интересов совершеннолетнего недееспособного или ограниченно дееспособного гражданина при обмене жилого помещения, предоставленного по договору социального найма, в котором он проживает, как член семьи нанимателя данного жилого помещения, предварительно рассматривается на опекунском (попечительском) совете при администрации (при его наличии).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gramStart"/>
      <w:r w:rsidRPr="00C353C0">
        <w:rPr>
          <w:rFonts w:ascii="Arial" w:eastAsia="Times New Roman" w:hAnsi="Arial" w:cs="Arial"/>
          <w:color w:val="2D2D2D"/>
          <w:spacing w:val="2"/>
          <w:sz w:val="21"/>
          <w:szCs w:val="21"/>
          <w:lang w:eastAsia="ru-RU"/>
        </w:rPr>
        <w:t>Специалист на основании сформированного комплекта документов с учетом заключения опекунского (попечительского) совета при администрации (при наличии) готовит проект распоряжения (постановления) администрации о согласии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и передает на подпись руководителю администрации.</w:t>
      </w:r>
      <w:proofErr w:type="gramEnd"/>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gramStart"/>
      <w:r w:rsidRPr="00C353C0">
        <w:rPr>
          <w:rFonts w:ascii="Arial" w:eastAsia="Times New Roman" w:hAnsi="Arial" w:cs="Arial"/>
          <w:color w:val="2D2D2D"/>
          <w:spacing w:val="2"/>
          <w:sz w:val="21"/>
          <w:szCs w:val="21"/>
          <w:lang w:eastAsia="ru-RU"/>
        </w:rPr>
        <w:t xml:space="preserve">В случае если специалист на этапе подготовки и принятия решения выяснил сведения, которые дают основания для отказа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w:t>
      </w:r>
      <w:r w:rsidRPr="00C353C0">
        <w:rPr>
          <w:rFonts w:ascii="Arial" w:eastAsia="Times New Roman" w:hAnsi="Arial" w:cs="Arial"/>
          <w:color w:val="2D2D2D"/>
          <w:spacing w:val="2"/>
          <w:sz w:val="21"/>
          <w:szCs w:val="21"/>
          <w:lang w:eastAsia="ru-RU"/>
        </w:rPr>
        <w:lastRenderedPageBreak/>
        <w:t>членами семей нанимателей данных жилых помещений, специалист готовит проект распоряжения (постановления) администрации об отказе в даче согласия на обмен</w:t>
      </w:r>
      <w:proofErr w:type="gramEnd"/>
      <w:r w:rsidRPr="00C353C0">
        <w:rPr>
          <w:rFonts w:ascii="Arial" w:eastAsia="Times New Roman" w:hAnsi="Arial" w:cs="Arial"/>
          <w:color w:val="2D2D2D"/>
          <w:spacing w:val="2"/>
          <w:sz w:val="21"/>
          <w:szCs w:val="21"/>
          <w:lang w:eastAsia="ru-RU"/>
        </w:rPr>
        <w:t xml:space="preserve"> жилыми помещениями, которые предоставлены по договорам социального найма и в которых проживают совершеннолетние недееспособные или ограниченно </w:t>
      </w:r>
      <w:proofErr w:type="gramStart"/>
      <w:r w:rsidRPr="00C353C0">
        <w:rPr>
          <w:rFonts w:ascii="Arial" w:eastAsia="Times New Roman" w:hAnsi="Arial" w:cs="Arial"/>
          <w:color w:val="2D2D2D"/>
          <w:spacing w:val="2"/>
          <w:sz w:val="21"/>
          <w:szCs w:val="21"/>
          <w:lang w:eastAsia="ru-RU"/>
        </w:rPr>
        <w:t>дееспособные граждане, являющиеся членами семей нанимателей данных жилых помещений и передает</w:t>
      </w:r>
      <w:proofErr w:type="gramEnd"/>
      <w:r w:rsidRPr="00C353C0">
        <w:rPr>
          <w:rFonts w:ascii="Arial" w:eastAsia="Times New Roman" w:hAnsi="Arial" w:cs="Arial"/>
          <w:color w:val="2D2D2D"/>
          <w:spacing w:val="2"/>
          <w:sz w:val="21"/>
          <w:szCs w:val="21"/>
          <w:lang w:eastAsia="ru-RU"/>
        </w:rPr>
        <w:t xml:space="preserve"> на подпись руководителю администрации.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gramStart"/>
      <w:r w:rsidRPr="00C353C0">
        <w:rPr>
          <w:rFonts w:ascii="Arial" w:eastAsia="Times New Roman" w:hAnsi="Arial" w:cs="Arial"/>
          <w:color w:val="2D2D2D"/>
          <w:spacing w:val="2"/>
          <w:sz w:val="21"/>
          <w:szCs w:val="21"/>
          <w:lang w:eastAsia="ru-RU"/>
        </w:rPr>
        <w:t>Основаниями для отказа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являются: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статус заявителя не соответствует требованиям пункта 1.2 Административного регламента;</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документы, предоставленные заявителем, не соответствуют требованиям пункта 2.12 Административного регламента;</w:t>
      </w:r>
      <w:proofErr w:type="gramEnd"/>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gramStart"/>
      <w:r w:rsidRPr="00C353C0">
        <w:rPr>
          <w:rFonts w:ascii="Arial" w:eastAsia="Times New Roman" w:hAnsi="Arial" w:cs="Arial"/>
          <w:color w:val="2D2D2D"/>
          <w:spacing w:val="2"/>
          <w:sz w:val="21"/>
          <w:szCs w:val="21"/>
          <w:lang w:eastAsia="ru-RU"/>
        </w:rPr>
        <w:t>выявлены обстоятельства, установленные </w:t>
      </w:r>
      <w:hyperlink r:id="rId36" w:history="1">
        <w:r w:rsidRPr="00C353C0">
          <w:rPr>
            <w:rFonts w:ascii="Arial" w:eastAsia="Times New Roman" w:hAnsi="Arial" w:cs="Arial"/>
            <w:color w:val="00466E"/>
            <w:spacing w:val="2"/>
            <w:sz w:val="21"/>
            <w:szCs w:val="21"/>
            <w:u w:val="single"/>
            <w:lang w:eastAsia="ru-RU"/>
          </w:rPr>
          <w:t>статьей 72 Жилищного кодекса Российской Федерации</w:t>
        </w:r>
      </w:hyperlink>
      <w:r w:rsidRPr="00C353C0">
        <w:rPr>
          <w:rFonts w:ascii="Arial" w:eastAsia="Times New Roman" w:hAnsi="Arial" w:cs="Arial"/>
          <w:color w:val="2D2D2D"/>
          <w:spacing w:val="2"/>
          <w:sz w:val="21"/>
          <w:szCs w:val="21"/>
          <w:lang w:eastAsia="ru-RU"/>
        </w:rPr>
        <w:t> и Главой 4 Правовой режим имущества подопечного </w:t>
      </w:r>
      <w:hyperlink r:id="rId37" w:history="1">
        <w:r w:rsidRPr="00C353C0">
          <w:rPr>
            <w:rFonts w:ascii="Arial" w:eastAsia="Times New Roman" w:hAnsi="Arial" w:cs="Arial"/>
            <w:color w:val="00466E"/>
            <w:spacing w:val="2"/>
            <w:sz w:val="21"/>
            <w:szCs w:val="21"/>
            <w:u w:val="single"/>
            <w:lang w:eastAsia="ru-RU"/>
          </w:rPr>
          <w:t>Федерального закона "Об опеке и попечительстве"</w:t>
        </w:r>
      </w:hyperlink>
      <w:r w:rsidRPr="00C353C0">
        <w:rPr>
          <w:rFonts w:ascii="Arial" w:eastAsia="Times New Roman" w:hAnsi="Arial" w:cs="Arial"/>
          <w:color w:val="2D2D2D"/>
          <w:spacing w:val="2"/>
          <w:sz w:val="21"/>
          <w:szCs w:val="21"/>
          <w:lang w:eastAsia="ru-RU"/>
        </w:rPr>
        <w:t>, препятствующие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roofErr w:type="gramEnd"/>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Максимальный срок выполнения действия составляет 3 рабочих дня.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3.20. </w:t>
      </w:r>
      <w:proofErr w:type="gramStart"/>
      <w:r w:rsidRPr="00C353C0">
        <w:rPr>
          <w:rFonts w:ascii="Arial" w:eastAsia="Times New Roman" w:hAnsi="Arial" w:cs="Arial"/>
          <w:color w:val="2D2D2D"/>
          <w:spacing w:val="2"/>
          <w:sz w:val="21"/>
          <w:szCs w:val="21"/>
          <w:lang w:eastAsia="ru-RU"/>
        </w:rPr>
        <w:t>Руководитель администрации проверяет сформированный комплект документов, заключение опекунского (попечительского) совета (при наличии), проект распоряжения (постановления) администрации и, в случае согласия, подписывает его, а в случае несогласия, возвращает на доработку специалисту.</w:t>
      </w:r>
      <w:proofErr w:type="gramEnd"/>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Максимальный срок выполнения действия составляет 4 рабочих дня.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gramStart"/>
      <w:r w:rsidRPr="00C353C0">
        <w:rPr>
          <w:rFonts w:ascii="Arial" w:eastAsia="Times New Roman" w:hAnsi="Arial" w:cs="Arial"/>
          <w:color w:val="2D2D2D"/>
          <w:spacing w:val="2"/>
          <w:sz w:val="21"/>
          <w:szCs w:val="21"/>
          <w:lang w:eastAsia="ru-RU"/>
        </w:rPr>
        <w:t>Максимальный срок принятия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составляет 13 рабочих дней со дня предоставления заявителем документов, предусмотренных пунктом 2.11 Административного регламента.</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3.21.</w:t>
      </w:r>
      <w:proofErr w:type="gramEnd"/>
      <w:r w:rsidRPr="00C353C0">
        <w:rPr>
          <w:rFonts w:ascii="Arial" w:eastAsia="Times New Roman" w:hAnsi="Arial" w:cs="Arial"/>
          <w:color w:val="2D2D2D"/>
          <w:spacing w:val="2"/>
          <w:sz w:val="21"/>
          <w:szCs w:val="21"/>
          <w:lang w:eastAsia="ru-RU"/>
        </w:rPr>
        <w:t xml:space="preserve"> Критерием принятия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w:t>
      </w:r>
      <w:proofErr w:type="gramStart"/>
      <w:r w:rsidRPr="00C353C0">
        <w:rPr>
          <w:rFonts w:ascii="Arial" w:eastAsia="Times New Roman" w:hAnsi="Arial" w:cs="Arial"/>
          <w:color w:val="2D2D2D"/>
          <w:spacing w:val="2"/>
          <w:sz w:val="21"/>
          <w:szCs w:val="21"/>
          <w:lang w:eastAsia="ru-RU"/>
        </w:rPr>
        <w:t>дееспособные граждане, являющиеся членами семей нанимателей данных жилых помещений является</w:t>
      </w:r>
      <w:proofErr w:type="gramEnd"/>
      <w:r w:rsidRPr="00C353C0">
        <w:rPr>
          <w:rFonts w:ascii="Arial" w:eastAsia="Times New Roman" w:hAnsi="Arial" w:cs="Arial"/>
          <w:color w:val="2D2D2D"/>
          <w:spacing w:val="2"/>
          <w:sz w:val="21"/>
          <w:szCs w:val="21"/>
          <w:lang w:eastAsia="ru-RU"/>
        </w:rPr>
        <w:t xml:space="preserve"> наличие или отсутствие оснований для отказа, предусмотренных пунктом 3.19 Административного регламента.</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lastRenderedPageBreak/>
        <w:br/>
        <w:t>3.22. Результатом административной процедуры является решение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3.23. Способом фиксации административной процедуры является издание распоряжения (постановления) администрации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Выдача (направление)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 xml:space="preserve">3.24. </w:t>
      </w:r>
      <w:proofErr w:type="gramStart"/>
      <w:r w:rsidRPr="00C353C0">
        <w:rPr>
          <w:rFonts w:ascii="Arial" w:eastAsia="Times New Roman" w:hAnsi="Arial" w:cs="Arial"/>
          <w:color w:val="2D2D2D"/>
          <w:spacing w:val="2"/>
          <w:sz w:val="21"/>
          <w:szCs w:val="21"/>
          <w:lang w:eastAsia="ru-RU"/>
        </w:rPr>
        <w:t>Специалист с учетом выбранного заявителем при подачи заявления способа получения результата государственной услуги выдает либо направляет заявителю заверенную копию распоряжения (постановления) администрации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и делает запись в</w:t>
      </w:r>
      <w:proofErr w:type="gramEnd"/>
      <w:r w:rsidRPr="00C353C0">
        <w:rPr>
          <w:rFonts w:ascii="Arial" w:eastAsia="Times New Roman" w:hAnsi="Arial" w:cs="Arial"/>
          <w:color w:val="2D2D2D"/>
          <w:spacing w:val="2"/>
          <w:sz w:val="21"/>
          <w:szCs w:val="21"/>
          <w:lang w:eastAsia="ru-RU"/>
        </w:rPr>
        <w:t xml:space="preserve"> соответствующем </w:t>
      </w:r>
      <w:proofErr w:type="gramStart"/>
      <w:r w:rsidRPr="00C353C0">
        <w:rPr>
          <w:rFonts w:ascii="Arial" w:eastAsia="Times New Roman" w:hAnsi="Arial" w:cs="Arial"/>
          <w:color w:val="2D2D2D"/>
          <w:spacing w:val="2"/>
          <w:sz w:val="21"/>
          <w:szCs w:val="21"/>
          <w:lang w:eastAsia="ru-RU"/>
        </w:rPr>
        <w:t>журнале</w:t>
      </w:r>
      <w:proofErr w:type="gramEnd"/>
      <w:r w:rsidRPr="00C353C0">
        <w:rPr>
          <w:rFonts w:ascii="Arial" w:eastAsia="Times New Roman" w:hAnsi="Arial" w:cs="Arial"/>
          <w:color w:val="2D2D2D"/>
          <w:spacing w:val="2"/>
          <w:sz w:val="21"/>
          <w:szCs w:val="21"/>
          <w:lang w:eastAsia="ru-RU"/>
        </w:rPr>
        <w:t xml:space="preserve"> регистрации.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gramStart"/>
      <w:r w:rsidRPr="00C353C0">
        <w:rPr>
          <w:rFonts w:ascii="Arial" w:eastAsia="Times New Roman" w:hAnsi="Arial" w:cs="Arial"/>
          <w:color w:val="2D2D2D"/>
          <w:spacing w:val="2"/>
          <w:sz w:val="21"/>
          <w:szCs w:val="21"/>
          <w:lang w:eastAsia="ru-RU"/>
        </w:rPr>
        <w:t>При выдаче либо направлении распоряжения (постановления) администрации о согласии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специалист разъясняет заявителю о необходимости в месячный срок с даты выдачи (направления) данного согласия представить в администрацию документы, подтверждающие совершение соответствующего обмена жилыми помещениями</w:t>
      </w:r>
      <w:proofErr w:type="gramEnd"/>
      <w:r w:rsidRPr="00C353C0">
        <w:rPr>
          <w:rFonts w:ascii="Arial" w:eastAsia="Times New Roman" w:hAnsi="Arial" w:cs="Arial"/>
          <w:color w:val="2D2D2D"/>
          <w:spacing w:val="2"/>
          <w:sz w:val="21"/>
          <w:szCs w:val="21"/>
          <w:lang w:eastAsia="ru-RU"/>
        </w:rPr>
        <w:t>.</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Вместе с копией распоряжения (постановления) администрации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специалист возвращает заявителю представленные им документы и разъясняет порядок обжалования решения. Копии документов хранятся в администрации.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Максимальный срок выполнения действия составляет 1 рабочий день.</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3.25. </w:t>
      </w:r>
      <w:proofErr w:type="gramStart"/>
      <w:r w:rsidRPr="00C353C0">
        <w:rPr>
          <w:rFonts w:ascii="Arial" w:eastAsia="Times New Roman" w:hAnsi="Arial" w:cs="Arial"/>
          <w:color w:val="2D2D2D"/>
          <w:spacing w:val="2"/>
          <w:sz w:val="21"/>
          <w:szCs w:val="21"/>
          <w:lang w:eastAsia="ru-RU"/>
        </w:rPr>
        <w:t xml:space="preserve">Специалист в личное дело совершеннолетнего недееспособного или ограниченно дееспособного гражданина, подшивает заверенную копию распоряжения (постановления) </w:t>
      </w:r>
      <w:r w:rsidRPr="00C353C0">
        <w:rPr>
          <w:rFonts w:ascii="Arial" w:eastAsia="Times New Roman" w:hAnsi="Arial" w:cs="Arial"/>
          <w:color w:val="2D2D2D"/>
          <w:spacing w:val="2"/>
          <w:sz w:val="21"/>
          <w:szCs w:val="21"/>
          <w:lang w:eastAsia="ru-RU"/>
        </w:rPr>
        <w:lastRenderedPageBreak/>
        <w:t>администрации о согласии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и документы, на основании которых такое решение было принято.</w:t>
      </w:r>
      <w:proofErr w:type="gramEnd"/>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Максимальный срок выполнения действия составляет 30 минут.</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3.26. Критерием принятия решения о способе предоставления заявителю </w:t>
      </w:r>
      <w:proofErr w:type="gramStart"/>
      <w:r w:rsidRPr="00C353C0">
        <w:rPr>
          <w:rFonts w:ascii="Arial" w:eastAsia="Times New Roman" w:hAnsi="Arial" w:cs="Arial"/>
          <w:color w:val="2D2D2D"/>
          <w:spacing w:val="2"/>
          <w:sz w:val="21"/>
          <w:szCs w:val="21"/>
          <w:lang w:eastAsia="ru-RU"/>
        </w:rPr>
        <w:t>документов, являющихся результатом предоставления государственный услуги является</w:t>
      </w:r>
      <w:proofErr w:type="gramEnd"/>
      <w:r w:rsidRPr="00C353C0">
        <w:rPr>
          <w:rFonts w:ascii="Arial" w:eastAsia="Times New Roman" w:hAnsi="Arial" w:cs="Arial"/>
          <w:color w:val="2D2D2D"/>
          <w:spacing w:val="2"/>
          <w:sz w:val="21"/>
          <w:szCs w:val="21"/>
          <w:lang w:eastAsia="ru-RU"/>
        </w:rPr>
        <w:t xml:space="preserve"> выбор заявителя, указанный им в заявлении.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3.27. Результатом административной процедуры является выдача либо направление заявителю документов, являющихся результатом предоставления </w:t>
      </w:r>
      <w:proofErr w:type="gramStart"/>
      <w:r w:rsidRPr="00C353C0">
        <w:rPr>
          <w:rFonts w:ascii="Arial" w:eastAsia="Times New Roman" w:hAnsi="Arial" w:cs="Arial"/>
          <w:color w:val="2D2D2D"/>
          <w:spacing w:val="2"/>
          <w:sz w:val="21"/>
          <w:szCs w:val="21"/>
          <w:lang w:eastAsia="ru-RU"/>
        </w:rPr>
        <w:t>государственный</w:t>
      </w:r>
      <w:proofErr w:type="gramEnd"/>
      <w:r w:rsidRPr="00C353C0">
        <w:rPr>
          <w:rFonts w:ascii="Arial" w:eastAsia="Times New Roman" w:hAnsi="Arial" w:cs="Arial"/>
          <w:color w:val="2D2D2D"/>
          <w:spacing w:val="2"/>
          <w:sz w:val="21"/>
          <w:szCs w:val="21"/>
          <w:lang w:eastAsia="ru-RU"/>
        </w:rPr>
        <w:t xml:space="preserve">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3.28. Способ фиксации административной процедуры - внесение записи в соответствующем журнале регистрации.</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353C0">
        <w:rPr>
          <w:rFonts w:ascii="Arial" w:eastAsia="Times New Roman" w:hAnsi="Arial" w:cs="Arial"/>
          <w:color w:val="3C3C3C"/>
          <w:spacing w:val="2"/>
          <w:sz w:val="31"/>
          <w:szCs w:val="31"/>
          <w:lang w:eastAsia="ru-RU"/>
        </w:rPr>
        <w:t xml:space="preserve">IV. Формы </w:t>
      </w:r>
      <w:proofErr w:type="gramStart"/>
      <w:r w:rsidRPr="00C353C0">
        <w:rPr>
          <w:rFonts w:ascii="Arial" w:eastAsia="Times New Roman" w:hAnsi="Arial" w:cs="Arial"/>
          <w:color w:val="3C3C3C"/>
          <w:spacing w:val="2"/>
          <w:sz w:val="31"/>
          <w:szCs w:val="31"/>
          <w:lang w:eastAsia="ru-RU"/>
        </w:rPr>
        <w:t>контроля за</w:t>
      </w:r>
      <w:proofErr w:type="gramEnd"/>
      <w:r w:rsidRPr="00C353C0">
        <w:rPr>
          <w:rFonts w:ascii="Arial" w:eastAsia="Times New Roman" w:hAnsi="Arial" w:cs="Arial"/>
          <w:color w:val="3C3C3C"/>
          <w:spacing w:val="2"/>
          <w:sz w:val="31"/>
          <w:szCs w:val="31"/>
          <w:lang w:eastAsia="ru-RU"/>
        </w:rPr>
        <w:t xml:space="preserve"> исполнением регламента услуги</w:t>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 xml:space="preserve">IV. Формы </w:t>
      </w:r>
      <w:proofErr w:type="gramStart"/>
      <w:r w:rsidRPr="00C353C0">
        <w:rPr>
          <w:rFonts w:ascii="Arial" w:eastAsia="Times New Roman" w:hAnsi="Arial" w:cs="Arial"/>
          <w:b/>
          <w:bCs/>
          <w:color w:val="2D2D2D"/>
          <w:spacing w:val="2"/>
          <w:sz w:val="21"/>
          <w:szCs w:val="21"/>
          <w:lang w:eastAsia="ru-RU"/>
        </w:rPr>
        <w:t>контроля за</w:t>
      </w:r>
      <w:proofErr w:type="gramEnd"/>
      <w:r w:rsidRPr="00C353C0">
        <w:rPr>
          <w:rFonts w:ascii="Arial" w:eastAsia="Times New Roman" w:hAnsi="Arial" w:cs="Arial"/>
          <w:b/>
          <w:bCs/>
          <w:color w:val="2D2D2D"/>
          <w:spacing w:val="2"/>
          <w:sz w:val="21"/>
          <w:szCs w:val="21"/>
          <w:lang w:eastAsia="ru-RU"/>
        </w:rPr>
        <w:t xml:space="preserve"> исполнением регламента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r w:rsidRPr="00C353C0">
        <w:rPr>
          <w:rFonts w:ascii="Arial" w:eastAsia="Times New Roman" w:hAnsi="Arial" w:cs="Arial"/>
          <w:b/>
          <w:bCs/>
          <w:color w:val="2D2D2D"/>
          <w:spacing w:val="2"/>
          <w:sz w:val="21"/>
          <w:szCs w:val="21"/>
          <w:lang w:eastAsia="ru-RU"/>
        </w:rPr>
        <w:t>Порядок осуществления текущего контроля за соблюдением и исполнением ответственными должностными лицами положений регламента услуги и иных нормативных правовых актов, устанавливающих требования к предоставлению государственной услуги, а также принятием ими решений</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администрации, ответственными за организацию работы по предоставлению государственной услуги.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4.2. Перечень должностных лиц, осуществляющих текущий контроль, устанавливается в соответствии с должностными регламентами муниципальных служащих.</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4.3. Текущий контроль ответственным должностным лицом администрации осуществляется постоянно.</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4.4. При выявлении нарушения прав заявителей осуществляется привлечение виновных лиц к ответственности в соответствии с законодательством.</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lastRenderedPageBreak/>
        <w:t xml:space="preserve">4.5. </w:t>
      </w:r>
      <w:proofErr w:type="gramStart"/>
      <w:r w:rsidRPr="00C353C0">
        <w:rPr>
          <w:rFonts w:ascii="Arial" w:eastAsia="Times New Roman" w:hAnsi="Arial" w:cs="Arial"/>
          <w:color w:val="2D2D2D"/>
          <w:spacing w:val="2"/>
          <w:sz w:val="21"/>
          <w:szCs w:val="21"/>
          <w:lang w:eastAsia="ru-RU"/>
        </w:rPr>
        <w:t>Контроль за исполнением органами местного самоуправления переданных государственных полномочий по осуществлению деятельности по опеке и попечительству в отношении совершеннолетних граждан осуществляется министерством социального развития Саратовской области в соответствии с Административным регламентом исполнения министерством социального развития Саратовской области государственной функции по осуществлению государственного контроля за исполнением органами местного самоуправления переданных государственных полномочий по осуществлению деятельности по опеке и попечительству в отношении</w:t>
      </w:r>
      <w:proofErr w:type="gramEnd"/>
      <w:r w:rsidRPr="00C353C0">
        <w:rPr>
          <w:rFonts w:ascii="Arial" w:eastAsia="Times New Roman" w:hAnsi="Arial" w:cs="Arial"/>
          <w:color w:val="2D2D2D"/>
          <w:spacing w:val="2"/>
          <w:sz w:val="21"/>
          <w:szCs w:val="21"/>
          <w:lang w:eastAsia="ru-RU"/>
        </w:rPr>
        <w:t xml:space="preserve"> совершеннолетних граждан.</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Ответственность должностных лиц администрации за решения и действия (бездействие), принимаемые (осуществляемые) ими в ходе предоставления государственной услуги</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4.6. Ответственность специалистов администрации закрепляется в их должностных регламентах: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ответственность за предоставление государственной услуги несет руководитель администрации;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ответственность за прием и проверку документов для предоставления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ответственность за формирование и направление межведомственного запроса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ответственность за принятие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w:t>
      </w:r>
      <w:proofErr w:type="gramStart"/>
      <w:r w:rsidRPr="00C353C0">
        <w:rPr>
          <w:rFonts w:ascii="Arial" w:eastAsia="Times New Roman" w:hAnsi="Arial" w:cs="Arial"/>
          <w:color w:val="2D2D2D"/>
          <w:spacing w:val="2"/>
          <w:sz w:val="21"/>
          <w:szCs w:val="21"/>
          <w:lang w:eastAsia="ru-RU"/>
        </w:rPr>
        <w:t>дееспособные граждане, являющиеся членами семей нанимателей данных жилых помещений несет</w:t>
      </w:r>
      <w:proofErr w:type="gramEnd"/>
      <w:r w:rsidRPr="00C353C0">
        <w:rPr>
          <w:rFonts w:ascii="Arial" w:eastAsia="Times New Roman" w:hAnsi="Arial" w:cs="Arial"/>
          <w:color w:val="2D2D2D"/>
          <w:spacing w:val="2"/>
          <w:sz w:val="21"/>
          <w:szCs w:val="21"/>
          <w:lang w:eastAsia="ru-RU"/>
        </w:rPr>
        <w:t xml:space="preserve"> руководитель администрации;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ответственность за выдачу (направление) </w:t>
      </w:r>
      <w:proofErr w:type="gramStart"/>
      <w:r w:rsidRPr="00C353C0">
        <w:rPr>
          <w:rFonts w:ascii="Arial" w:eastAsia="Times New Roman" w:hAnsi="Arial" w:cs="Arial"/>
          <w:color w:val="2D2D2D"/>
          <w:spacing w:val="2"/>
          <w:sz w:val="21"/>
          <w:szCs w:val="21"/>
          <w:lang w:eastAsia="ru-RU"/>
        </w:rPr>
        <w:t>документов, являющихся результатом предоставления государственный услуги несет</w:t>
      </w:r>
      <w:proofErr w:type="gramEnd"/>
      <w:r w:rsidRPr="00C353C0">
        <w:rPr>
          <w:rFonts w:ascii="Arial" w:eastAsia="Times New Roman" w:hAnsi="Arial" w:cs="Arial"/>
          <w:color w:val="2D2D2D"/>
          <w:spacing w:val="2"/>
          <w:sz w:val="21"/>
          <w:szCs w:val="21"/>
          <w:lang w:eastAsia="ru-RU"/>
        </w:rPr>
        <w:t xml:space="preserve">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 xml:space="preserve">Требования к порядку и формам </w:t>
      </w:r>
      <w:proofErr w:type="gramStart"/>
      <w:r w:rsidRPr="00C353C0">
        <w:rPr>
          <w:rFonts w:ascii="Arial" w:eastAsia="Times New Roman" w:hAnsi="Arial" w:cs="Arial"/>
          <w:b/>
          <w:bCs/>
          <w:color w:val="2D2D2D"/>
          <w:spacing w:val="2"/>
          <w:sz w:val="21"/>
          <w:szCs w:val="21"/>
          <w:lang w:eastAsia="ru-RU"/>
        </w:rPr>
        <w:t>контроля за</w:t>
      </w:r>
      <w:proofErr w:type="gramEnd"/>
      <w:r w:rsidRPr="00C353C0">
        <w:rPr>
          <w:rFonts w:ascii="Arial" w:eastAsia="Times New Roman" w:hAnsi="Arial" w:cs="Arial"/>
          <w:b/>
          <w:bCs/>
          <w:color w:val="2D2D2D"/>
          <w:spacing w:val="2"/>
          <w:sz w:val="21"/>
          <w:szCs w:val="21"/>
          <w:lang w:eastAsia="ru-RU"/>
        </w:rPr>
        <w:t xml:space="preserve"> предоставлением государственной услуги, в том числе со стороны граждан, их объединений и организаций</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4.7. Граждане имеют право оставить свои замечания и предложения в книге жалоб и предложений, журнале и ящике для обращений, а также направить письменное или электронное обращение на официальный сайт администрации.</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lastRenderedPageBreak/>
        <w:t>4.8.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разделом V Административного регламента.</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4.9.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социального развития Саратовской области с целью участия в проведении независимой экспертизы проектов.</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353C0">
        <w:rPr>
          <w:rFonts w:ascii="Arial" w:eastAsia="Times New Roman" w:hAnsi="Arial" w:cs="Arial"/>
          <w:color w:val="3C3C3C"/>
          <w:spacing w:val="2"/>
          <w:sz w:val="31"/>
          <w:szCs w:val="31"/>
          <w:lang w:eastAsia="ru-RU"/>
        </w:rPr>
        <w:t>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предусмотренных частью 1.1 статьи 16 Федерального закона "Об организации ...</w:t>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 xml:space="preserve">V. </w:t>
      </w:r>
      <w:proofErr w:type="gramStart"/>
      <w:r w:rsidRPr="00C353C0">
        <w:rPr>
          <w:rFonts w:ascii="Arial" w:eastAsia="Times New Roman" w:hAnsi="Arial" w:cs="Arial"/>
          <w:b/>
          <w:bCs/>
          <w:color w:val="2D2D2D"/>
          <w:spacing w:val="2"/>
          <w:sz w:val="21"/>
          <w:szCs w:val="21"/>
          <w:lang w:eastAsia="ru-RU"/>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предусмотренных частью 1.1 </w:t>
      </w:r>
      <w:hyperlink r:id="rId38" w:history="1">
        <w:r w:rsidRPr="00C353C0">
          <w:rPr>
            <w:rFonts w:ascii="Arial" w:eastAsia="Times New Roman" w:hAnsi="Arial" w:cs="Arial"/>
            <w:color w:val="00466E"/>
            <w:spacing w:val="2"/>
            <w:sz w:val="21"/>
            <w:szCs w:val="21"/>
            <w:u w:val="single"/>
            <w:lang w:eastAsia="ru-RU"/>
          </w:rPr>
          <w:t>статьи 16 Федерального закона "Об организации предоставления государственных и муниципальных услуг"</w:t>
        </w:r>
      </w:hyperlink>
      <w:r w:rsidRPr="00C353C0">
        <w:rPr>
          <w:rFonts w:ascii="Arial" w:eastAsia="Times New Roman" w:hAnsi="Arial" w:cs="Arial"/>
          <w:b/>
          <w:bCs/>
          <w:color w:val="2D2D2D"/>
          <w:spacing w:val="2"/>
          <w:sz w:val="21"/>
          <w:szCs w:val="21"/>
          <w:lang w:eastAsia="ru-RU"/>
        </w:rPr>
        <w:t>, а также их должностных лиц, государственных служащих, работников</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r w:rsidRPr="00C353C0">
        <w:rPr>
          <w:rFonts w:ascii="Arial" w:eastAsia="Times New Roman" w:hAnsi="Arial" w:cs="Arial"/>
          <w:b/>
          <w:bCs/>
          <w:color w:val="2D2D2D"/>
          <w:spacing w:val="2"/>
          <w:sz w:val="21"/>
          <w:szCs w:val="21"/>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 xml:space="preserve">5. </w:t>
      </w:r>
      <w:proofErr w:type="gramStart"/>
      <w:r w:rsidRPr="00C353C0">
        <w:rPr>
          <w:rFonts w:ascii="Arial" w:eastAsia="Times New Roman" w:hAnsi="Arial" w:cs="Arial"/>
          <w:color w:val="2D2D2D"/>
          <w:spacing w:val="2"/>
          <w:sz w:val="21"/>
          <w:szCs w:val="21"/>
          <w:lang w:eastAsia="ru-RU"/>
        </w:rPr>
        <w:t>В случае нарушения прав заявителей при предоставлении государственной услуги заявитель вправе подать жалобу на решения и действия (бездействие) органа, предоставляющего государственную услугу, многофункционального центра предоставления государственных и муниципальных услуг (далее - многофункциональный центр), организаций, предусмотренных частью 1.1 </w:t>
      </w:r>
      <w:hyperlink r:id="rId39" w:history="1">
        <w:r w:rsidRPr="00C353C0">
          <w:rPr>
            <w:rFonts w:ascii="Arial" w:eastAsia="Times New Roman" w:hAnsi="Arial" w:cs="Arial"/>
            <w:color w:val="00466E"/>
            <w:spacing w:val="2"/>
            <w:sz w:val="21"/>
            <w:szCs w:val="21"/>
            <w:u w:val="single"/>
            <w:lang w:eastAsia="ru-RU"/>
          </w:rPr>
          <w:t>статьи 16 Федерального закона "Об организации предоставления государственных и муниципальных услуг"</w:t>
        </w:r>
      </w:hyperlink>
      <w:r w:rsidRPr="00C353C0">
        <w:rPr>
          <w:rFonts w:ascii="Arial" w:eastAsia="Times New Roman" w:hAnsi="Arial" w:cs="Arial"/>
          <w:color w:val="2D2D2D"/>
          <w:spacing w:val="2"/>
          <w:sz w:val="21"/>
          <w:szCs w:val="21"/>
          <w:lang w:eastAsia="ru-RU"/>
        </w:rPr>
        <w:t> (далее - привлекаемые многофункциональным центром организации), а также их должностных лиц, государственных гражданских служащих</w:t>
      </w:r>
      <w:proofErr w:type="gramEnd"/>
      <w:r w:rsidRPr="00C353C0">
        <w:rPr>
          <w:rFonts w:ascii="Arial" w:eastAsia="Times New Roman" w:hAnsi="Arial" w:cs="Arial"/>
          <w:color w:val="2D2D2D"/>
          <w:spacing w:val="2"/>
          <w:sz w:val="21"/>
          <w:szCs w:val="21"/>
          <w:lang w:eastAsia="ru-RU"/>
        </w:rPr>
        <w:t>, работников (далее - жалоба).</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5.1.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учредителю многофункционального центра, а также в привлекаемую многофункциональным центром организацию.</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lastRenderedPageBreak/>
        <w:br/>
        <w:t>Жалоба на действия (бездействие) должностных лиц, государственных гражданских служащих органа, предоставляющего государственную услугу, подается руководителю органа, предоставляющего государственную услугу. Жалоба на решения и действия (бездействие) руководителя органа, предоставляющего государственную услугу, рассматриваются непосредственно руководителем органа, предоставляющего государственную услугу. 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центра. Жалоба на решения и действия (бездействие) работника привлекаемой многофункциональным центром организации подается руководителю этой организации.</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 xml:space="preserve">5.2. </w:t>
      </w:r>
      <w:proofErr w:type="gramStart"/>
      <w:r w:rsidRPr="00C353C0">
        <w:rPr>
          <w:rFonts w:ascii="Arial" w:eastAsia="Times New Roman" w:hAnsi="Arial" w:cs="Arial"/>
          <w:color w:val="2D2D2D"/>
          <w:spacing w:val="2"/>
          <w:sz w:val="21"/>
          <w:szCs w:val="21"/>
          <w:lang w:eastAsia="ru-RU"/>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w:t>
      </w:r>
      <w:proofErr w:type="gramEnd"/>
      <w:r w:rsidRPr="00C353C0">
        <w:rPr>
          <w:rFonts w:ascii="Arial" w:eastAsia="Times New Roman" w:hAnsi="Arial" w:cs="Arial"/>
          <w:color w:val="2D2D2D"/>
          <w:spacing w:val="2"/>
          <w:sz w:val="21"/>
          <w:szCs w:val="21"/>
          <w:lang w:eastAsia="ru-RU"/>
        </w:rPr>
        <w:t xml:space="preserve">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привлекаемой многофункциональным центром организации, а также ее работника может быть направлена по почте, с использованием информационно-телекоммуникационной сети "Интернет", официального сайта этой организации, единого портала государственных и муниципальных услуг, а также может быть принята при личном приеме заявителя.</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 xml:space="preserve">5.3. </w:t>
      </w:r>
      <w:proofErr w:type="gramStart"/>
      <w:r w:rsidRPr="00C353C0">
        <w:rPr>
          <w:rFonts w:ascii="Arial" w:eastAsia="Times New Roman" w:hAnsi="Arial" w:cs="Arial"/>
          <w:color w:val="2D2D2D"/>
          <w:spacing w:val="2"/>
          <w:sz w:val="21"/>
          <w:szCs w:val="21"/>
          <w:lang w:eastAsia="ru-RU"/>
        </w:rPr>
        <w:t>Информацию о порядке подачи и рассмотрения жалобы граждане могут получить:</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на официальном сайте органа, предоставляющего государственную услугу;</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lastRenderedPageBreak/>
        <w:t>на Едином портале государственных и муниципальных услуг (функций);</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в региональном реестре государственных и муниципальных услуг;</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на информационных стендах органа, предоставляющего государственную услугу, а также многофункциональных центров; при обращении в орган, предоставляющий государственную услугу (его структурное подразделение).</w:t>
      </w:r>
      <w:r w:rsidRPr="00C353C0">
        <w:rPr>
          <w:rFonts w:ascii="Arial" w:eastAsia="Times New Roman" w:hAnsi="Arial" w:cs="Arial"/>
          <w:color w:val="2D2D2D"/>
          <w:spacing w:val="2"/>
          <w:sz w:val="21"/>
          <w:szCs w:val="21"/>
          <w:lang w:eastAsia="ru-RU"/>
        </w:rPr>
        <w:br/>
      </w:r>
      <w:proofErr w:type="gramEnd"/>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b/>
          <w:bCs/>
          <w:color w:val="2D2D2D"/>
          <w:spacing w:val="2"/>
          <w:sz w:val="21"/>
          <w:szCs w:val="21"/>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5.4. Подача и рассмотрение жалобы осуществляется в соответствии со следующими нормативными правовыми актами: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40" w:history="1">
        <w:proofErr w:type="gramStart"/>
        <w:r w:rsidRPr="00C353C0">
          <w:rPr>
            <w:rFonts w:ascii="Arial" w:eastAsia="Times New Roman" w:hAnsi="Arial" w:cs="Arial"/>
            <w:color w:val="00466E"/>
            <w:spacing w:val="2"/>
            <w:sz w:val="21"/>
            <w:szCs w:val="21"/>
            <w:u w:val="single"/>
            <w:lang w:eastAsia="ru-RU"/>
          </w:rPr>
          <w:t>Конституцией Российской Федерации</w:t>
        </w:r>
      </w:hyperlink>
      <w:r w:rsidRPr="00C353C0">
        <w:rPr>
          <w:rFonts w:ascii="Arial" w:eastAsia="Times New Roman" w:hAnsi="Arial" w:cs="Arial"/>
          <w:color w:val="2D2D2D"/>
          <w:spacing w:val="2"/>
          <w:sz w:val="21"/>
          <w:szCs w:val="21"/>
          <w:lang w:eastAsia="ru-RU"/>
        </w:rPr>
        <w:t> от 12 декабря 1993 года;</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41" w:history="1">
        <w:r w:rsidRPr="00C353C0">
          <w:rPr>
            <w:rFonts w:ascii="Arial" w:eastAsia="Times New Roman" w:hAnsi="Arial" w:cs="Arial"/>
            <w:color w:val="00466E"/>
            <w:spacing w:val="2"/>
            <w:sz w:val="21"/>
            <w:szCs w:val="21"/>
            <w:u w:val="single"/>
            <w:lang w:eastAsia="ru-RU"/>
          </w:rPr>
          <w:t>Федеральным законом от 27 июля 2010 года N 210-ФЗ "Об организации предоставления государственных и муниципальных услуг"</w:t>
        </w:r>
      </w:hyperlink>
      <w:r w:rsidRPr="00C353C0">
        <w:rPr>
          <w:rFonts w:ascii="Arial" w:eastAsia="Times New Roman" w:hAnsi="Arial" w:cs="Arial"/>
          <w:color w:val="2D2D2D"/>
          <w:spacing w:val="2"/>
          <w:sz w:val="21"/>
          <w:szCs w:val="21"/>
          <w:lang w:eastAsia="ru-RU"/>
        </w:rPr>
        <w:t>;</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42" w:history="1">
        <w:r w:rsidRPr="00C353C0">
          <w:rPr>
            <w:rFonts w:ascii="Arial" w:eastAsia="Times New Roman" w:hAnsi="Arial" w:cs="Arial"/>
            <w:color w:val="00466E"/>
            <w:spacing w:val="2"/>
            <w:sz w:val="21"/>
            <w:szCs w:val="21"/>
            <w:u w:val="single"/>
            <w:lang w:eastAsia="ru-RU"/>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C353C0">
        <w:rPr>
          <w:rFonts w:ascii="Arial" w:eastAsia="Times New Roman" w:hAnsi="Arial" w:cs="Arial"/>
          <w:color w:val="2D2D2D"/>
          <w:spacing w:val="2"/>
          <w:sz w:val="21"/>
          <w:szCs w:val="21"/>
          <w:lang w:eastAsia="ru-RU"/>
        </w:rPr>
        <w:t>;</w:t>
      </w:r>
      <w:proofErr w:type="gramEnd"/>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hyperlink r:id="rId43" w:history="1">
        <w:proofErr w:type="gramStart"/>
        <w:r w:rsidRPr="00C353C0">
          <w:rPr>
            <w:rFonts w:ascii="Arial" w:eastAsia="Times New Roman" w:hAnsi="Arial" w:cs="Arial"/>
            <w:color w:val="00466E"/>
            <w:spacing w:val="2"/>
            <w:sz w:val="21"/>
            <w:szCs w:val="21"/>
            <w:u w:val="single"/>
            <w:lang w:eastAsia="ru-RU"/>
          </w:rPr>
          <w:t>постановлением Правительства Саратовской области от 19 апреля 2018 года N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hyperlink>
      <w:r w:rsidRPr="00C353C0">
        <w:rPr>
          <w:rFonts w:ascii="Arial" w:eastAsia="Times New Roman" w:hAnsi="Arial" w:cs="Arial"/>
          <w:color w:val="2D2D2D"/>
          <w:spacing w:val="2"/>
          <w:sz w:val="21"/>
          <w:szCs w:val="21"/>
          <w:lang w:eastAsia="ru-RU"/>
        </w:rPr>
        <w:t>.</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5.5.</w:t>
      </w:r>
      <w:proofErr w:type="gramEnd"/>
      <w:r w:rsidRPr="00C353C0">
        <w:rPr>
          <w:rFonts w:ascii="Arial" w:eastAsia="Times New Roman" w:hAnsi="Arial" w:cs="Arial"/>
          <w:color w:val="2D2D2D"/>
          <w:spacing w:val="2"/>
          <w:sz w:val="21"/>
          <w:szCs w:val="21"/>
          <w:lang w:eastAsia="ru-RU"/>
        </w:rPr>
        <w:t xml:space="preserve"> Информация, указанная в данном разделе, размещена на Едином портале государственных и муниципальных услуг (функций).</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Орган, предоставляющий государственную услугу, обеспечивает в установленном порядке размещение и актуализацию сведений в соответствующем разделе регионального реестра.</w:t>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353C0">
        <w:rPr>
          <w:rFonts w:ascii="Arial" w:eastAsia="Times New Roman" w:hAnsi="Arial" w:cs="Arial"/>
          <w:color w:val="3C3C3C"/>
          <w:spacing w:val="2"/>
          <w:sz w:val="31"/>
          <w:szCs w:val="31"/>
          <w:lang w:eastAsia="ru-RU"/>
        </w:rPr>
        <w:t>Приложение N 1. Перечень муниципальных образований области, органы местного самоуправления которых наделены отдельными государственными полномочиями по опеке и попечительству в отношении совершеннолетних граждан</w:t>
      </w:r>
    </w:p>
    <w:p w:rsidR="00C353C0" w:rsidRPr="00C353C0" w:rsidRDefault="00C353C0" w:rsidP="00C353C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lastRenderedPageBreak/>
        <w:br/>
      </w:r>
      <w:proofErr w:type="gramStart"/>
      <w:r w:rsidRPr="00C353C0">
        <w:rPr>
          <w:rFonts w:ascii="Arial" w:eastAsia="Times New Roman" w:hAnsi="Arial" w:cs="Arial"/>
          <w:color w:val="2D2D2D"/>
          <w:spacing w:val="2"/>
          <w:sz w:val="21"/>
          <w:szCs w:val="21"/>
          <w:lang w:eastAsia="ru-RU"/>
        </w:rPr>
        <w:t>Приложение N 1</w:t>
      </w:r>
      <w:r w:rsidRPr="00C353C0">
        <w:rPr>
          <w:rFonts w:ascii="Arial" w:eastAsia="Times New Roman" w:hAnsi="Arial" w:cs="Arial"/>
          <w:color w:val="2D2D2D"/>
          <w:spacing w:val="2"/>
          <w:sz w:val="21"/>
          <w:szCs w:val="21"/>
          <w:lang w:eastAsia="ru-RU"/>
        </w:rPr>
        <w:br/>
        <w:t>к административному регламенту предоставления</w:t>
      </w:r>
      <w:r w:rsidRPr="00C353C0">
        <w:rPr>
          <w:rFonts w:ascii="Arial" w:eastAsia="Times New Roman" w:hAnsi="Arial" w:cs="Arial"/>
          <w:color w:val="2D2D2D"/>
          <w:spacing w:val="2"/>
          <w:sz w:val="21"/>
          <w:szCs w:val="21"/>
          <w:lang w:eastAsia="ru-RU"/>
        </w:rPr>
        <w:br/>
        <w:t>органами местного самоуправления, наделенными отдельными</w:t>
      </w:r>
      <w:r w:rsidRPr="00C353C0">
        <w:rPr>
          <w:rFonts w:ascii="Arial" w:eastAsia="Times New Roman" w:hAnsi="Arial" w:cs="Arial"/>
          <w:color w:val="2D2D2D"/>
          <w:spacing w:val="2"/>
          <w:sz w:val="21"/>
          <w:szCs w:val="21"/>
          <w:lang w:eastAsia="ru-RU"/>
        </w:rPr>
        <w:br/>
        <w:t>государственными полномочиями по осуществления деятельности</w:t>
      </w:r>
      <w:r w:rsidRPr="00C353C0">
        <w:rPr>
          <w:rFonts w:ascii="Arial" w:eastAsia="Times New Roman" w:hAnsi="Arial" w:cs="Arial"/>
          <w:color w:val="2D2D2D"/>
          <w:spacing w:val="2"/>
          <w:sz w:val="21"/>
          <w:szCs w:val="21"/>
          <w:lang w:eastAsia="ru-RU"/>
        </w:rPr>
        <w:br/>
        <w:t>по опеке и попечительству в отношении совершеннолетних</w:t>
      </w:r>
      <w:r w:rsidRPr="00C353C0">
        <w:rPr>
          <w:rFonts w:ascii="Arial" w:eastAsia="Times New Roman" w:hAnsi="Arial" w:cs="Arial"/>
          <w:color w:val="2D2D2D"/>
          <w:spacing w:val="2"/>
          <w:sz w:val="21"/>
          <w:szCs w:val="21"/>
          <w:lang w:eastAsia="ru-RU"/>
        </w:rPr>
        <w:br/>
        <w:t>граждан, государственной услуги по согласию на обмен</w:t>
      </w:r>
      <w:r w:rsidRPr="00C353C0">
        <w:rPr>
          <w:rFonts w:ascii="Arial" w:eastAsia="Times New Roman" w:hAnsi="Arial" w:cs="Arial"/>
          <w:color w:val="2D2D2D"/>
          <w:spacing w:val="2"/>
          <w:sz w:val="21"/>
          <w:szCs w:val="21"/>
          <w:lang w:eastAsia="ru-RU"/>
        </w:rPr>
        <w:br/>
        <w:t>жилыми помещениями, которые предоставлены по договорам</w:t>
      </w:r>
      <w:r w:rsidRPr="00C353C0">
        <w:rPr>
          <w:rFonts w:ascii="Arial" w:eastAsia="Times New Roman" w:hAnsi="Arial" w:cs="Arial"/>
          <w:color w:val="2D2D2D"/>
          <w:spacing w:val="2"/>
          <w:sz w:val="21"/>
          <w:szCs w:val="21"/>
          <w:lang w:eastAsia="ru-RU"/>
        </w:rPr>
        <w:br/>
        <w:t>социального найма и в которых проживают совершеннолетние</w:t>
      </w:r>
      <w:r w:rsidRPr="00C353C0">
        <w:rPr>
          <w:rFonts w:ascii="Arial" w:eastAsia="Times New Roman" w:hAnsi="Arial" w:cs="Arial"/>
          <w:color w:val="2D2D2D"/>
          <w:spacing w:val="2"/>
          <w:sz w:val="21"/>
          <w:szCs w:val="21"/>
          <w:lang w:eastAsia="ru-RU"/>
        </w:rPr>
        <w:br/>
        <w:t>недееспособные или ограниченно дееспособные граждане,</w:t>
      </w:r>
      <w:r w:rsidRPr="00C353C0">
        <w:rPr>
          <w:rFonts w:ascii="Arial" w:eastAsia="Times New Roman" w:hAnsi="Arial" w:cs="Arial"/>
          <w:color w:val="2D2D2D"/>
          <w:spacing w:val="2"/>
          <w:sz w:val="21"/>
          <w:szCs w:val="21"/>
          <w:lang w:eastAsia="ru-RU"/>
        </w:rPr>
        <w:br/>
        <w:t>являющиеся членами семей нанимателей данных жилых помещений</w:t>
      </w:r>
      <w:proofErr w:type="gramEnd"/>
    </w:p>
    <w:p w:rsidR="00C353C0" w:rsidRPr="00C353C0" w:rsidRDefault="00C353C0" w:rsidP="00C353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r>
      <w:r w:rsidRPr="00C353C0">
        <w:rPr>
          <w:rFonts w:ascii="Arial" w:eastAsia="Times New Roman" w:hAnsi="Arial" w:cs="Arial"/>
          <w:b/>
          <w:bCs/>
          <w:color w:val="2D2D2D"/>
          <w:spacing w:val="2"/>
          <w:sz w:val="21"/>
          <w:szCs w:val="21"/>
          <w:lang w:eastAsia="ru-RU"/>
        </w:rPr>
        <w:t>Перечень муниципальных образований области, органы местного самоуправления которых наделены отдельными государственными полномочиями по опеке и попечительству в отношении совершеннолетних граждан</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br/>
        <w:t>Отдельными государственными полномочиями по опеке и попечительству в отношении совершеннолетних граждан наделены органы местного самоуправления следующих муниципальных образований:</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proofErr w:type="gramStart"/>
      <w:r w:rsidRPr="00C353C0">
        <w:rPr>
          <w:rFonts w:ascii="Arial" w:eastAsia="Times New Roman" w:hAnsi="Arial" w:cs="Arial"/>
          <w:color w:val="2D2D2D"/>
          <w:spacing w:val="2"/>
          <w:sz w:val="21"/>
          <w:szCs w:val="21"/>
          <w:lang w:eastAsia="ru-RU"/>
        </w:rPr>
        <w:t>Александрово</w:t>
      </w:r>
      <w:proofErr w:type="spellEnd"/>
      <w:r w:rsidRPr="00C353C0">
        <w:rPr>
          <w:rFonts w:ascii="Arial" w:eastAsia="Times New Roman" w:hAnsi="Arial" w:cs="Arial"/>
          <w:color w:val="2D2D2D"/>
          <w:spacing w:val="2"/>
          <w:sz w:val="21"/>
          <w:szCs w:val="21"/>
          <w:lang w:eastAsia="ru-RU"/>
        </w:rPr>
        <w:t>-Гайского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Аткарского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Аркадакского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Базарно-</w:t>
      </w:r>
      <w:proofErr w:type="spellStart"/>
      <w:r w:rsidRPr="00C353C0">
        <w:rPr>
          <w:rFonts w:ascii="Arial" w:eastAsia="Times New Roman" w:hAnsi="Arial" w:cs="Arial"/>
          <w:color w:val="2D2D2D"/>
          <w:spacing w:val="2"/>
          <w:sz w:val="21"/>
          <w:szCs w:val="21"/>
          <w:lang w:eastAsia="ru-RU"/>
        </w:rPr>
        <w:t>Карабулакского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Балашовского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Балаковского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Балтайского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Воскресенского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Вольского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Дергачевского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Духовницкого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Екатериновского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Ершовского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lastRenderedPageBreak/>
        <w:t>Ивантеевского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Калининского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Красноармейского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Краснокутского</w:t>
      </w:r>
      <w:proofErr w:type="spellEnd"/>
      <w:r w:rsidRPr="00C353C0">
        <w:rPr>
          <w:rFonts w:ascii="Arial" w:eastAsia="Times New Roman" w:hAnsi="Arial" w:cs="Arial"/>
          <w:color w:val="2D2D2D"/>
          <w:spacing w:val="2"/>
          <w:sz w:val="21"/>
          <w:szCs w:val="21"/>
          <w:lang w:eastAsia="ru-RU"/>
        </w:rPr>
        <w:t xml:space="preserve"> муниципального района;</w:t>
      </w:r>
      <w:proofErr w:type="gramEnd"/>
      <w:r w:rsidRPr="00C353C0">
        <w:rPr>
          <w:rFonts w:ascii="Arial" w:eastAsia="Times New Roman" w:hAnsi="Arial" w:cs="Arial"/>
          <w:color w:val="2D2D2D"/>
          <w:spacing w:val="2"/>
          <w:sz w:val="21"/>
          <w:szCs w:val="21"/>
          <w:lang w:eastAsia="ru-RU"/>
        </w:rPr>
        <w:t>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proofErr w:type="gramStart"/>
      <w:r w:rsidRPr="00C353C0">
        <w:rPr>
          <w:rFonts w:ascii="Arial" w:eastAsia="Times New Roman" w:hAnsi="Arial" w:cs="Arial"/>
          <w:color w:val="2D2D2D"/>
          <w:spacing w:val="2"/>
          <w:sz w:val="21"/>
          <w:szCs w:val="21"/>
          <w:lang w:eastAsia="ru-RU"/>
        </w:rPr>
        <w:t>Краснопартизанского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Лысогорского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Марксовского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Новобурасского</w:t>
      </w:r>
      <w:proofErr w:type="spellEnd"/>
      <w:r w:rsidRPr="00C353C0">
        <w:rPr>
          <w:rFonts w:ascii="Arial" w:eastAsia="Times New Roman" w:hAnsi="Arial" w:cs="Arial"/>
          <w:color w:val="2D2D2D"/>
          <w:spacing w:val="2"/>
          <w:sz w:val="21"/>
          <w:szCs w:val="21"/>
          <w:lang w:eastAsia="ru-RU"/>
        </w:rPr>
        <w:t xml:space="preserve"> муниципального района;</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Новоузенского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Озинского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Питерского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Петровского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Перелюбского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Пугачевского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Ровенского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Романовского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Ртищевского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Советского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Самойловского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Саратовского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Татищевского</w:t>
      </w:r>
      <w:proofErr w:type="spellEnd"/>
      <w:r w:rsidRPr="00C353C0">
        <w:rPr>
          <w:rFonts w:ascii="Arial" w:eastAsia="Times New Roman" w:hAnsi="Arial" w:cs="Arial"/>
          <w:color w:val="2D2D2D"/>
          <w:spacing w:val="2"/>
          <w:sz w:val="21"/>
          <w:szCs w:val="21"/>
          <w:lang w:eastAsia="ru-RU"/>
        </w:rPr>
        <w:t xml:space="preserve"> муниципального района;</w:t>
      </w:r>
      <w:proofErr w:type="gramEnd"/>
      <w:r w:rsidRPr="00C353C0">
        <w:rPr>
          <w:rFonts w:ascii="Arial" w:eastAsia="Times New Roman" w:hAnsi="Arial" w:cs="Arial"/>
          <w:color w:val="2D2D2D"/>
          <w:spacing w:val="2"/>
          <w:sz w:val="21"/>
          <w:szCs w:val="21"/>
          <w:lang w:eastAsia="ru-RU"/>
        </w:rPr>
        <w:t>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Турковского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Федоровского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lastRenderedPageBreak/>
        <w:t>Хвалынского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roofErr w:type="spellStart"/>
      <w:r w:rsidRPr="00C353C0">
        <w:rPr>
          <w:rFonts w:ascii="Arial" w:eastAsia="Times New Roman" w:hAnsi="Arial" w:cs="Arial"/>
          <w:color w:val="2D2D2D"/>
          <w:spacing w:val="2"/>
          <w:sz w:val="21"/>
          <w:szCs w:val="21"/>
          <w:lang w:eastAsia="ru-RU"/>
        </w:rPr>
        <w:t>Энгельсского</w:t>
      </w:r>
      <w:proofErr w:type="spellEnd"/>
      <w:r w:rsidRPr="00C353C0">
        <w:rPr>
          <w:rFonts w:ascii="Arial" w:eastAsia="Times New Roman" w:hAnsi="Arial" w:cs="Arial"/>
          <w:color w:val="2D2D2D"/>
          <w:spacing w:val="2"/>
          <w:sz w:val="21"/>
          <w:szCs w:val="21"/>
          <w:lang w:eastAsia="ru-RU"/>
        </w:rPr>
        <w:t xml:space="preserve"> муниципального района;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Города Саратова;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ЗАТО Михайловский;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городского округа - ЗАТО Светлый; </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t>ЗАТО Шиханы.</w:t>
      </w:r>
      <w:r w:rsidRPr="00C353C0">
        <w:rPr>
          <w:rFonts w:ascii="Arial" w:eastAsia="Times New Roman" w:hAnsi="Arial" w:cs="Arial"/>
          <w:color w:val="2D2D2D"/>
          <w:spacing w:val="2"/>
          <w:sz w:val="21"/>
          <w:szCs w:val="21"/>
          <w:lang w:eastAsia="ru-RU"/>
        </w:rPr>
        <w:br/>
      </w:r>
      <w:r w:rsidRPr="00C353C0">
        <w:rPr>
          <w:rFonts w:ascii="Arial" w:eastAsia="Times New Roman" w:hAnsi="Arial" w:cs="Arial"/>
          <w:color w:val="2D2D2D"/>
          <w:spacing w:val="2"/>
          <w:sz w:val="21"/>
          <w:szCs w:val="21"/>
          <w:lang w:eastAsia="ru-RU"/>
        </w:rPr>
        <w:br/>
      </w:r>
    </w:p>
    <w:p w:rsidR="00C353C0" w:rsidRPr="00C353C0" w:rsidRDefault="00C353C0" w:rsidP="00C353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353C0">
        <w:rPr>
          <w:rFonts w:ascii="Arial" w:eastAsia="Times New Roman" w:hAnsi="Arial" w:cs="Arial"/>
          <w:color w:val="3C3C3C"/>
          <w:spacing w:val="2"/>
          <w:sz w:val="31"/>
          <w:szCs w:val="31"/>
          <w:lang w:eastAsia="ru-RU"/>
        </w:rPr>
        <w:t>Приложение N 2. Заявление</w:t>
      </w:r>
    </w:p>
    <w:p w:rsidR="00C353C0" w:rsidRPr="00C353C0" w:rsidRDefault="00C353C0" w:rsidP="00C353C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C353C0">
        <w:rPr>
          <w:rFonts w:ascii="Arial" w:eastAsia="Times New Roman" w:hAnsi="Arial" w:cs="Arial"/>
          <w:color w:val="2D2D2D"/>
          <w:spacing w:val="2"/>
          <w:sz w:val="21"/>
          <w:szCs w:val="21"/>
          <w:lang w:eastAsia="ru-RU"/>
        </w:rPr>
        <w:t>Приложение N 2</w:t>
      </w:r>
      <w:r w:rsidRPr="00C353C0">
        <w:rPr>
          <w:rFonts w:ascii="Arial" w:eastAsia="Times New Roman" w:hAnsi="Arial" w:cs="Arial"/>
          <w:color w:val="2D2D2D"/>
          <w:spacing w:val="2"/>
          <w:sz w:val="21"/>
          <w:szCs w:val="21"/>
          <w:lang w:eastAsia="ru-RU"/>
        </w:rPr>
        <w:br/>
        <w:t>к административному регламенту предоставления</w:t>
      </w:r>
      <w:r w:rsidRPr="00C353C0">
        <w:rPr>
          <w:rFonts w:ascii="Arial" w:eastAsia="Times New Roman" w:hAnsi="Arial" w:cs="Arial"/>
          <w:color w:val="2D2D2D"/>
          <w:spacing w:val="2"/>
          <w:sz w:val="21"/>
          <w:szCs w:val="21"/>
          <w:lang w:eastAsia="ru-RU"/>
        </w:rPr>
        <w:br/>
        <w:t>органами местного самоуправления, наделенными отдельными</w:t>
      </w:r>
      <w:r w:rsidRPr="00C353C0">
        <w:rPr>
          <w:rFonts w:ascii="Arial" w:eastAsia="Times New Roman" w:hAnsi="Arial" w:cs="Arial"/>
          <w:color w:val="2D2D2D"/>
          <w:spacing w:val="2"/>
          <w:sz w:val="21"/>
          <w:szCs w:val="21"/>
          <w:lang w:eastAsia="ru-RU"/>
        </w:rPr>
        <w:br/>
        <w:t>государственными полномочиями по осуществления деятельности</w:t>
      </w:r>
      <w:r w:rsidRPr="00C353C0">
        <w:rPr>
          <w:rFonts w:ascii="Arial" w:eastAsia="Times New Roman" w:hAnsi="Arial" w:cs="Arial"/>
          <w:color w:val="2D2D2D"/>
          <w:spacing w:val="2"/>
          <w:sz w:val="21"/>
          <w:szCs w:val="21"/>
          <w:lang w:eastAsia="ru-RU"/>
        </w:rPr>
        <w:br/>
        <w:t>по опеке и попечительству в отношении совершеннолетних</w:t>
      </w:r>
      <w:r w:rsidRPr="00C353C0">
        <w:rPr>
          <w:rFonts w:ascii="Arial" w:eastAsia="Times New Roman" w:hAnsi="Arial" w:cs="Arial"/>
          <w:color w:val="2D2D2D"/>
          <w:spacing w:val="2"/>
          <w:sz w:val="21"/>
          <w:szCs w:val="21"/>
          <w:lang w:eastAsia="ru-RU"/>
        </w:rPr>
        <w:br/>
        <w:t>граждан, государственной услуги по согласию на обмен</w:t>
      </w:r>
      <w:r w:rsidRPr="00C353C0">
        <w:rPr>
          <w:rFonts w:ascii="Arial" w:eastAsia="Times New Roman" w:hAnsi="Arial" w:cs="Arial"/>
          <w:color w:val="2D2D2D"/>
          <w:spacing w:val="2"/>
          <w:sz w:val="21"/>
          <w:szCs w:val="21"/>
          <w:lang w:eastAsia="ru-RU"/>
        </w:rPr>
        <w:br/>
        <w:t>жилыми помещениями, которые предоставлены по договорам</w:t>
      </w:r>
      <w:r w:rsidRPr="00C353C0">
        <w:rPr>
          <w:rFonts w:ascii="Arial" w:eastAsia="Times New Roman" w:hAnsi="Arial" w:cs="Arial"/>
          <w:color w:val="2D2D2D"/>
          <w:spacing w:val="2"/>
          <w:sz w:val="21"/>
          <w:szCs w:val="21"/>
          <w:lang w:eastAsia="ru-RU"/>
        </w:rPr>
        <w:br/>
        <w:t>социального найма и в которых проживают совершеннолетние</w:t>
      </w:r>
      <w:r w:rsidRPr="00C353C0">
        <w:rPr>
          <w:rFonts w:ascii="Arial" w:eastAsia="Times New Roman" w:hAnsi="Arial" w:cs="Arial"/>
          <w:color w:val="2D2D2D"/>
          <w:spacing w:val="2"/>
          <w:sz w:val="21"/>
          <w:szCs w:val="21"/>
          <w:lang w:eastAsia="ru-RU"/>
        </w:rPr>
        <w:br/>
        <w:t>недееспособные или ограниченно дееспособные граждане,</w:t>
      </w:r>
      <w:r w:rsidRPr="00C353C0">
        <w:rPr>
          <w:rFonts w:ascii="Arial" w:eastAsia="Times New Roman" w:hAnsi="Arial" w:cs="Arial"/>
          <w:color w:val="2D2D2D"/>
          <w:spacing w:val="2"/>
          <w:sz w:val="21"/>
          <w:szCs w:val="21"/>
          <w:lang w:eastAsia="ru-RU"/>
        </w:rPr>
        <w:br/>
        <w:t>являющиеся членами семей нанимателей данных жилых помещений</w:t>
      </w:r>
      <w:proofErr w:type="gramEnd"/>
    </w:p>
    <w:tbl>
      <w:tblPr>
        <w:tblW w:w="0" w:type="auto"/>
        <w:tblCellMar>
          <w:left w:w="0" w:type="dxa"/>
          <w:right w:w="0" w:type="dxa"/>
        </w:tblCellMar>
        <w:tblLook w:val="04A0" w:firstRow="1" w:lastRow="0" w:firstColumn="1" w:lastColumn="0" w:noHBand="0" w:noVBand="1"/>
      </w:tblPr>
      <w:tblGrid>
        <w:gridCol w:w="4474"/>
        <w:gridCol w:w="4881"/>
      </w:tblGrid>
      <w:tr w:rsidR="00C353C0" w:rsidRPr="00C353C0" w:rsidTr="00C353C0">
        <w:trPr>
          <w:trHeight w:val="15"/>
        </w:trPr>
        <w:tc>
          <w:tcPr>
            <w:tcW w:w="5914" w:type="dxa"/>
            <w:hideMark/>
          </w:tcPr>
          <w:p w:rsidR="00C353C0" w:rsidRPr="00C353C0" w:rsidRDefault="00C353C0" w:rsidP="00C353C0">
            <w:pPr>
              <w:spacing w:after="0" w:line="240" w:lineRule="auto"/>
              <w:rPr>
                <w:rFonts w:ascii="Times New Roman" w:eastAsia="Times New Roman" w:hAnsi="Times New Roman" w:cs="Times New Roman"/>
                <w:sz w:val="2"/>
                <w:szCs w:val="24"/>
                <w:lang w:eastAsia="ru-RU"/>
              </w:rPr>
            </w:pPr>
          </w:p>
        </w:tc>
        <w:tc>
          <w:tcPr>
            <w:tcW w:w="5174" w:type="dxa"/>
            <w:hideMark/>
          </w:tcPr>
          <w:p w:rsidR="00C353C0" w:rsidRPr="00C353C0" w:rsidRDefault="00C353C0" w:rsidP="00C353C0">
            <w:pPr>
              <w:spacing w:after="0" w:line="240" w:lineRule="auto"/>
              <w:rPr>
                <w:rFonts w:ascii="Times New Roman" w:eastAsia="Times New Roman" w:hAnsi="Times New Roman" w:cs="Times New Roman"/>
                <w:sz w:val="2"/>
                <w:szCs w:val="24"/>
                <w:lang w:eastAsia="ru-RU"/>
              </w:rPr>
            </w:pPr>
          </w:p>
        </w:tc>
      </w:tr>
      <w:tr w:rsidR="00C353C0" w:rsidRPr="00C353C0" w:rsidTr="00C353C0">
        <w:tc>
          <w:tcPr>
            <w:tcW w:w="5914" w:type="dxa"/>
            <w:tcBorders>
              <w:top w:val="nil"/>
              <w:left w:val="nil"/>
              <w:bottom w:val="nil"/>
              <w:right w:val="nil"/>
            </w:tcBorders>
            <w:tcMar>
              <w:top w:w="0" w:type="dxa"/>
              <w:left w:w="149" w:type="dxa"/>
              <w:bottom w:w="0" w:type="dxa"/>
              <w:right w:w="149" w:type="dxa"/>
            </w:tcMar>
            <w:hideMark/>
          </w:tcPr>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"___"__________________20___г.</w:t>
            </w:r>
            <w:r w:rsidRPr="00C353C0">
              <w:rPr>
                <w:rFonts w:ascii="Times New Roman" w:eastAsia="Times New Roman" w:hAnsi="Times New Roman" w:cs="Times New Roman"/>
                <w:color w:val="2D2D2D"/>
                <w:sz w:val="21"/>
                <w:szCs w:val="21"/>
                <w:lang w:eastAsia="ru-RU"/>
              </w:rPr>
              <w:br/>
              <w:t>дата регистрации</w:t>
            </w:r>
            <w:r w:rsidRPr="00C353C0">
              <w:rPr>
                <w:rFonts w:ascii="Times New Roman" w:eastAsia="Times New Roman" w:hAnsi="Times New Roman" w:cs="Times New Roman"/>
                <w:color w:val="2D2D2D"/>
                <w:sz w:val="21"/>
                <w:szCs w:val="21"/>
                <w:lang w:eastAsia="ru-RU"/>
              </w:rPr>
              <w:br/>
              <w:t>N___________________________</w:t>
            </w:r>
            <w:r w:rsidRPr="00C353C0">
              <w:rPr>
                <w:rFonts w:ascii="Times New Roman" w:eastAsia="Times New Roman" w:hAnsi="Times New Roman" w:cs="Times New Roman"/>
                <w:color w:val="2D2D2D"/>
                <w:sz w:val="21"/>
                <w:szCs w:val="21"/>
                <w:lang w:eastAsia="ru-RU"/>
              </w:rPr>
              <w:br/>
              <w:t>регистрации заявления</w:t>
            </w:r>
          </w:p>
        </w:tc>
        <w:tc>
          <w:tcPr>
            <w:tcW w:w="5174" w:type="dxa"/>
            <w:tcBorders>
              <w:top w:val="nil"/>
              <w:left w:val="nil"/>
              <w:bottom w:val="nil"/>
              <w:right w:val="nil"/>
            </w:tcBorders>
            <w:tcMar>
              <w:top w:w="0" w:type="dxa"/>
              <w:left w:w="149" w:type="dxa"/>
              <w:bottom w:w="0" w:type="dxa"/>
              <w:right w:w="149" w:type="dxa"/>
            </w:tcMar>
            <w:hideMark/>
          </w:tcPr>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В____________________________________</w:t>
            </w:r>
            <w:r w:rsidRPr="00C353C0">
              <w:rPr>
                <w:rFonts w:ascii="Times New Roman" w:eastAsia="Times New Roman" w:hAnsi="Times New Roman" w:cs="Times New Roman"/>
                <w:color w:val="2D2D2D"/>
                <w:sz w:val="21"/>
                <w:szCs w:val="21"/>
                <w:lang w:eastAsia="ru-RU"/>
              </w:rPr>
              <w:br/>
              <w:t>(наименование администрации)</w:t>
            </w:r>
            <w:r w:rsidRPr="00C353C0">
              <w:rPr>
                <w:rFonts w:ascii="Times New Roman" w:eastAsia="Times New Roman" w:hAnsi="Times New Roman" w:cs="Times New Roman"/>
                <w:color w:val="2D2D2D"/>
                <w:sz w:val="21"/>
                <w:szCs w:val="21"/>
                <w:lang w:eastAsia="ru-RU"/>
              </w:rPr>
              <w:br/>
            </w:r>
            <w:proofErr w:type="gramStart"/>
            <w:r w:rsidRPr="00C353C0">
              <w:rPr>
                <w:rFonts w:ascii="Times New Roman" w:eastAsia="Times New Roman" w:hAnsi="Times New Roman" w:cs="Times New Roman"/>
                <w:color w:val="2D2D2D"/>
                <w:sz w:val="21"/>
                <w:szCs w:val="21"/>
                <w:lang w:eastAsia="ru-RU"/>
              </w:rPr>
              <w:t>от</w:t>
            </w:r>
            <w:proofErr w:type="gramEnd"/>
            <w:r w:rsidRPr="00C353C0">
              <w:rPr>
                <w:rFonts w:ascii="Times New Roman" w:eastAsia="Times New Roman" w:hAnsi="Times New Roman" w:cs="Times New Roman"/>
                <w:color w:val="2D2D2D"/>
                <w:sz w:val="21"/>
                <w:szCs w:val="21"/>
                <w:lang w:eastAsia="ru-RU"/>
              </w:rPr>
              <w:t>____________________________________</w:t>
            </w:r>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C353C0">
              <w:rPr>
                <w:rFonts w:ascii="Times New Roman" w:eastAsia="Times New Roman" w:hAnsi="Times New Roman" w:cs="Times New Roman"/>
                <w:color w:val="2D2D2D"/>
                <w:sz w:val="21"/>
                <w:szCs w:val="21"/>
                <w:lang w:eastAsia="ru-RU"/>
              </w:rPr>
              <w:t>(фамилия, имя, отчество заявителя полностью)</w:t>
            </w:r>
            <w:r w:rsidRPr="00C353C0">
              <w:rPr>
                <w:rFonts w:ascii="Times New Roman" w:eastAsia="Times New Roman" w:hAnsi="Times New Roman" w:cs="Times New Roman"/>
                <w:color w:val="2D2D2D"/>
                <w:sz w:val="21"/>
                <w:szCs w:val="21"/>
                <w:lang w:eastAsia="ru-RU"/>
              </w:rPr>
              <w:br/>
              <w:t>_____________________________________</w:t>
            </w:r>
            <w:r w:rsidRPr="00C353C0">
              <w:rPr>
                <w:rFonts w:ascii="Times New Roman" w:eastAsia="Times New Roman" w:hAnsi="Times New Roman" w:cs="Times New Roman"/>
                <w:color w:val="2D2D2D"/>
                <w:sz w:val="21"/>
                <w:szCs w:val="21"/>
                <w:lang w:eastAsia="ru-RU"/>
              </w:rPr>
              <w:br/>
              <w:t>(статус заявителя - опекун, попечитель,</w:t>
            </w:r>
            <w:proofErr w:type="gramEnd"/>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_____________________________________</w:t>
            </w:r>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организация, исполняющая обязанности опекуна)</w:t>
            </w:r>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_____________________________________</w:t>
            </w:r>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C353C0">
              <w:rPr>
                <w:rFonts w:ascii="Times New Roman" w:eastAsia="Times New Roman" w:hAnsi="Times New Roman" w:cs="Times New Roman"/>
                <w:color w:val="2D2D2D"/>
                <w:sz w:val="21"/>
                <w:szCs w:val="21"/>
                <w:lang w:eastAsia="ru-RU"/>
              </w:rPr>
              <w:t>(для опекуна, попечителя - физического лица</w:t>
            </w:r>
            <w:proofErr w:type="gramEnd"/>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_____________________________________</w:t>
            </w:r>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реквизиты документа, удостоверяющего личность;</w:t>
            </w:r>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_____________________________________</w:t>
            </w:r>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для организации - юридический адрес и реквизиты)</w:t>
            </w:r>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br/>
            </w:r>
            <w:proofErr w:type="gramStart"/>
            <w:r w:rsidRPr="00C353C0">
              <w:rPr>
                <w:rFonts w:ascii="Times New Roman" w:eastAsia="Times New Roman" w:hAnsi="Times New Roman" w:cs="Times New Roman"/>
                <w:color w:val="2D2D2D"/>
                <w:sz w:val="21"/>
                <w:szCs w:val="21"/>
                <w:lang w:eastAsia="ru-RU"/>
              </w:rPr>
              <w:t>являющегося</w:t>
            </w:r>
            <w:proofErr w:type="gramEnd"/>
            <w:r w:rsidRPr="00C353C0">
              <w:rPr>
                <w:rFonts w:ascii="Times New Roman" w:eastAsia="Times New Roman" w:hAnsi="Times New Roman" w:cs="Times New Roman"/>
                <w:color w:val="2D2D2D"/>
                <w:sz w:val="21"/>
                <w:szCs w:val="21"/>
                <w:lang w:eastAsia="ru-RU"/>
              </w:rPr>
              <w:t xml:space="preserve"> опекуном (попечителем)_____</w:t>
            </w:r>
            <w:r w:rsidRPr="00C353C0">
              <w:rPr>
                <w:rFonts w:ascii="Times New Roman" w:eastAsia="Times New Roman" w:hAnsi="Times New Roman" w:cs="Times New Roman"/>
                <w:color w:val="2D2D2D"/>
                <w:sz w:val="21"/>
                <w:szCs w:val="21"/>
                <w:lang w:eastAsia="ru-RU"/>
              </w:rPr>
              <w:br/>
              <w:t>_____________________________________</w:t>
            </w:r>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(фамилия, имя, отчество подопечного полностью)</w:t>
            </w:r>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lastRenderedPageBreak/>
              <w:t>документ, удостоверяющий личность подопечного___________________________</w:t>
            </w:r>
            <w:r w:rsidRPr="00C353C0">
              <w:rPr>
                <w:rFonts w:ascii="Times New Roman" w:eastAsia="Times New Roman" w:hAnsi="Times New Roman" w:cs="Times New Roman"/>
                <w:color w:val="2D2D2D"/>
                <w:sz w:val="21"/>
                <w:szCs w:val="21"/>
                <w:lang w:eastAsia="ru-RU"/>
              </w:rPr>
              <w:br/>
            </w:r>
            <w:proofErr w:type="spellStart"/>
            <w:r w:rsidRPr="00C353C0">
              <w:rPr>
                <w:rFonts w:ascii="Times New Roman" w:eastAsia="Times New Roman" w:hAnsi="Times New Roman" w:cs="Times New Roman"/>
                <w:color w:val="2D2D2D"/>
                <w:sz w:val="21"/>
                <w:szCs w:val="21"/>
                <w:lang w:eastAsia="ru-RU"/>
              </w:rPr>
              <w:t>серия___номер________дата</w:t>
            </w:r>
            <w:proofErr w:type="spellEnd"/>
            <w:r w:rsidRPr="00C353C0">
              <w:rPr>
                <w:rFonts w:ascii="Times New Roman" w:eastAsia="Times New Roman" w:hAnsi="Times New Roman" w:cs="Times New Roman"/>
                <w:color w:val="2D2D2D"/>
                <w:sz w:val="21"/>
                <w:szCs w:val="21"/>
                <w:lang w:eastAsia="ru-RU"/>
              </w:rPr>
              <w:t xml:space="preserve"> выдачи______</w:t>
            </w: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br/>
              <w:t>кем выдан____________________________</w:t>
            </w:r>
          </w:p>
        </w:tc>
      </w:tr>
      <w:tr w:rsidR="00C353C0" w:rsidRPr="00C353C0" w:rsidTr="00C353C0">
        <w:tc>
          <w:tcPr>
            <w:tcW w:w="11088" w:type="dxa"/>
            <w:gridSpan w:val="2"/>
            <w:tcBorders>
              <w:top w:val="nil"/>
              <w:left w:val="nil"/>
              <w:bottom w:val="nil"/>
              <w:right w:val="nil"/>
            </w:tcBorders>
            <w:tcMar>
              <w:top w:w="0" w:type="dxa"/>
              <w:left w:w="149" w:type="dxa"/>
              <w:bottom w:w="0" w:type="dxa"/>
              <w:right w:w="149" w:type="dxa"/>
            </w:tcMar>
            <w:hideMark/>
          </w:tcPr>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b/>
                <w:bCs/>
                <w:color w:val="2D2D2D"/>
                <w:sz w:val="21"/>
                <w:szCs w:val="21"/>
                <w:lang w:eastAsia="ru-RU"/>
              </w:rPr>
              <w:lastRenderedPageBreak/>
              <w:t>Заявление</w:t>
            </w:r>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br/>
              <w:t>Прошу разрешить обмен жилого помещения, предоставленного по договору социального найма ___________________________________________________________________________________</w:t>
            </w:r>
            <w:r w:rsidRPr="00C353C0">
              <w:rPr>
                <w:rFonts w:ascii="Times New Roman" w:eastAsia="Times New Roman" w:hAnsi="Times New Roman" w:cs="Times New Roman"/>
                <w:color w:val="2D2D2D"/>
                <w:sz w:val="21"/>
                <w:szCs w:val="21"/>
                <w:lang w:eastAsia="ru-RU"/>
              </w:rPr>
              <w:br/>
              <w:t>_________________________________________________________________________, в котором</w:t>
            </w:r>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(реквизиты договора, фамилия, имя, отчество нанимателя, адрес)</w:t>
            </w:r>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проживает _________________________________________________________________________,</w:t>
            </w:r>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(фамилия, имя, отчество совершеннолетнего недееспособного или ограниченно дееспособного гражданина)</w:t>
            </w:r>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br/>
            </w:r>
            <w:proofErr w:type="gramStart"/>
            <w:r w:rsidRPr="00C353C0">
              <w:rPr>
                <w:rFonts w:ascii="Times New Roman" w:eastAsia="Times New Roman" w:hAnsi="Times New Roman" w:cs="Times New Roman"/>
                <w:color w:val="2D2D2D"/>
                <w:sz w:val="21"/>
                <w:szCs w:val="21"/>
                <w:lang w:eastAsia="ru-RU"/>
              </w:rPr>
              <w:t>жилая площадь данного жилого помещения составляет ________ кв. м., состоит _________ комнат, размер каждой комнаты: ______ кв. м., _______ кв. м., _______ кв. м., на __________ этаже в _________ этажном доме;</w:t>
            </w: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br/>
              <w:t>качество дома (кирпичный, панельный, деревянный и т. п.; в нормальном состоянии, ветхий, аварийный; комнаты сухие, светлые, проходные, количество окон и пр.) ________________________</w:t>
            </w:r>
            <w:r w:rsidRPr="00C353C0">
              <w:rPr>
                <w:rFonts w:ascii="Times New Roman" w:eastAsia="Times New Roman" w:hAnsi="Times New Roman" w:cs="Times New Roman"/>
                <w:color w:val="2D2D2D"/>
                <w:sz w:val="21"/>
                <w:szCs w:val="21"/>
                <w:lang w:eastAsia="ru-RU"/>
              </w:rPr>
              <w:br/>
              <w:t>___________________________________________________________________________________</w:t>
            </w:r>
            <w:proofErr w:type="gramEnd"/>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(нужное указать)</w:t>
            </w:r>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353C0">
              <w:rPr>
                <w:rFonts w:ascii="Times New Roman" w:eastAsia="Times New Roman" w:hAnsi="Times New Roman" w:cs="Times New Roman"/>
                <w:color w:val="2D2D2D"/>
                <w:sz w:val="21"/>
                <w:szCs w:val="21"/>
                <w:lang w:eastAsia="ru-RU"/>
              </w:rPr>
              <w:t>__________________________________________________________________________________;</w:t>
            </w: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br/>
              <w:t>благоустройство дома и жилой площади (водопровод, канализация, какое отопление, газ, ванна, лифт, телефон и т. д.) ________________________________________________________________</w:t>
            </w:r>
            <w:r w:rsidRPr="00C353C0">
              <w:rPr>
                <w:rFonts w:ascii="Times New Roman" w:eastAsia="Times New Roman" w:hAnsi="Times New Roman" w:cs="Times New Roman"/>
                <w:color w:val="2D2D2D"/>
                <w:sz w:val="21"/>
                <w:szCs w:val="21"/>
                <w:lang w:eastAsia="ru-RU"/>
              </w:rPr>
              <w:br/>
              <w:t>__________________________________________________________________________________</w:t>
            </w:r>
            <w:proofErr w:type="gramEnd"/>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(нужное указать)</w:t>
            </w:r>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__________________________________________________________________________________;</w:t>
            </w:r>
            <w:r w:rsidRPr="00C353C0">
              <w:rPr>
                <w:rFonts w:ascii="Times New Roman" w:eastAsia="Times New Roman" w:hAnsi="Times New Roman" w:cs="Times New Roman"/>
                <w:color w:val="2D2D2D"/>
                <w:sz w:val="21"/>
                <w:szCs w:val="21"/>
                <w:lang w:eastAsia="ru-RU"/>
              </w:rPr>
              <w:br/>
            </w:r>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 линия отреза ------------------------------------------------------------</w:t>
            </w:r>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br/>
              <w:t>санитарно-гигиеническое состояние жилой площади (хорошее, удовлетворительное, неудовлетворительное) __________________________________________________;</w:t>
            </w:r>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(нужное указать)</w:t>
            </w:r>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br/>
              <w:t>наличие для совершеннолетнего недееспособного (ограниченно дееспособного) гражданина отдельной комнаты _________________________________________________;</w:t>
            </w: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br/>
              <w:t>в указанном жилом помещении помимо совершеннолетнего недееспособного (ограниченно дееспособного) гражданина проживают (зарегистрированы в установленном порядке и проживают фактически) ____________ человек;</w:t>
            </w: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lastRenderedPageBreak/>
              <w:t>на жилое помещение, предоставленное по договору социального найма ____________________</w:t>
            </w:r>
            <w:r w:rsidRPr="00C353C0">
              <w:rPr>
                <w:rFonts w:ascii="Times New Roman" w:eastAsia="Times New Roman" w:hAnsi="Times New Roman" w:cs="Times New Roman"/>
                <w:color w:val="2D2D2D"/>
                <w:sz w:val="21"/>
                <w:szCs w:val="21"/>
                <w:lang w:eastAsia="ru-RU"/>
              </w:rPr>
              <w:br/>
              <w:t>________________________________________________________________________+__________</w:t>
            </w:r>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 xml:space="preserve">(реквизиты договора, </w:t>
            </w:r>
            <w:proofErr w:type="spellStart"/>
            <w:r w:rsidRPr="00C353C0">
              <w:rPr>
                <w:rFonts w:ascii="Times New Roman" w:eastAsia="Times New Roman" w:hAnsi="Times New Roman" w:cs="Times New Roman"/>
                <w:color w:val="2D2D2D"/>
                <w:sz w:val="21"/>
                <w:szCs w:val="21"/>
                <w:lang w:eastAsia="ru-RU"/>
              </w:rPr>
              <w:t>наймодатель</w:t>
            </w:r>
            <w:proofErr w:type="spellEnd"/>
            <w:r w:rsidRPr="00C353C0">
              <w:rPr>
                <w:rFonts w:ascii="Times New Roman" w:eastAsia="Times New Roman" w:hAnsi="Times New Roman" w:cs="Times New Roman"/>
                <w:color w:val="2D2D2D"/>
                <w:sz w:val="21"/>
                <w:szCs w:val="21"/>
                <w:lang w:eastAsia="ru-RU"/>
              </w:rPr>
              <w:t>, фамилия, имя, отчество нанимателя, адрес)</w:t>
            </w:r>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353C0">
              <w:rPr>
                <w:rFonts w:ascii="Times New Roman" w:eastAsia="Times New Roman" w:hAnsi="Times New Roman" w:cs="Times New Roman"/>
                <w:color w:val="2D2D2D"/>
                <w:sz w:val="21"/>
                <w:szCs w:val="21"/>
                <w:lang w:eastAsia="ru-RU"/>
              </w:rPr>
              <w:t>___________________________________________________________________________________</w:t>
            </w:r>
            <w:r w:rsidRPr="00C353C0">
              <w:rPr>
                <w:rFonts w:ascii="Times New Roman" w:eastAsia="Times New Roman" w:hAnsi="Times New Roman" w:cs="Times New Roman"/>
                <w:color w:val="2D2D2D"/>
                <w:sz w:val="21"/>
                <w:szCs w:val="21"/>
                <w:lang w:eastAsia="ru-RU"/>
              </w:rPr>
              <w:br/>
              <w:t>__________________________________________________________________________________,</w:t>
            </w: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br/>
              <w:t>жилая площадь данного жилого помещения составляет ________ кв. м., состоит _________ комнат, размер каждой комнаты: ______ кв. м., _______ кв. м., _______ кв. м., на __________ этаже в _________ этажном доме;</w:t>
            </w: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br/>
              <w:t>качество дома (кирпичный, панельный, деревянный и т. п.; в нормальном состоянии, ветхий, аварийный; комнаты сухие, светлые, проходные, количество окон и пр.) ________________________</w:t>
            </w:r>
            <w:r w:rsidRPr="00C353C0">
              <w:rPr>
                <w:rFonts w:ascii="Times New Roman" w:eastAsia="Times New Roman" w:hAnsi="Times New Roman" w:cs="Times New Roman"/>
                <w:color w:val="2D2D2D"/>
                <w:sz w:val="21"/>
                <w:szCs w:val="21"/>
                <w:lang w:eastAsia="ru-RU"/>
              </w:rPr>
              <w:br/>
              <w:t>___________________________________________________________________________________</w:t>
            </w:r>
            <w:proofErr w:type="gramEnd"/>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(нужное указать)</w:t>
            </w:r>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353C0">
              <w:rPr>
                <w:rFonts w:ascii="Times New Roman" w:eastAsia="Times New Roman" w:hAnsi="Times New Roman" w:cs="Times New Roman"/>
                <w:color w:val="2D2D2D"/>
                <w:sz w:val="21"/>
                <w:szCs w:val="21"/>
                <w:lang w:eastAsia="ru-RU"/>
              </w:rPr>
              <w:t>__________________________________________________________________________________;</w:t>
            </w: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br/>
              <w:t>благоустройство дома и жилой площади (водопровод, канализация, какое отопление, газ, ванна, лифт, телефон и т. д.) ________________________________________________________________</w:t>
            </w:r>
            <w:r w:rsidRPr="00C353C0">
              <w:rPr>
                <w:rFonts w:ascii="Times New Roman" w:eastAsia="Times New Roman" w:hAnsi="Times New Roman" w:cs="Times New Roman"/>
                <w:color w:val="2D2D2D"/>
                <w:sz w:val="21"/>
                <w:szCs w:val="21"/>
                <w:lang w:eastAsia="ru-RU"/>
              </w:rPr>
              <w:br/>
              <w:t>__________________________________________________________________________________</w:t>
            </w:r>
            <w:proofErr w:type="gramEnd"/>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(нужное указать)</w:t>
            </w:r>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__________________________________________________________________________________;</w:t>
            </w: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br/>
              <w:t>санитарно-гигиеническое состояние жилой площади (хорошее, удовлетворительное, неудовлетворительное) _______________________________________________________________</w:t>
            </w:r>
            <w:r w:rsidRPr="00C353C0">
              <w:rPr>
                <w:rFonts w:ascii="Times New Roman" w:eastAsia="Times New Roman" w:hAnsi="Times New Roman" w:cs="Times New Roman"/>
                <w:color w:val="2D2D2D"/>
                <w:sz w:val="21"/>
                <w:szCs w:val="21"/>
                <w:lang w:eastAsia="ru-RU"/>
              </w:rPr>
              <w:br/>
              <w:t>__________________________________________________________________________________.</w:t>
            </w:r>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t>(нужное указать)</w:t>
            </w:r>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br/>
            </w:r>
            <w:proofErr w:type="gramStart"/>
            <w:r w:rsidRPr="00C353C0">
              <w:rPr>
                <w:rFonts w:ascii="Times New Roman" w:eastAsia="Times New Roman" w:hAnsi="Times New Roman" w:cs="Times New Roman"/>
                <w:color w:val="2D2D2D"/>
                <w:sz w:val="21"/>
                <w:szCs w:val="21"/>
                <w:lang w:eastAsia="ru-RU"/>
              </w:rPr>
              <w:t>В получаемом в результате обмена жилом помещении у совершеннолетнего недееспособного (ограниченно дееспособного) гражданина в наличии будет отдельная комната __________________________________________________________________________________.</w:t>
            </w: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br/>
              <w:t>В получаемом в результате обмена жилом помещении помимо совершеннолетнего недееспособного (ограниченно дееспособного) гражданина будут проживать _____________ человек.</w:t>
            </w:r>
            <w:proofErr w:type="gramEnd"/>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br/>
              <w:t>Способ получения результата государственной услуги (выбрать один из вариантов):</w:t>
            </w: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b/>
                <w:bCs/>
                <w:i/>
                <w:iCs/>
                <w:noProof/>
                <w:color w:val="2D2D2D"/>
                <w:sz w:val="21"/>
                <w:szCs w:val="21"/>
                <w:lang w:eastAsia="ru-RU"/>
              </w:rPr>
              <mc:AlternateContent>
                <mc:Choice Requires="wps">
                  <w:drawing>
                    <wp:inline distT="0" distB="0" distL="0" distR="0">
                      <wp:extent cx="95250" cy="95250"/>
                      <wp:effectExtent l="0" t="0" r="0" b="0"/>
                      <wp:docPr id="3" name="Прямоугольник 3" descr="Об утверждении административного регламента предоставления государственной услуги по согласию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 изменениями на 3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Об утверждении административного регламента предоставления государственной услуги по согласию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 изменениями на 3 декабря 2018 года)"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" filled="f" stroked="f">
                      <o:lock v:ext="edit" aspectratio="t"/>
                      <w10:anchorlock/>
                    </v:rect>
                  </w:pict>
                </mc:Fallback>
              </mc:AlternateContent>
            </w:r>
            <w:r w:rsidRPr="00C353C0">
              <w:rPr>
                <w:rFonts w:ascii="Times New Roman" w:eastAsia="Times New Roman" w:hAnsi="Times New Roman" w:cs="Times New Roman"/>
                <w:color w:val="2D2D2D"/>
                <w:sz w:val="21"/>
                <w:szCs w:val="21"/>
                <w:lang w:eastAsia="ru-RU"/>
              </w:rPr>
              <w:t> лично в органе опеки и попечительства</w:t>
            </w: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b/>
                <w:bCs/>
                <w:i/>
                <w:iCs/>
                <w:noProof/>
                <w:color w:val="2D2D2D"/>
                <w:sz w:val="21"/>
                <w:szCs w:val="21"/>
                <w:lang w:eastAsia="ru-RU"/>
              </w:rPr>
              <mc:AlternateContent>
                <mc:Choice Requires="wps">
                  <w:drawing>
                    <wp:inline distT="0" distB="0" distL="0" distR="0">
                      <wp:extent cx="95250" cy="95250"/>
                      <wp:effectExtent l="0" t="0" r="0" b="0"/>
                      <wp:docPr id="2" name="Прямоугольник 2" descr="Об утверждении административного регламента предоставления государственной услуги по согласию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 изменениями на 3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Об утверждении административного регламента предоставления государственной услуги по согласию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 изменениями на 3 декабря 2018 года)"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" filled="f" stroked="f">
                      <o:lock v:ext="edit" aspectratio="t"/>
                      <w10:anchorlock/>
                    </v:rect>
                  </w:pict>
                </mc:Fallback>
              </mc:AlternateContent>
            </w:r>
            <w:r w:rsidRPr="00C353C0">
              <w:rPr>
                <w:rFonts w:ascii="Times New Roman" w:eastAsia="Times New Roman" w:hAnsi="Times New Roman" w:cs="Times New Roman"/>
                <w:color w:val="2D2D2D"/>
                <w:sz w:val="21"/>
                <w:szCs w:val="21"/>
                <w:lang w:eastAsia="ru-RU"/>
              </w:rPr>
              <w:t> лично в многофункциональном центре</w:t>
            </w: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b/>
                <w:bCs/>
                <w:i/>
                <w:iCs/>
                <w:noProof/>
                <w:color w:val="2D2D2D"/>
                <w:sz w:val="21"/>
                <w:szCs w:val="21"/>
                <w:lang w:eastAsia="ru-RU"/>
              </w:rPr>
              <mc:AlternateContent>
                <mc:Choice Requires="wps">
                  <w:drawing>
                    <wp:inline distT="0" distB="0" distL="0" distR="0">
                      <wp:extent cx="95250" cy="95250"/>
                      <wp:effectExtent l="0" t="0" r="0" b="0"/>
                      <wp:docPr id="1" name="Прямоугольник 1" descr="Об утверждении административного регламента предоставления государственной услуги по согласию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 изменениями на 3 декабр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Об утверждении административного регламента предоставления государственной услуги по согласию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с изменениями на 3 декабря 2018 года)"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" filled="f" stroked="f">
                      <o:lock v:ext="edit" aspectratio="t"/>
                      <w10:anchorlock/>
                    </v:rect>
                  </w:pict>
                </mc:Fallback>
              </mc:AlternateContent>
            </w:r>
            <w:r w:rsidRPr="00C353C0">
              <w:rPr>
                <w:rFonts w:ascii="Times New Roman" w:eastAsia="Times New Roman" w:hAnsi="Times New Roman" w:cs="Times New Roman"/>
                <w:color w:val="2D2D2D"/>
                <w:sz w:val="21"/>
                <w:szCs w:val="21"/>
                <w:lang w:eastAsia="ru-RU"/>
              </w:rPr>
              <w:t> направить по почте по месту жительства</w:t>
            </w: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br/>
              <w:t>_______________________ _______________________ __________________________________</w:t>
            </w:r>
            <w:r w:rsidRPr="00C353C0">
              <w:rPr>
                <w:rFonts w:ascii="Times New Roman" w:eastAsia="Times New Roman" w:hAnsi="Times New Roman" w:cs="Times New Roman"/>
                <w:color w:val="2D2D2D"/>
                <w:sz w:val="21"/>
                <w:szCs w:val="21"/>
                <w:lang w:eastAsia="ru-RU"/>
              </w:rPr>
              <w:br/>
              <w:t>(дата) (подпись) (расшифровка подписи)</w:t>
            </w:r>
            <w:r w:rsidRPr="00C353C0">
              <w:rPr>
                <w:rFonts w:ascii="Times New Roman" w:eastAsia="Times New Roman" w:hAnsi="Times New Roman" w:cs="Times New Roman"/>
                <w:color w:val="2D2D2D"/>
                <w:sz w:val="21"/>
                <w:szCs w:val="21"/>
                <w:lang w:eastAsia="ru-RU"/>
              </w:rPr>
              <w:br/>
            </w:r>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lastRenderedPageBreak/>
              <w:t>--------------------------------------------------------------- линия отреза -------------------------------------------------------------</w:t>
            </w:r>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b/>
                <w:bCs/>
                <w:color w:val="2D2D2D"/>
                <w:sz w:val="21"/>
                <w:szCs w:val="21"/>
                <w:lang w:eastAsia="ru-RU"/>
              </w:rPr>
              <w:t>РАСПИСКА-УВЕДОМЛЕНИЕ</w:t>
            </w:r>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r w:rsidRPr="00C353C0">
              <w:rPr>
                <w:rFonts w:ascii="Times New Roman" w:eastAsia="Times New Roman" w:hAnsi="Times New Roman" w:cs="Times New Roman"/>
                <w:color w:val="2D2D2D"/>
                <w:sz w:val="21"/>
                <w:szCs w:val="21"/>
                <w:lang w:eastAsia="ru-RU"/>
              </w:rPr>
              <w:br/>
              <w:t>Заявление и документы для выдачи согласия на обмен жилым помещением, которое предоставлено по договору социального найма и в котором проживает ___________________________________________________________________________________,</w:t>
            </w:r>
          </w:p>
          <w:p w:rsidR="00C353C0" w:rsidRPr="00C353C0" w:rsidRDefault="00C353C0" w:rsidP="00C353C0">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C353C0">
              <w:rPr>
                <w:rFonts w:ascii="Times New Roman" w:eastAsia="Times New Roman" w:hAnsi="Times New Roman" w:cs="Times New Roman"/>
                <w:color w:val="2D2D2D"/>
                <w:sz w:val="21"/>
                <w:szCs w:val="21"/>
                <w:lang w:eastAsia="ru-RU"/>
              </w:rPr>
              <w:t>(фамилия, имя, отчество совершеннолетнего недееспособного (ограниченно дееспособного) гражданина</w:t>
            </w:r>
            <w:proofErr w:type="gramEnd"/>
          </w:p>
          <w:p w:rsidR="00C353C0" w:rsidRPr="00C353C0" w:rsidRDefault="00C353C0" w:rsidP="00C353C0">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353C0">
              <w:rPr>
                <w:rFonts w:ascii="Times New Roman" w:eastAsia="Times New Roman" w:hAnsi="Times New Roman" w:cs="Times New Roman"/>
                <w:color w:val="2D2D2D"/>
                <w:sz w:val="21"/>
                <w:szCs w:val="21"/>
                <w:lang w:eastAsia="ru-RU"/>
              </w:rPr>
              <w:t>являющийся членом семьи нанимателя данного жилого помещения приняты "___"_______________20___г. Заявление зарегистрировано под N________________________.</w:t>
            </w: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br/>
              <w:t>Дата выдачи решения о согласии (об отказе в даче согласия) на обмен жилыми помещениями, которые предоставлены по договорам социального найма и в которых проживают совершеннолетние недееспособные или ограниченно дееспособные граждане, являющиеся членами семей нанимателей данных жилых помещений "___"_______________20___г.</w:t>
            </w: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br/>
              <w:t>______________________________________________________ ___________________________</w:t>
            </w:r>
            <w:r w:rsidRPr="00C353C0">
              <w:rPr>
                <w:rFonts w:ascii="Times New Roman" w:eastAsia="Times New Roman" w:hAnsi="Times New Roman" w:cs="Times New Roman"/>
                <w:color w:val="2D2D2D"/>
                <w:sz w:val="21"/>
                <w:szCs w:val="21"/>
                <w:lang w:eastAsia="ru-RU"/>
              </w:rPr>
              <w:br/>
              <w:t>(фамилия и инициалы специалиста, принявшего документы) (подпись</w:t>
            </w:r>
            <w:proofErr w:type="gramEnd"/>
            <w:r w:rsidRPr="00C353C0">
              <w:rPr>
                <w:rFonts w:ascii="Times New Roman" w:eastAsia="Times New Roman" w:hAnsi="Times New Roman" w:cs="Times New Roman"/>
                <w:color w:val="2D2D2D"/>
                <w:sz w:val="21"/>
                <w:szCs w:val="21"/>
                <w:lang w:eastAsia="ru-RU"/>
              </w:rPr>
              <w:t xml:space="preserve"> специалиста)</w:t>
            </w:r>
            <w:r w:rsidRPr="00C353C0">
              <w:rPr>
                <w:rFonts w:ascii="Times New Roman" w:eastAsia="Times New Roman" w:hAnsi="Times New Roman" w:cs="Times New Roman"/>
                <w:color w:val="2D2D2D"/>
                <w:sz w:val="21"/>
                <w:szCs w:val="21"/>
                <w:lang w:eastAsia="ru-RU"/>
              </w:rPr>
              <w:br/>
            </w:r>
            <w:r w:rsidRPr="00C353C0">
              <w:rPr>
                <w:rFonts w:ascii="Times New Roman" w:eastAsia="Times New Roman" w:hAnsi="Times New Roman" w:cs="Times New Roman"/>
                <w:color w:val="2D2D2D"/>
                <w:sz w:val="21"/>
                <w:szCs w:val="21"/>
                <w:lang w:eastAsia="ru-RU"/>
              </w:rPr>
              <w:br/>
            </w:r>
            <w:proofErr w:type="gramStart"/>
            <w:r w:rsidRPr="00C353C0">
              <w:rPr>
                <w:rFonts w:ascii="Times New Roman" w:eastAsia="Times New Roman" w:hAnsi="Times New Roman" w:cs="Times New Roman"/>
                <w:color w:val="2D2D2D"/>
                <w:sz w:val="21"/>
                <w:szCs w:val="21"/>
                <w:lang w:eastAsia="ru-RU"/>
              </w:rPr>
              <w:t>контактный</w:t>
            </w:r>
            <w:proofErr w:type="gramEnd"/>
            <w:r w:rsidRPr="00C353C0">
              <w:rPr>
                <w:rFonts w:ascii="Times New Roman" w:eastAsia="Times New Roman" w:hAnsi="Times New Roman" w:cs="Times New Roman"/>
                <w:color w:val="2D2D2D"/>
                <w:sz w:val="21"/>
                <w:szCs w:val="21"/>
                <w:lang w:eastAsia="ru-RU"/>
              </w:rPr>
              <w:t xml:space="preserve"> тел. _____________________________".</w:t>
            </w:r>
          </w:p>
        </w:tc>
      </w:tr>
    </w:tbl>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lastRenderedPageBreak/>
        <w:t>Редакция документа с учетом</w:t>
      </w:r>
      <w:r w:rsidRPr="00C353C0">
        <w:rPr>
          <w:rFonts w:ascii="Arial" w:eastAsia="Times New Roman" w:hAnsi="Arial" w:cs="Arial"/>
          <w:color w:val="2D2D2D"/>
          <w:spacing w:val="2"/>
          <w:sz w:val="21"/>
          <w:szCs w:val="21"/>
          <w:lang w:eastAsia="ru-RU"/>
        </w:rPr>
        <w:br/>
        <w:t>изменений и дополнений</w:t>
      </w:r>
    </w:p>
    <w:p w:rsidR="00C353C0" w:rsidRPr="00C353C0" w:rsidRDefault="00C353C0" w:rsidP="00C353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353C0">
        <w:rPr>
          <w:rFonts w:ascii="Arial" w:eastAsia="Times New Roman" w:hAnsi="Arial" w:cs="Arial"/>
          <w:color w:val="2D2D2D"/>
          <w:spacing w:val="2"/>
          <w:sz w:val="21"/>
          <w:szCs w:val="21"/>
          <w:lang w:eastAsia="ru-RU"/>
        </w:rPr>
        <w:t>ИПС "Кодекс" - Центр "</w:t>
      </w:r>
      <w:proofErr w:type="spellStart"/>
      <w:r w:rsidRPr="00C353C0">
        <w:rPr>
          <w:rFonts w:ascii="Arial" w:eastAsia="Times New Roman" w:hAnsi="Arial" w:cs="Arial"/>
          <w:color w:val="2D2D2D"/>
          <w:spacing w:val="2"/>
          <w:sz w:val="21"/>
          <w:szCs w:val="21"/>
          <w:lang w:eastAsia="ru-RU"/>
        </w:rPr>
        <w:t>Уникласс</w:t>
      </w:r>
      <w:proofErr w:type="spellEnd"/>
      <w:r w:rsidRPr="00C353C0">
        <w:rPr>
          <w:rFonts w:ascii="Arial" w:eastAsia="Times New Roman" w:hAnsi="Arial" w:cs="Arial"/>
          <w:color w:val="2D2D2D"/>
          <w:spacing w:val="2"/>
          <w:sz w:val="21"/>
          <w:szCs w:val="21"/>
          <w:lang w:eastAsia="ru-RU"/>
        </w:rPr>
        <w:t>".</w:t>
      </w:r>
    </w:p>
    <w:p w:rsidR="00624AA4" w:rsidRDefault="00C353C0">
      <w:bookmarkStart w:id="0" w:name="_GoBack"/>
      <w:bookmarkEnd w:id="0"/>
    </w:p>
    <w:sectPr w:rsidR="00624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BD"/>
    <w:rsid w:val="00132659"/>
    <w:rsid w:val="0066366E"/>
    <w:rsid w:val="00734DBD"/>
    <w:rsid w:val="00C35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53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53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3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53C0"/>
    <w:rPr>
      <w:rFonts w:ascii="Times New Roman" w:eastAsia="Times New Roman" w:hAnsi="Times New Roman" w:cs="Times New Roman"/>
      <w:b/>
      <w:bCs/>
      <w:sz w:val="36"/>
      <w:szCs w:val="36"/>
      <w:lang w:eastAsia="ru-RU"/>
    </w:rPr>
  </w:style>
  <w:style w:type="paragraph" w:customStyle="1" w:styleId="headertext">
    <w:name w:val="headertext"/>
    <w:basedOn w:val="a"/>
    <w:rsid w:val="00C35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35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353C0"/>
    <w:rPr>
      <w:color w:val="0000FF"/>
      <w:u w:val="single"/>
    </w:rPr>
  </w:style>
  <w:style w:type="character" w:styleId="a4">
    <w:name w:val="FollowedHyperlink"/>
    <w:basedOn w:val="a0"/>
    <w:uiPriority w:val="99"/>
    <w:semiHidden/>
    <w:unhideWhenUsed/>
    <w:rsid w:val="00C353C0"/>
    <w:rPr>
      <w:color w:val="800080"/>
      <w:u w:val="single"/>
    </w:rPr>
  </w:style>
  <w:style w:type="paragraph" w:styleId="a5">
    <w:name w:val="Normal (Web)"/>
    <w:basedOn w:val="a"/>
    <w:uiPriority w:val="99"/>
    <w:semiHidden/>
    <w:unhideWhenUsed/>
    <w:rsid w:val="00C353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53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53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3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53C0"/>
    <w:rPr>
      <w:rFonts w:ascii="Times New Roman" w:eastAsia="Times New Roman" w:hAnsi="Times New Roman" w:cs="Times New Roman"/>
      <w:b/>
      <w:bCs/>
      <w:sz w:val="36"/>
      <w:szCs w:val="36"/>
      <w:lang w:eastAsia="ru-RU"/>
    </w:rPr>
  </w:style>
  <w:style w:type="paragraph" w:customStyle="1" w:styleId="headertext">
    <w:name w:val="headertext"/>
    <w:basedOn w:val="a"/>
    <w:rsid w:val="00C35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35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353C0"/>
    <w:rPr>
      <w:color w:val="0000FF"/>
      <w:u w:val="single"/>
    </w:rPr>
  </w:style>
  <w:style w:type="character" w:styleId="a4">
    <w:name w:val="FollowedHyperlink"/>
    <w:basedOn w:val="a0"/>
    <w:uiPriority w:val="99"/>
    <w:semiHidden/>
    <w:unhideWhenUsed/>
    <w:rsid w:val="00C353C0"/>
    <w:rPr>
      <w:color w:val="800080"/>
      <w:u w:val="single"/>
    </w:rPr>
  </w:style>
  <w:style w:type="paragraph" w:styleId="a5">
    <w:name w:val="Normal (Web)"/>
    <w:basedOn w:val="a"/>
    <w:uiPriority w:val="99"/>
    <w:semiHidden/>
    <w:unhideWhenUsed/>
    <w:rsid w:val="00C353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62809">
      <w:bodyDiv w:val="1"/>
      <w:marLeft w:val="0"/>
      <w:marRight w:val="0"/>
      <w:marTop w:val="0"/>
      <w:marBottom w:val="0"/>
      <w:divBdr>
        <w:top w:val="none" w:sz="0" w:space="0" w:color="auto"/>
        <w:left w:val="none" w:sz="0" w:space="0" w:color="auto"/>
        <w:bottom w:val="none" w:sz="0" w:space="0" w:color="auto"/>
        <w:right w:val="none" w:sz="0" w:space="0" w:color="auto"/>
      </w:divBdr>
      <w:divsChild>
        <w:div w:id="1375469630">
          <w:marLeft w:val="0"/>
          <w:marRight w:val="0"/>
          <w:marTop w:val="0"/>
          <w:marBottom w:val="0"/>
          <w:divBdr>
            <w:top w:val="none" w:sz="0" w:space="0" w:color="auto"/>
            <w:left w:val="none" w:sz="0" w:space="0" w:color="auto"/>
            <w:bottom w:val="none" w:sz="0" w:space="0" w:color="auto"/>
            <w:right w:val="none" w:sz="0" w:space="0" w:color="auto"/>
          </w:divBdr>
          <w:divsChild>
            <w:div w:id="89504416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33017263" TargetMode="External"/><Relationship Id="rId13" Type="http://schemas.openxmlformats.org/officeDocument/2006/relationships/hyperlink" Target="http://docs.cntd.ru/document/467718662" TargetMode="External"/><Relationship Id="rId18" Type="http://schemas.openxmlformats.org/officeDocument/2006/relationships/hyperlink" Target="http://docs.cntd.ru/document/902098257" TargetMode="External"/><Relationship Id="rId26" Type="http://schemas.openxmlformats.org/officeDocument/2006/relationships/hyperlink" Target="http://docs.cntd.ru/document/902288125" TargetMode="External"/><Relationship Id="rId39"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902228011" TargetMode="External"/><Relationship Id="rId34" Type="http://schemas.openxmlformats.org/officeDocument/2006/relationships/hyperlink" Target="http://docs.cntd.ru/document/902228011" TargetMode="External"/><Relationship Id="rId42" Type="http://schemas.openxmlformats.org/officeDocument/2006/relationships/hyperlink" Target="http://docs.cntd.ru/document/902380783" TargetMode="External"/><Relationship Id="rId7" Type="http://schemas.openxmlformats.org/officeDocument/2006/relationships/hyperlink" Target="http://docs.cntd.ru/document/933010597" TargetMode="External"/><Relationship Id="rId12" Type="http://schemas.openxmlformats.org/officeDocument/2006/relationships/hyperlink" Target="http://docs.cntd.ru/document/901978846" TargetMode="External"/><Relationship Id="rId17" Type="http://schemas.openxmlformats.org/officeDocument/2006/relationships/hyperlink" Target="http://docs.cntd.ru/document/901919946" TargetMode="External"/><Relationship Id="rId25" Type="http://schemas.openxmlformats.org/officeDocument/2006/relationships/hyperlink" Target="http://docs.cntd.ru/document/901876063" TargetMode="External"/><Relationship Id="rId33" Type="http://schemas.openxmlformats.org/officeDocument/2006/relationships/hyperlink" Target="http://docs.cntd.ru/document/902228011" TargetMode="External"/><Relationship Id="rId38" Type="http://schemas.openxmlformats.org/officeDocument/2006/relationships/hyperlink" Target="http://docs.cntd.ru/document/902228011" TargetMode="External"/><Relationship Id="rId2" Type="http://schemas.microsoft.com/office/2007/relationships/stylesWithEffects" Target="stylesWithEffects.xml"/><Relationship Id="rId16" Type="http://schemas.openxmlformats.org/officeDocument/2006/relationships/hyperlink" Target="http://docs.cntd.ru/document/9027690" TargetMode="External"/><Relationship Id="rId20" Type="http://schemas.openxmlformats.org/officeDocument/2006/relationships/hyperlink" Target="http://docs.cntd.ru/document/901990046" TargetMode="External"/><Relationship Id="rId29" Type="http://schemas.openxmlformats.org/officeDocument/2006/relationships/hyperlink" Target="http://docs.cntd.ru/document/933010597" TargetMode="External"/><Relationship Id="rId41" Type="http://schemas.openxmlformats.org/officeDocument/2006/relationships/hyperlink" Target="http://docs.cntd.ru/document/902228011" TargetMode="External"/><Relationship Id="rId1" Type="http://schemas.openxmlformats.org/officeDocument/2006/relationships/styles" Target="styles.xml"/><Relationship Id="rId6" Type="http://schemas.openxmlformats.org/officeDocument/2006/relationships/hyperlink" Target="http://docs.cntd.ru/document/467719978" TargetMode="External"/><Relationship Id="rId11" Type="http://schemas.openxmlformats.org/officeDocument/2006/relationships/hyperlink" Target="http://docs.cntd.ru/document/467720018" TargetMode="External"/><Relationship Id="rId24" Type="http://schemas.openxmlformats.org/officeDocument/2006/relationships/hyperlink" Target="http://docs.cntd.ru/document/901990051" TargetMode="External"/><Relationship Id="rId32" Type="http://schemas.openxmlformats.org/officeDocument/2006/relationships/hyperlink" Target="http://docs.cntd.ru/document/467717598" TargetMode="External"/><Relationship Id="rId37" Type="http://schemas.openxmlformats.org/officeDocument/2006/relationships/hyperlink" Target="http://docs.cntd.ru/document/902098257" TargetMode="External"/><Relationship Id="rId40" Type="http://schemas.openxmlformats.org/officeDocument/2006/relationships/hyperlink" Target="http://docs.cntd.ru/document/9004937" TargetMode="External"/><Relationship Id="rId45" Type="http://schemas.openxmlformats.org/officeDocument/2006/relationships/theme" Target="theme/theme1.xml"/><Relationship Id="rId5" Type="http://schemas.openxmlformats.org/officeDocument/2006/relationships/hyperlink" Target="http://docs.cntd.ru/document/933023237" TargetMode="External"/><Relationship Id="rId15" Type="http://schemas.openxmlformats.org/officeDocument/2006/relationships/hyperlink" Target="http://docs.cntd.ru/document/9004937" TargetMode="External"/><Relationship Id="rId23" Type="http://schemas.openxmlformats.org/officeDocument/2006/relationships/hyperlink" Target="http://docs.cntd.ru/document/902271495" TargetMode="External"/><Relationship Id="rId28" Type="http://schemas.openxmlformats.org/officeDocument/2006/relationships/hyperlink" Target="http://docs.cntd.ru/document/420346242" TargetMode="External"/><Relationship Id="rId36" Type="http://schemas.openxmlformats.org/officeDocument/2006/relationships/hyperlink" Target="http://docs.cntd.ru/document/901919946" TargetMode="External"/><Relationship Id="rId10" Type="http://schemas.openxmlformats.org/officeDocument/2006/relationships/hyperlink" Target="http://docs.cntd.ru/document/467719978" TargetMode="External"/><Relationship Id="rId19" Type="http://schemas.openxmlformats.org/officeDocument/2006/relationships/hyperlink" Target="http://docs.cntd.ru/document/901978846" TargetMode="External"/><Relationship Id="rId31" Type="http://schemas.openxmlformats.org/officeDocument/2006/relationships/hyperlink" Target="http://docs.cntd.ru/document/46770046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67703891" TargetMode="External"/><Relationship Id="rId14" Type="http://schemas.openxmlformats.org/officeDocument/2006/relationships/hyperlink" Target="http://docs.cntd.ru/document/933018262" TargetMode="External"/><Relationship Id="rId22" Type="http://schemas.openxmlformats.org/officeDocument/2006/relationships/hyperlink" Target="http://docs.cntd.ru/document/9014513" TargetMode="External"/><Relationship Id="rId27" Type="http://schemas.openxmlformats.org/officeDocument/2006/relationships/hyperlink" Target="http://docs.cntd.ru/document/902354759" TargetMode="External"/><Relationship Id="rId30" Type="http://schemas.openxmlformats.org/officeDocument/2006/relationships/hyperlink" Target="http://docs.cntd.ru/document/467718662" TargetMode="External"/><Relationship Id="rId35" Type="http://schemas.openxmlformats.org/officeDocument/2006/relationships/hyperlink" Target="http://docs.cntd.ru/document/902228011" TargetMode="External"/><Relationship Id="rId43" Type="http://schemas.openxmlformats.org/officeDocument/2006/relationships/hyperlink" Target="http://docs.cntd.ru/document/467717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11407</Words>
  <Characters>65024</Characters>
  <Application>Microsoft Office Word</Application>
  <DocSecurity>0</DocSecurity>
  <Lines>541</Lines>
  <Paragraphs>152</Paragraphs>
  <ScaleCrop>false</ScaleCrop>
  <Company/>
  <LinksUpToDate>false</LinksUpToDate>
  <CharactersWithSpaces>76279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2019-04-12T06:00:00Z</dcterms:created>
  <dcterms:modified xsi:type="dcterms:W3CDTF">2019-04-12T06:00:00Z</dcterms:modified>
</cp:coreProperties>
</file>