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AB" w:rsidRPr="00BF774F" w:rsidRDefault="004E31AB" w:rsidP="004E31A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F774F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Компенсация расходов на уплату взносов за капитальный ремонт: изменения в 2017 году </w:t>
      </w:r>
    </w:p>
    <w:p w:rsidR="004E31AB" w:rsidRPr="00BF774F" w:rsidRDefault="004E31AB" w:rsidP="004E31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F774F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Компенсация расходов на оплату взносов на капитальный ремонт</w:t>
      </w:r>
      <w:r w:rsidRPr="00BF774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  <w:hyperlink r:id="rId5" w:tgtFrame="_blank" w:tooltip="Новостройки Балаково" w:history="1">
        <w:r w:rsidRPr="00BF774F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многоквартирных</w:t>
        </w:r>
      </w:hyperlink>
      <w:r w:rsidRPr="00BF774F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 домов – одна из самых актуальных тем для </w:t>
      </w:r>
      <w:proofErr w:type="spellStart"/>
      <w:r w:rsidRPr="00BF774F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квартировладельцев</w:t>
      </w:r>
      <w:proofErr w:type="spellEnd"/>
      <w:r w:rsidRPr="00BF774F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4E31AB" w:rsidRPr="00BF774F" w:rsidRDefault="004E31AB" w:rsidP="004E31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F774F">
        <w:rPr>
          <w:color w:val="222222"/>
          <w:sz w:val="28"/>
          <w:szCs w:val="28"/>
        </w:rPr>
        <w:t xml:space="preserve">28 января 2017 года председателем Правительства России Дмитрием Медведевым </w:t>
      </w:r>
      <w:r w:rsidRPr="00BF774F">
        <w:rPr>
          <w:sz w:val="28"/>
          <w:szCs w:val="28"/>
        </w:rPr>
        <w:t>подписано постановление пенсионерам взноса на капитальный ремонт</w:t>
      </w:r>
      <w:r w:rsidRPr="00BF774F">
        <w:rPr>
          <w:color w:val="000000" w:themeColor="text1"/>
          <w:sz w:val="28"/>
          <w:szCs w:val="28"/>
        </w:rPr>
        <w:t>, которым у</w:t>
      </w:r>
      <w:r w:rsidRPr="00BF774F">
        <w:rPr>
          <w:color w:val="222222"/>
          <w:sz w:val="28"/>
          <w:szCs w:val="28"/>
          <w:shd w:val="clear" w:color="auto" w:fill="FFFFFF"/>
        </w:rPr>
        <w:t xml:space="preserve">тверждены правила предоставления и распределения льгот бюджетам субъектов Федерации на компенсацию оплаты взноса на капитальный ремонт общего имущества в многоквартирном доме. </w:t>
      </w:r>
    </w:p>
    <w:p w:rsidR="004E31AB" w:rsidRPr="00BF774F" w:rsidRDefault="004E31AB" w:rsidP="004E31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F774F">
        <w:rPr>
          <w:color w:val="222222"/>
          <w:sz w:val="28"/>
          <w:szCs w:val="28"/>
        </w:rPr>
        <w:t xml:space="preserve"> </w:t>
      </w:r>
      <w:r w:rsidRPr="00BF774F">
        <w:rPr>
          <w:sz w:val="28"/>
          <w:szCs w:val="28"/>
        </w:rPr>
        <w:t>С 1 января 2016 года в рамках действующего з</w:t>
      </w:r>
      <w:r w:rsidRPr="00BF774F">
        <w:rPr>
          <w:sz w:val="28"/>
          <w:szCs w:val="28"/>
          <w:shd w:val="clear" w:color="auto" w:fill="FFFFFF"/>
        </w:rPr>
        <w:t xml:space="preserve">акона Саратовской области от 24 декабря 2015г. № 178-ЗСО </w:t>
      </w:r>
      <w:r w:rsidRPr="00BF774F">
        <w:rPr>
          <w:color w:val="000000"/>
          <w:sz w:val="28"/>
          <w:szCs w:val="28"/>
          <w:shd w:val="clear" w:color="auto" w:fill="FFFFFF"/>
        </w:rPr>
        <w:t xml:space="preserve">компенсация на уплату взноса за капремонт </w:t>
      </w:r>
      <w:r w:rsidRPr="00BF774F">
        <w:rPr>
          <w:sz w:val="28"/>
          <w:szCs w:val="28"/>
        </w:rPr>
        <w:t>предоставлялась гражданам</w:t>
      </w:r>
      <w:r w:rsidRPr="00BF774F">
        <w:rPr>
          <w:color w:val="222222"/>
          <w:sz w:val="28"/>
          <w:szCs w:val="28"/>
        </w:rPr>
        <w:t xml:space="preserve">, </w:t>
      </w:r>
      <w:r w:rsidRPr="00BF774F">
        <w:rPr>
          <w:sz w:val="28"/>
          <w:szCs w:val="28"/>
        </w:rPr>
        <w:t xml:space="preserve">достигшим возраста 70 и 80 лет, одиноко проживающим или проживающим в семье, состоящей из неработающих пенсионеров.  </w:t>
      </w:r>
      <w:r w:rsidRPr="00BF774F">
        <w:rPr>
          <w:color w:val="222222"/>
          <w:sz w:val="28"/>
          <w:szCs w:val="28"/>
        </w:rPr>
        <w:t xml:space="preserve"> </w:t>
      </w:r>
      <w:r w:rsidRPr="00BF774F">
        <w:rPr>
          <w:sz w:val="28"/>
          <w:szCs w:val="28"/>
        </w:rPr>
        <w:t>Однако</w:t>
      </w:r>
      <w:proofErr w:type="gramStart"/>
      <w:r w:rsidRPr="00BF774F">
        <w:rPr>
          <w:sz w:val="28"/>
          <w:szCs w:val="28"/>
        </w:rPr>
        <w:t>,</w:t>
      </w:r>
      <w:proofErr w:type="gramEnd"/>
      <w:r w:rsidRPr="00BF774F">
        <w:rPr>
          <w:sz w:val="28"/>
          <w:szCs w:val="28"/>
        </w:rPr>
        <w:t xml:space="preserve"> не все</w:t>
      </w:r>
      <w:r w:rsidRPr="00BF774F">
        <w:rPr>
          <w:rStyle w:val="apple-converted-space"/>
          <w:color w:val="000000"/>
          <w:sz w:val="28"/>
          <w:szCs w:val="28"/>
        </w:rPr>
        <w:t> </w:t>
      </w:r>
      <w:r w:rsidRPr="00BF774F">
        <w:rPr>
          <w:color w:val="000000"/>
          <w:sz w:val="28"/>
          <w:szCs w:val="28"/>
        </w:rPr>
        <w:t>из них смогли воспользоваться предоставленной государством льготой.</w:t>
      </w:r>
      <w:r w:rsidRPr="00BF774F">
        <w:rPr>
          <w:rStyle w:val="apple-converted-space"/>
          <w:color w:val="000000"/>
          <w:sz w:val="28"/>
          <w:szCs w:val="28"/>
        </w:rPr>
        <w:t> Поскольку</w:t>
      </w:r>
      <w:r w:rsidRPr="00BF774F">
        <w:rPr>
          <w:color w:val="222222"/>
          <w:sz w:val="28"/>
          <w:szCs w:val="28"/>
        </w:rPr>
        <w:t xml:space="preserve">, </w:t>
      </w:r>
      <w:r w:rsidRPr="00BF774F">
        <w:rPr>
          <w:sz w:val="28"/>
          <w:szCs w:val="28"/>
        </w:rPr>
        <w:t xml:space="preserve">согласно действующему законодательству </w:t>
      </w:r>
      <w:r w:rsidRPr="00BF774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льготникам приходилось выбирать </w:t>
      </w:r>
      <w:r w:rsidRPr="00BF774F">
        <w:rPr>
          <w:sz w:val="28"/>
          <w:szCs w:val="28"/>
          <w:shd w:val="clear" w:color="auto" w:fill="FFFFFF"/>
        </w:rPr>
        <w:t xml:space="preserve">только один вид компенсации - либо компенсацию на оплату жилищно-коммунальных услуг, либо на уплату капитального ремонта. </w:t>
      </w:r>
    </w:p>
    <w:p w:rsidR="004E31AB" w:rsidRPr="00BF774F" w:rsidRDefault="004E31AB" w:rsidP="004E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вступлением в силу З</w:t>
      </w:r>
      <w:r w:rsidRPr="00BF7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акона Саратовской области от 22 февраля 2017 г. № 6-ЗСО </w:t>
      </w:r>
      <w:r w:rsidRPr="00BF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граждане, достигшие возраста 80 лет, </w:t>
      </w:r>
      <w:r w:rsidRPr="00BF774F">
        <w:rPr>
          <w:rFonts w:ascii="Times New Roman" w:hAnsi="Times New Roman" w:cs="Times New Roman"/>
          <w:sz w:val="28"/>
          <w:szCs w:val="28"/>
        </w:rPr>
        <w:t xml:space="preserve">одиноко проживающие или проживающие в семье, состоящей из неработающих пенсионеров, </w:t>
      </w:r>
      <w:r w:rsidRPr="00BF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смогут</w:t>
      </w:r>
      <w:r w:rsidRPr="00BF7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одновременно претендовать на компенсацию по двум основаниям: оплаты жилищно-коммунальных услуг и оплаты капитального ремонта. Согласно закону, </w:t>
      </w:r>
      <w:r w:rsidRPr="00BF774F"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Pr="00BF774F">
        <w:rPr>
          <w:rFonts w:ascii="Times New Roman" w:hAnsi="Times New Roman" w:cs="Times New Roman"/>
          <w:sz w:val="28"/>
          <w:szCs w:val="28"/>
        </w:rPr>
        <w:t>омпенсация на оплату взносов за капитальный ремонт рассчитывается исходя из минимального размера взноса на один квадратный метр общей площади жилого помещения в месяц и размера регионального стандарта нормативной площади жилого помещения.</w:t>
      </w:r>
    </w:p>
    <w:p w:rsidR="004E31AB" w:rsidRPr="00BF774F" w:rsidRDefault="004E31AB" w:rsidP="004E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Отметим, что закон вступит в силу со дня поступления финансовых средств из федерального бюджета в региональную казну. Таким образом, перерасчет компенсаций собственникам будет осуществлен с 1 января 2017 года, а денежную компенсацию граждане получат после внесения поправок в бюджет области.  </w:t>
      </w:r>
    </w:p>
    <w:p w:rsidR="004E31AB" w:rsidRPr="00BF774F" w:rsidRDefault="004E31AB" w:rsidP="004E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возникновения вопросов, касающихся начисления и выплаты ежемесячной компенсации расходов по уплате взноса на капитальный ремонт, граждане могут обратиться за разъяснениями в </w:t>
      </w:r>
      <w:r w:rsidRPr="00BF7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отдел социального обеспечения по месту жительства.</w:t>
      </w:r>
    </w:p>
    <w:p w:rsidR="009B3F43" w:rsidRDefault="009B3F43">
      <w:bookmarkStart w:id="0" w:name="_GoBack"/>
      <w:bookmarkEnd w:id="0"/>
    </w:p>
    <w:sectPr w:rsidR="009B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90"/>
    <w:rsid w:val="004E31AB"/>
    <w:rsid w:val="009B3F43"/>
    <w:rsid w:val="009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akovo.bezformata.ru/novostro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2017-03-13T06:53:00Z</dcterms:created>
  <dcterms:modified xsi:type="dcterms:W3CDTF">2017-03-13T06:53:00Z</dcterms:modified>
</cp:coreProperties>
</file>