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5D" w:rsidRDefault="00D40D5D" w:rsidP="00D40D5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D40D5D" w:rsidRDefault="00D40D5D" w:rsidP="00D40D5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D40D5D" w:rsidRDefault="00D40D5D" w:rsidP="00D40D5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D40D5D" w:rsidRDefault="00D40D5D" w:rsidP="00D40D5D">
      <w:pPr>
        <w:pStyle w:val="1"/>
        <w:numPr>
          <w:ilvl w:val="0"/>
          <w:numId w:val="2"/>
        </w:numPr>
        <w:rPr>
          <w:szCs w:val="28"/>
        </w:rPr>
      </w:pPr>
    </w:p>
    <w:p w:rsidR="00D40D5D" w:rsidRDefault="00312E50" w:rsidP="00D40D5D">
      <w:pPr>
        <w:pStyle w:val="1"/>
        <w:numPr>
          <w:ilvl w:val="0"/>
          <w:numId w:val="2"/>
        </w:numPr>
        <w:rPr>
          <w:szCs w:val="28"/>
        </w:rPr>
      </w:pPr>
      <w:r>
        <w:rPr>
          <w:color w:val="000000"/>
          <w:szCs w:val="28"/>
        </w:rPr>
        <w:t>Восьмое</w:t>
      </w:r>
      <w:r w:rsidR="00D40D5D">
        <w:rPr>
          <w:color w:val="000000"/>
          <w:szCs w:val="28"/>
        </w:rPr>
        <w:t xml:space="preserve"> заседание</w:t>
      </w:r>
      <w:r w:rsidR="00D40D5D">
        <w:rPr>
          <w:szCs w:val="28"/>
        </w:rPr>
        <w:t xml:space="preserve"> пятого созыва</w:t>
      </w:r>
    </w:p>
    <w:p w:rsidR="00D40D5D" w:rsidRPr="00D40D5D" w:rsidRDefault="00D40D5D" w:rsidP="00D40D5D">
      <w:pPr>
        <w:tabs>
          <w:tab w:val="left" w:pos="5480"/>
        </w:tabs>
        <w:jc w:val="right"/>
        <w:rPr>
          <w:b/>
          <w:sz w:val="24"/>
          <w:szCs w:val="24"/>
        </w:rPr>
      </w:pPr>
      <w:r>
        <w:tab/>
      </w:r>
    </w:p>
    <w:p w:rsidR="00D40D5D" w:rsidRDefault="00D40D5D" w:rsidP="00D40D5D">
      <w:pPr>
        <w:pStyle w:val="1"/>
        <w:numPr>
          <w:ilvl w:val="0"/>
          <w:numId w:val="2"/>
        </w:numPr>
        <w:rPr>
          <w:b w:val="0"/>
          <w:sz w:val="24"/>
        </w:rPr>
      </w:pPr>
      <w:proofErr w:type="gramStart"/>
      <w:r>
        <w:t>Р</w:t>
      </w:r>
      <w:proofErr w:type="gramEnd"/>
      <w:r>
        <w:t xml:space="preserve"> Е Ш Е Н И Е №</w:t>
      </w:r>
      <w:r w:rsidR="00A1233C">
        <w:t>22</w:t>
      </w:r>
    </w:p>
    <w:p w:rsidR="00D40D5D" w:rsidRDefault="00D40D5D" w:rsidP="00D40D5D">
      <w:pPr>
        <w:pStyle w:val="1"/>
        <w:numPr>
          <w:ilvl w:val="0"/>
          <w:numId w:val="2"/>
        </w:numPr>
        <w:jc w:val="left"/>
        <w:rPr>
          <w:b w:val="0"/>
          <w:sz w:val="24"/>
        </w:rPr>
      </w:pPr>
    </w:p>
    <w:p w:rsidR="00D40D5D" w:rsidRDefault="00B4058B" w:rsidP="00D40D5D">
      <w:pPr>
        <w:pStyle w:val="1"/>
        <w:numPr>
          <w:ilvl w:val="0"/>
          <w:numId w:val="2"/>
        </w:numPr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от 22 </w:t>
      </w:r>
      <w:r w:rsidR="00D40D5D">
        <w:rPr>
          <w:b w:val="0"/>
          <w:color w:val="000000"/>
          <w:sz w:val="24"/>
        </w:rPr>
        <w:t>марта 2017 года</w:t>
      </w:r>
    </w:p>
    <w:p w:rsidR="00D40D5D" w:rsidRDefault="00D40D5D" w:rsidP="00D40D5D">
      <w:pPr>
        <w:jc w:val="center"/>
        <w:rPr>
          <w:sz w:val="26"/>
        </w:rPr>
      </w:pPr>
      <w:proofErr w:type="gramStart"/>
      <w:r>
        <w:rPr>
          <w:sz w:val="26"/>
        </w:rPr>
        <w:t>с</w:t>
      </w:r>
      <w:proofErr w:type="gramEnd"/>
      <w:r>
        <w:rPr>
          <w:sz w:val="26"/>
        </w:rPr>
        <w:t>. Ивантеевка</w:t>
      </w:r>
    </w:p>
    <w:p w:rsidR="00D40D5D" w:rsidRDefault="00D40D5D" w:rsidP="00DD4DE2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DA4B2D" w:rsidRDefault="00DD4DE2" w:rsidP="00DD4DE2">
      <w:pPr>
        <w:spacing w:line="240" w:lineRule="exact"/>
        <w:jc w:val="both"/>
        <w:rPr>
          <w:b/>
          <w:sz w:val="24"/>
          <w:szCs w:val="24"/>
        </w:rPr>
      </w:pPr>
      <w:r w:rsidRPr="00DA4B2D">
        <w:rPr>
          <w:b/>
          <w:sz w:val="24"/>
          <w:szCs w:val="24"/>
        </w:rPr>
        <w:t xml:space="preserve">О порядке ведения перечня видов </w:t>
      </w:r>
    </w:p>
    <w:p w:rsidR="00DA4B2D" w:rsidRDefault="00DD4DE2" w:rsidP="00DD4DE2">
      <w:pPr>
        <w:spacing w:line="240" w:lineRule="exact"/>
        <w:jc w:val="both"/>
        <w:rPr>
          <w:b/>
          <w:sz w:val="24"/>
          <w:szCs w:val="24"/>
        </w:rPr>
      </w:pPr>
      <w:r w:rsidRPr="00DA4B2D">
        <w:rPr>
          <w:b/>
          <w:sz w:val="24"/>
          <w:szCs w:val="24"/>
        </w:rPr>
        <w:t xml:space="preserve">муниципального контроля </w:t>
      </w:r>
      <w:r w:rsidR="003F2673" w:rsidRPr="00DA4B2D">
        <w:rPr>
          <w:b/>
          <w:sz w:val="24"/>
          <w:szCs w:val="24"/>
        </w:rPr>
        <w:t>и органов</w:t>
      </w:r>
      <w:r w:rsidR="008209E7" w:rsidRPr="00DA4B2D">
        <w:rPr>
          <w:b/>
          <w:sz w:val="24"/>
          <w:szCs w:val="24"/>
        </w:rPr>
        <w:t xml:space="preserve"> </w:t>
      </w:r>
    </w:p>
    <w:p w:rsidR="00DA4B2D" w:rsidRDefault="008209E7" w:rsidP="00DD4DE2">
      <w:pPr>
        <w:spacing w:line="240" w:lineRule="exact"/>
        <w:jc w:val="both"/>
        <w:rPr>
          <w:b/>
          <w:sz w:val="24"/>
          <w:szCs w:val="24"/>
        </w:rPr>
      </w:pPr>
      <w:r w:rsidRPr="00DA4B2D">
        <w:rPr>
          <w:b/>
          <w:sz w:val="24"/>
          <w:szCs w:val="24"/>
        </w:rPr>
        <w:t>местного самоуправления</w:t>
      </w:r>
      <w:r w:rsidR="00DD4DE2" w:rsidRPr="00DA4B2D">
        <w:rPr>
          <w:b/>
          <w:sz w:val="24"/>
          <w:szCs w:val="24"/>
        </w:rPr>
        <w:t>,</w:t>
      </w:r>
    </w:p>
    <w:p w:rsidR="00DD4DE2" w:rsidRPr="00DA4B2D" w:rsidRDefault="00DD4DE2" w:rsidP="00DD4DE2">
      <w:pPr>
        <w:spacing w:line="240" w:lineRule="exact"/>
        <w:jc w:val="both"/>
        <w:rPr>
          <w:b/>
          <w:sz w:val="24"/>
          <w:szCs w:val="24"/>
        </w:rPr>
      </w:pPr>
      <w:r w:rsidRPr="00DA4B2D">
        <w:rPr>
          <w:b/>
          <w:sz w:val="24"/>
          <w:szCs w:val="24"/>
        </w:rPr>
        <w:t>уполномоченных на их осуществление</w:t>
      </w:r>
    </w:p>
    <w:p w:rsidR="00DD4DE2" w:rsidRPr="005E77FF" w:rsidRDefault="00DD4DE2" w:rsidP="00DD4DE2">
      <w:pPr>
        <w:spacing w:line="240" w:lineRule="exact"/>
        <w:jc w:val="both"/>
      </w:pPr>
    </w:p>
    <w:p w:rsidR="00DD4DE2" w:rsidRPr="005B07A4" w:rsidRDefault="00DD4DE2" w:rsidP="005B07A4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color w:val="000000"/>
        </w:rPr>
      </w:pPr>
      <w:r w:rsidRPr="00E85CB2">
        <w:rPr>
          <w:color w:val="000000" w:themeColor="text1"/>
        </w:rPr>
        <w:t xml:space="preserve">В соответствии с </w:t>
      </w:r>
      <w:r w:rsidR="004D7049">
        <w:rPr>
          <w:color w:val="000000" w:themeColor="text1"/>
        </w:rPr>
        <w:t xml:space="preserve">представлением </w:t>
      </w:r>
      <w:r w:rsidR="00D97E6D">
        <w:rPr>
          <w:color w:val="000000" w:themeColor="text1"/>
        </w:rPr>
        <w:t xml:space="preserve">прокуратуры района </w:t>
      </w:r>
      <w:r w:rsidR="004D7049">
        <w:rPr>
          <w:color w:val="000000" w:themeColor="text1"/>
        </w:rPr>
        <w:t xml:space="preserve">от 14.02.2017 года №51-2017 «Об устранении нарушений законодательства в сфере защиты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A4B2D" w:rsidRPr="00E85CB2">
        <w:rPr>
          <w:color w:val="000000" w:themeColor="text1"/>
        </w:rPr>
        <w:t xml:space="preserve">Федеральным законом от 06.10.2003 г. №131-ФЗ «Об общих принципах организации местного самоуправления в </w:t>
      </w:r>
      <w:r w:rsidR="00C011D7">
        <w:rPr>
          <w:color w:val="000000" w:themeColor="text1"/>
        </w:rPr>
        <w:t>Р</w:t>
      </w:r>
      <w:r w:rsidR="00DA4B2D" w:rsidRPr="00E85CB2">
        <w:rPr>
          <w:color w:val="000000" w:themeColor="text1"/>
        </w:rPr>
        <w:t xml:space="preserve">оссийской Федерации», </w:t>
      </w:r>
      <w:r w:rsidR="008209E7" w:rsidRPr="00E85CB2">
        <w:rPr>
          <w:color w:val="000000" w:themeColor="text1"/>
        </w:rPr>
        <w:t xml:space="preserve">пунктом 1 части 2 статьи 6 </w:t>
      </w:r>
      <w:r w:rsidRPr="00E85CB2">
        <w:rPr>
          <w:color w:val="000000" w:themeColor="text1"/>
        </w:rPr>
        <w:t>Федеральн</w:t>
      </w:r>
      <w:r w:rsidR="00DA4B2D" w:rsidRPr="00E85CB2">
        <w:rPr>
          <w:color w:val="000000" w:themeColor="text1"/>
        </w:rPr>
        <w:t xml:space="preserve">ого </w:t>
      </w:r>
      <w:r w:rsidRPr="00E85CB2">
        <w:rPr>
          <w:color w:val="000000" w:themeColor="text1"/>
        </w:rPr>
        <w:t>закон</w:t>
      </w:r>
      <w:r w:rsidR="00DA4B2D" w:rsidRPr="00E85CB2">
        <w:rPr>
          <w:color w:val="000000" w:themeColor="text1"/>
        </w:rPr>
        <w:t>а от 26.12.2008 г. №</w:t>
      </w:r>
      <w:r w:rsidRPr="00E85CB2">
        <w:rPr>
          <w:color w:val="000000" w:themeColor="text1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011D7">
        <w:rPr>
          <w:color w:val="000000" w:themeColor="text1"/>
        </w:rPr>
        <w:t>»</w:t>
      </w:r>
      <w:r w:rsidRPr="00E85CB2">
        <w:rPr>
          <w:color w:val="000000" w:themeColor="text1"/>
        </w:rPr>
        <w:t xml:space="preserve">, </w:t>
      </w:r>
      <w:r w:rsidR="005B07A4" w:rsidRPr="00E31A18">
        <w:rPr>
          <w:color w:val="000000"/>
        </w:rPr>
        <w:t>Устав</w:t>
      </w:r>
      <w:r w:rsidR="005B07A4">
        <w:rPr>
          <w:color w:val="000000"/>
        </w:rPr>
        <w:t>ом</w:t>
      </w:r>
      <w:r w:rsidR="005B07A4" w:rsidRPr="00E31A18">
        <w:rPr>
          <w:color w:val="000000"/>
        </w:rPr>
        <w:t xml:space="preserve"> Ивантеевского муниципального </w:t>
      </w:r>
      <w:r w:rsidR="00B6218E">
        <w:rPr>
          <w:color w:val="000000"/>
        </w:rPr>
        <w:t>района</w:t>
      </w:r>
      <w:r w:rsidR="005B07A4">
        <w:rPr>
          <w:color w:val="000000"/>
        </w:rPr>
        <w:t xml:space="preserve">, </w:t>
      </w:r>
      <w:r w:rsidR="00B6218E">
        <w:rPr>
          <w:color w:val="000000"/>
        </w:rPr>
        <w:t xml:space="preserve">Ивантеевское районное Собрание </w:t>
      </w:r>
      <w:r w:rsidR="005B07A4" w:rsidRPr="00E31A18">
        <w:rPr>
          <w:b/>
          <w:color w:val="000000"/>
        </w:rPr>
        <w:t>РЕШИЛ</w:t>
      </w:r>
      <w:r w:rsidR="00B6218E">
        <w:rPr>
          <w:b/>
          <w:color w:val="000000"/>
        </w:rPr>
        <w:t>О</w:t>
      </w:r>
      <w:r w:rsidR="005B07A4" w:rsidRPr="00E31A18">
        <w:rPr>
          <w:b/>
          <w:color w:val="000000"/>
        </w:rPr>
        <w:t>:</w:t>
      </w:r>
    </w:p>
    <w:p w:rsidR="00DD4DE2" w:rsidRDefault="008209E7" w:rsidP="00DD4DE2">
      <w:pPr>
        <w:ind w:firstLine="709"/>
        <w:jc w:val="both"/>
      </w:pPr>
      <w:r w:rsidRPr="00E85CB2">
        <w:rPr>
          <w:color w:val="000000" w:themeColor="text1"/>
        </w:rPr>
        <w:t>1. Утвердит</w:t>
      </w:r>
      <w:r w:rsidR="00DA4B2D" w:rsidRPr="00E85CB2">
        <w:rPr>
          <w:color w:val="000000" w:themeColor="text1"/>
        </w:rPr>
        <w:t xml:space="preserve">ь </w:t>
      </w:r>
      <w:r w:rsidR="00DD4DE2" w:rsidRPr="00E85CB2">
        <w:rPr>
          <w:color w:val="000000" w:themeColor="text1"/>
        </w:rPr>
        <w:t xml:space="preserve">Порядок ведения перечня видов муниципального контроля и </w:t>
      </w:r>
      <w:r w:rsidR="003F2673" w:rsidRPr="00E85CB2">
        <w:rPr>
          <w:color w:val="000000" w:themeColor="text1"/>
        </w:rPr>
        <w:t>органов</w:t>
      </w:r>
      <w:r w:rsidRPr="00E85CB2">
        <w:rPr>
          <w:color w:val="000000" w:themeColor="text1"/>
        </w:rPr>
        <w:t xml:space="preserve"> местного самоуправления</w:t>
      </w:r>
      <w:r w:rsidR="00DD4DE2" w:rsidRPr="00E85CB2">
        <w:rPr>
          <w:color w:val="000000" w:themeColor="text1"/>
        </w:rPr>
        <w:t xml:space="preserve">, уполномоченных </w:t>
      </w:r>
      <w:r w:rsidR="00DD4DE2" w:rsidRPr="00DD4DE2">
        <w:t>на их осуществление</w:t>
      </w:r>
      <w:r w:rsidR="00DA4B2D">
        <w:t xml:space="preserve"> согласно приложению №1</w:t>
      </w:r>
      <w:r w:rsidR="00DD4DE2">
        <w:t>.</w:t>
      </w:r>
    </w:p>
    <w:p w:rsidR="00D40D5D" w:rsidRDefault="00D40D5D" w:rsidP="00D40D5D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7659D">
        <w:rPr>
          <w:color w:val="000000" w:themeColor="text1"/>
        </w:rPr>
        <w:t xml:space="preserve">2. </w:t>
      </w:r>
      <w:r w:rsidRPr="0017659D">
        <w:t xml:space="preserve">Опубликовать настоящее решение в </w:t>
      </w:r>
      <w:r w:rsidRPr="0017659D">
        <w:rPr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17659D">
        <w:t xml:space="preserve"> и разместить на официальном сайте администрации </w:t>
      </w:r>
      <w:r w:rsidRPr="0017659D">
        <w:rPr>
          <w:bCs/>
        </w:rPr>
        <w:t xml:space="preserve">Ивантеевского </w:t>
      </w:r>
      <w:r w:rsidRPr="0017659D">
        <w:t>муниципального района в сети «Интернет»</w:t>
      </w:r>
      <w:r w:rsidRPr="0017659D">
        <w:rPr>
          <w:color w:val="000000" w:themeColor="text1"/>
        </w:rPr>
        <w:t>.</w:t>
      </w:r>
    </w:p>
    <w:p w:rsidR="00D40D5D" w:rsidRPr="00D40D5D" w:rsidRDefault="00D40D5D" w:rsidP="00D40D5D">
      <w:pPr>
        <w:ind w:firstLine="709"/>
        <w:jc w:val="both"/>
      </w:pPr>
      <w:r>
        <w:t>3</w:t>
      </w:r>
      <w:r w:rsidRPr="0017659D">
        <w:t>.</w:t>
      </w:r>
      <w:bookmarkStart w:id="0" w:name="sub_4"/>
      <w:r w:rsidRPr="0017659D">
        <w:t xml:space="preserve"> </w:t>
      </w:r>
      <w:proofErr w:type="gramStart"/>
      <w:r w:rsidRPr="0017659D">
        <w:t>Контроль за</w:t>
      </w:r>
      <w:proofErr w:type="gramEnd"/>
      <w:r w:rsidRPr="0017659D">
        <w:t xml:space="preserve"> исполнением настоящего решения возложить на председателя постоянной комиссии по законности, борьбе с преступностью, защите прав личности С.А. Волкова.</w:t>
      </w:r>
      <w:bookmarkEnd w:id="0"/>
    </w:p>
    <w:p w:rsidR="00374861" w:rsidRDefault="00D40D5D" w:rsidP="00EF73D2">
      <w:pPr>
        <w:ind w:firstLine="709"/>
        <w:jc w:val="both"/>
      </w:pPr>
      <w:r>
        <w:t>4</w:t>
      </w:r>
      <w:r w:rsidR="008209E7">
        <w:t xml:space="preserve">. Настоящее решение вступает в силу </w:t>
      </w:r>
      <w:r w:rsidR="003F2673">
        <w:t xml:space="preserve">после его официального опубликования и распространяется на правоотношения, возникшие </w:t>
      </w:r>
      <w:r w:rsidR="008209E7">
        <w:t>с 01 января 2017 года.</w:t>
      </w:r>
    </w:p>
    <w:p w:rsidR="00374861" w:rsidRDefault="00374861" w:rsidP="00374861"/>
    <w:p w:rsidR="00D40D5D" w:rsidRPr="0017659D" w:rsidRDefault="00D40D5D" w:rsidP="00D40D5D">
      <w:pPr>
        <w:autoSpaceDE w:val="0"/>
        <w:autoSpaceDN w:val="0"/>
        <w:adjustRightInd w:val="0"/>
        <w:rPr>
          <w:color w:val="000000"/>
        </w:rPr>
      </w:pPr>
      <w:r w:rsidRPr="0017659D">
        <w:rPr>
          <w:b/>
          <w:color w:val="000000"/>
        </w:rPr>
        <w:t>Председатель Ивантеевского</w:t>
      </w:r>
    </w:p>
    <w:p w:rsidR="00D40D5D" w:rsidRPr="0017659D" w:rsidRDefault="00D40D5D" w:rsidP="00D40D5D">
      <w:pPr>
        <w:autoSpaceDE w:val="0"/>
        <w:autoSpaceDN w:val="0"/>
        <w:adjustRightInd w:val="0"/>
        <w:rPr>
          <w:b/>
          <w:color w:val="000000"/>
        </w:rPr>
      </w:pPr>
      <w:r w:rsidRPr="0017659D">
        <w:rPr>
          <w:b/>
          <w:color w:val="000000"/>
        </w:rPr>
        <w:t xml:space="preserve">районного Собрания  </w:t>
      </w:r>
      <w:r w:rsidRPr="0017659D"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17659D">
        <w:rPr>
          <w:b/>
          <w:color w:val="000000"/>
        </w:rPr>
        <w:t xml:space="preserve">А.М. </w:t>
      </w:r>
      <w:proofErr w:type="gramStart"/>
      <w:r w:rsidRPr="0017659D">
        <w:rPr>
          <w:b/>
          <w:color w:val="000000"/>
        </w:rPr>
        <w:t>Нелин</w:t>
      </w:r>
      <w:proofErr w:type="gramEnd"/>
    </w:p>
    <w:p w:rsidR="00D40D5D" w:rsidRDefault="00D40D5D" w:rsidP="00D40D5D">
      <w:pPr>
        <w:autoSpaceDE w:val="0"/>
        <w:autoSpaceDN w:val="0"/>
        <w:adjustRightInd w:val="0"/>
        <w:rPr>
          <w:b/>
          <w:color w:val="000000"/>
        </w:rPr>
      </w:pPr>
    </w:p>
    <w:p w:rsidR="00D40D5D" w:rsidRPr="0017659D" w:rsidRDefault="00D40D5D" w:rsidP="00D40D5D">
      <w:pPr>
        <w:autoSpaceDE w:val="0"/>
        <w:autoSpaceDN w:val="0"/>
        <w:adjustRightInd w:val="0"/>
        <w:rPr>
          <w:color w:val="000000"/>
          <w:sz w:val="24"/>
        </w:rPr>
      </w:pPr>
      <w:r w:rsidRPr="0017659D">
        <w:rPr>
          <w:b/>
          <w:color w:val="000000"/>
        </w:rPr>
        <w:t xml:space="preserve">Глава Ивантеевского </w:t>
      </w:r>
    </w:p>
    <w:p w:rsidR="00D40D5D" w:rsidRPr="0017659D" w:rsidRDefault="00D40D5D" w:rsidP="00D40D5D">
      <w:pPr>
        <w:pStyle w:val="af1"/>
        <w:rPr>
          <w:rFonts w:ascii="Times New Roman" w:hAnsi="Times New Roman"/>
          <w:b/>
          <w:color w:val="000000"/>
          <w:sz w:val="28"/>
        </w:rPr>
      </w:pPr>
      <w:r w:rsidRPr="0017659D">
        <w:rPr>
          <w:rFonts w:ascii="Times New Roman" w:hAnsi="Times New Roman"/>
          <w:b/>
          <w:color w:val="000000"/>
          <w:sz w:val="28"/>
        </w:rPr>
        <w:t xml:space="preserve">муниципального района </w:t>
      </w:r>
    </w:p>
    <w:p w:rsidR="00D40D5D" w:rsidRPr="0017659D" w:rsidRDefault="00D40D5D" w:rsidP="00D40D5D">
      <w:pPr>
        <w:rPr>
          <w:b/>
        </w:rPr>
      </w:pPr>
      <w:r w:rsidRPr="0017659D">
        <w:rPr>
          <w:b/>
          <w:color w:val="000000"/>
        </w:rPr>
        <w:t xml:space="preserve">Саратовской области                                                             </w:t>
      </w:r>
      <w:r w:rsidRPr="0017659D">
        <w:rPr>
          <w:b/>
          <w:color w:val="000000"/>
        </w:rPr>
        <w:tab/>
        <w:t xml:space="preserve">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17659D">
        <w:rPr>
          <w:b/>
          <w:color w:val="000000"/>
        </w:rPr>
        <w:t xml:space="preserve"> В.В. Басов  </w:t>
      </w:r>
    </w:p>
    <w:p w:rsidR="00D40D5D" w:rsidRPr="0017659D" w:rsidRDefault="00D40D5D" w:rsidP="00D40D5D">
      <w:pPr>
        <w:pStyle w:val="af1"/>
        <w:tabs>
          <w:tab w:val="left" w:pos="7513"/>
          <w:tab w:val="left" w:pos="8364"/>
        </w:tabs>
        <w:rPr>
          <w:rFonts w:ascii="Times New Roman" w:hAnsi="Times New Roman"/>
          <w:b/>
          <w:color w:val="000000" w:themeColor="text1"/>
          <w:sz w:val="28"/>
        </w:rPr>
      </w:pPr>
      <w:r w:rsidRPr="0017659D">
        <w:rPr>
          <w:rFonts w:ascii="Times New Roman" w:hAnsi="Times New Roman"/>
          <w:color w:val="000000" w:themeColor="text1"/>
          <w:szCs w:val="28"/>
        </w:rPr>
        <w:tab/>
      </w:r>
    </w:p>
    <w:p w:rsidR="00556A78" w:rsidRDefault="00556A78" w:rsidP="00D42AED">
      <w:pPr>
        <w:spacing w:line="240" w:lineRule="exact"/>
        <w:ind w:left="5387"/>
        <w:jc w:val="right"/>
        <w:rPr>
          <w:sz w:val="24"/>
          <w:szCs w:val="24"/>
        </w:rPr>
      </w:pPr>
    </w:p>
    <w:p w:rsidR="00556A78" w:rsidRDefault="00556A78" w:rsidP="00D42AED">
      <w:pPr>
        <w:spacing w:line="240" w:lineRule="exact"/>
        <w:ind w:left="5387"/>
        <w:jc w:val="right"/>
        <w:rPr>
          <w:sz w:val="24"/>
          <w:szCs w:val="24"/>
        </w:rPr>
      </w:pPr>
    </w:p>
    <w:p w:rsidR="00556A78" w:rsidRDefault="00556A78" w:rsidP="00D42AED">
      <w:pPr>
        <w:spacing w:line="240" w:lineRule="exact"/>
        <w:ind w:left="5387"/>
        <w:jc w:val="right"/>
        <w:rPr>
          <w:sz w:val="24"/>
          <w:szCs w:val="24"/>
        </w:rPr>
      </w:pPr>
    </w:p>
    <w:p w:rsidR="00D42AED" w:rsidRDefault="00D42AED" w:rsidP="00D42AED">
      <w:pPr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D42AED" w:rsidRDefault="00D42AED" w:rsidP="00A1233C">
      <w:pPr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="00A1233C">
        <w:rPr>
          <w:sz w:val="24"/>
          <w:szCs w:val="24"/>
        </w:rPr>
        <w:t>районного Собрания</w:t>
      </w:r>
    </w:p>
    <w:p w:rsidR="00D42AED" w:rsidRDefault="00D42AED" w:rsidP="00D42AED">
      <w:pPr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  22.03.2017 года  №</w:t>
      </w:r>
      <w:r w:rsidR="00A1233C">
        <w:rPr>
          <w:sz w:val="24"/>
          <w:szCs w:val="24"/>
        </w:rPr>
        <w:t>22</w:t>
      </w:r>
    </w:p>
    <w:p w:rsidR="00D42AED" w:rsidRDefault="00D42AED" w:rsidP="00D42AED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порядке ведения перечня видов </w:t>
      </w:r>
    </w:p>
    <w:p w:rsidR="00D42AED" w:rsidRDefault="00D42AED" w:rsidP="00D42AED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контроля и органов </w:t>
      </w:r>
    </w:p>
    <w:p w:rsidR="00D42AED" w:rsidRDefault="00D42AED" w:rsidP="00D42AED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местного самоуправления,</w:t>
      </w:r>
    </w:p>
    <w:p w:rsidR="00D42AED" w:rsidRDefault="00D42AED" w:rsidP="00D42AED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уполномоченных на их осуществление»</w:t>
      </w:r>
    </w:p>
    <w:p w:rsidR="00D42AED" w:rsidRDefault="00D42AED" w:rsidP="00D42AED">
      <w:pPr>
        <w:spacing w:line="240" w:lineRule="exact"/>
        <w:ind w:left="5387"/>
        <w:jc w:val="right"/>
      </w:pPr>
    </w:p>
    <w:p w:rsidR="00D42AED" w:rsidRDefault="00D42AED" w:rsidP="00D42AED">
      <w:pPr>
        <w:spacing w:line="240" w:lineRule="exact"/>
        <w:ind w:left="5387"/>
        <w:jc w:val="center"/>
      </w:pPr>
    </w:p>
    <w:p w:rsidR="00D42AED" w:rsidRDefault="00D42AED" w:rsidP="00D42A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D42AED" w:rsidRDefault="00D42AED" w:rsidP="00D42A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ведения перечня видов муниципального контроля и органов местного самоуправления, уполномоченных на их осуществление</w:t>
      </w:r>
    </w:p>
    <w:p w:rsidR="00D42AED" w:rsidRDefault="00D42AED" w:rsidP="00D42AED">
      <w:pPr>
        <w:spacing w:line="240" w:lineRule="exact"/>
        <w:jc w:val="center"/>
      </w:pPr>
    </w:p>
    <w:p w:rsidR="00D42AED" w:rsidRDefault="00D42AED" w:rsidP="00D42AED">
      <w:pPr>
        <w:spacing w:line="240" w:lineRule="exact"/>
        <w:jc w:val="center"/>
        <w:rPr>
          <w:b/>
        </w:rPr>
      </w:pPr>
      <w:r>
        <w:rPr>
          <w:b/>
        </w:rPr>
        <w:t>1. Общие положения</w:t>
      </w:r>
    </w:p>
    <w:p w:rsidR="00D42AED" w:rsidRDefault="00D42AED" w:rsidP="00D42AED">
      <w:pPr>
        <w:spacing w:line="240" w:lineRule="exact"/>
        <w:jc w:val="center"/>
        <w:rPr>
          <w:b/>
        </w:rPr>
      </w:pPr>
    </w:p>
    <w:p w:rsidR="00D42AED" w:rsidRDefault="00D42AED" w:rsidP="00D42AED">
      <w:pPr>
        <w:ind w:firstLine="709"/>
        <w:jc w:val="both"/>
      </w:pPr>
      <w:r>
        <w:t xml:space="preserve">1.1. </w:t>
      </w:r>
      <w:proofErr w:type="gramStart"/>
      <w:r>
        <w:t xml:space="preserve">Порядок ведения перечня видов муниципального контроля и органов местного самоуправления, уполномоченных на их осуществление (далее – Порядок), разработан в соответствии с Федеральными законами от 06.10.2003 г. №131-ФЗ «Об общих принципах организации местного самоуправления в Российской Федерации»,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Ивантеевского муниципального </w:t>
      </w:r>
      <w:r w:rsidR="00A1233C">
        <w:t>района</w:t>
      </w:r>
      <w:r>
        <w:t>.</w:t>
      </w:r>
      <w:proofErr w:type="gramEnd"/>
    </w:p>
    <w:p w:rsidR="00D42AED" w:rsidRDefault="00D42AED" w:rsidP="00D42AED">
      <w:pPr>
        <w:ind w:firstLine="709"/>
        <w:jc w:val="both"/>
      </w:pPr>
      <w:r>
        <w:t xml:space="preserve">1.2. Порядок устанавливает процедуру ведения перечня видов муниципального контроля и органов местного самоуправления, уполномоченных на их осуществлении (далее – Перечень). </w:t>
      </w:r>
      <w:bookmarkStart w:id="1" w:name="_GoBack"/>
      <w:bookmarkEnd w:id="1"/>
    </w:p>
    <w:p w:rsidR="00D42AED" w:rsidRDefault="00D42AED" w:rsidP="00D42AED">
      <w:pPr>
        <w:ind w:firstLine="709"/>
        <w:jc w:val="both"/>
      </w:pPr>
      <w:r>
        <w:t xml:space="preserve">1.3. Перечень  представляет собой систематизированный реестр сведений, форма которого приведена в приложении №1 к настоящему Порядку. </w:t>
      </w:r>
    </w:p>
    <w:p w:rsidR="00D42AED" w:rsidRDefault="00D42AED" w:rsidP="00D42AED">
      <w:pPr>
        <w:ind w:firstLine="709"/>
        <w:jc w:val="both"/>
      </w:pPr>
    </w:p>
    <w:p w:rsidR="00D42AED" w:rsidRDefault="00D42AED" w:rsidP="00D42AED">
      <w:pPr>
        <w:ind w:firstLine="709"/>
        <w:jc w:val="center"/>
        <w:rPr>
          <w:b/>
        </w:rPr>
      </w:pPr>
      <w:r>
        <w:rPr>
          <w:b/>
        </w:rPr>
        <w:t>2. Ведение Перечня</w:t>
      </w:r>
    </w:p>
    <w:p w:rsidR="00D42AED" w:rsidRDefault="00D42AED" w:rsidP="00D42AED">
      <w:pPr>
        <w:ind w:firstLine="709"/>
        <w:jc w:val="both"/>
      </w:pPr>
    </w:p>
    <w:p w:rsidR="00D42AED" w:rsidRDefault="00D42AED" w:rsidP="00D42AED">
      <w:pPr>
        <w:ind w:firstLine="709"/>
        <w:jc w:val="both"/>
      </w:pPr>
      <w:r>
        <w:t>2.1. Перечень определяет виды муниципального контроля и органы местного самоуправления, уполномоченные на их осуществление.</w:t>
      </w:r>
    </w:p>
    <w:p w:rsidR="00D42AED" w:rsidRDefault="00D42AED" w:rsidP="00D42AED">
      <w:pPr>
        <w:ind w:firstLine="709"/>
        <w:jc w:val="both"/>
      </w:pPr>
      <w:r>
        <w:t>2.2. Ведение Перечня осуществляется на основании муниципального правового акта, устанавливающего порядок организации и осуществления муниципального контроля в соответствующей сфере деятельности, а также полномочия  органа местного самоуправления на его осуществление, по форме согласно приложению к Порядку.</w:t>
      </w:r>
    </w:p>
    <w:p w:rsidR="00D42AED" w:rsidRDefault="00D42AED" w:rsidP="00D42AED">
      <w:pPr>
        <w:ind w:firstLine="709"/>
        <w:jc w:val="both"/>
      </w:pPr>
      <w:r>
        <w:t>2.3. В Перечень включается следующая информация:</w:t>
      </w:r>
    </w:p>
    <w:p w:rsidR="00D42AED" w:rsidRDefault="00D42AED" w:rsidP="00D42AED">
      <w:pPr>
        <w:ind w:firstLine="709"/>
        <w:jc w:val="both"/>
      </w:pPr>
      <w:r>
        <w:t>- наименование вида муниципального контроля, осуществляемого на территории Ивантеевского муниципального района,</w:t>
      </w:r>
    </w:p>
    <w:p w:rsidR="00D42AED" w:rsidRDefault="00D42AED" w:rsidP="00D42AED">
      <w:pPr>
        <w:ind w:firstLine="709"/>
        <w:jc w:val="both"/>
      </w:pPr>
      <w:r>
        <w:t>- наименование органа 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полномочиями),</w:t>
      </w:r>
    </w:p>
    <w:p w:rsidR="00D42AED" w:rsidRDefault="00D42AED" w:rsidP="00D42AED">
      <w:pPr>
        <w:ind w:firstLine="709"/>
        <w:jc w:val="both"/>
      </w:pPr>
      <w:r>
        <w:t>- реквизиты нормативных правовых актов Российской Федерации, Саратовской области, муниципальных правовых актов Ивантеевского муниципального района, регулирующих соответствующий вид муниципального контроля.</w:t>
      </w:r>
    </w:p>
    <w:p w:rsidR="00D42AED" w:rsidRDefault="00D42AED" w:rsidP="00D42AED">
      <w:pPr>
        <w:ind w:firstLine="709"/>
        <w:jc w:val="both"/>
      </w:pPr>
      <w:r>
        <w:t>2.4. Ведение Перечня осуществляется администрацией Ивантеевского муниципального района Саратовской области.</w:t>
      </w:r>
    </w:p>
    <w:p w:rsidR="00D42AED" w:rsidRDefault="00D42AED" w:rsidP="00D42AED">
      <w:pPr>
        <w:ind w:firstLine="709"/>
        <w:jc w:val="both"/>
      </w:pPr>
      <w:r>
        <w:lastRenderedPageBreak/>
        <w:t>Распоряжением администрации района назначаются структурное подразделение и (или) должностное лицо, ответственное за ведение Перечня.</w:t>
      </w:r>
    </w:p>
    <w:p w:rsidR="00D42AED" w:rsidRDefault="00D42AED" w:rsidP="00D42AED">
      <w:pPr>
        <w:ind w:firstLine="709"/>
        <w:jc w:val="both"/>
      </w:pPr>
      <w:r>
        <w:t>2.5. Перечень утверждается постановлением администрации района.</w:t>
      </w:r>
    </w:p>
    <w:p w:rsidR="00D42AED" w:rsidRDefault="00D42AED" w:rsidP="00D42AED">
      <w:pPr>
        <w:ind w:firstLine="709"/>
        <w:jc w:val="both"/>
      </w:pPr>
      <w:r>
        <w:t xml:space="preserve">2.6. Основанием для внесения изменений в сведения, содержащиеся в Перечне, либо исключение сведений из Перечня является принятие муниципального правового акта о прекращении действия или изменения правовых норм, наделяющих органы местного самоуправления района полномочиями по осуществлению соответствующего муниципального контроля. </w:t>
      </w:r>
    </w:p>
    <w:p w:rsidR="00D42AED" w:rsidRDefault="00D42AED" w:rsidP="00D42AED">
      <w:pPr>
        <w:ind w:firstLine="709"/>
        <w:jc w:val="both"/>
      </w:pPr>
      <w:r>
        <w:t>2.7. Внесение изменений в Перечень осуществляется в течение 10 дней со дня принятия (издания) муниципального правового акта, предусмотренного пунктом 2.2. Порядка, или внесения в него изменений.</w:t>
      </w:r>
    </w:p>
    <w:p w:rsidR="00D42AED" w:rsidRDefault="00D42AED" w:rsidP="00D42AED">
      <w:pPr>
        <w:ind w:firstLine="709"/>
        <w:jc w:val="both"/>
      </w:pPr>
      <w:r>
        <w:t>2.8. Перечень подлежит размещению на официальном сайте администрации Ивантеевского муниципального района в информационно-телекоммуникационной сети «Интернет».</w:t>
      </w:r>
    </w:p>
    <w:p w:rsidR="00D42AED" w:rsidRDefault="00D42AED" w:rsidP="00D42AED"/>
    <w:p w:rsidR="00D42AED" w:rsidRDefault="00D42AED" w:rsidP="00D42AED"/>
    <w:p w:rsidR="00D42AED" w:rsidRDefault="00D42AED" w:rsidP="00D42AED"/>
    <w:p w:rsidR="00D42AED" w:rsidRDefault="00D42AED" w:rsidP="00D42AED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D42AED" w:rsidRDefault="00D42AED" w:rsidP="00D42AED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D42AED" w:rsidRDefault="00D42AED" w:rsidP="00D42AED">
      <w:pPr>
        <w:autoSpaceDE w:val="0"/>
        <w:autoSpaceDN w:val="0"/>
        <w:adjustRightInd w:val="0"/>
        <w:rPr>
          <w:b/>
          <w:color w:val="000000"/>
        </w:rPr>
      </w:pPr>
    </w:p>
    <w:p w:rsidR="00D42AED" w:rsidRDefault="00D42AED" w:rsidP="00D42AED">
      <w:pPr>
        <w:autoSpaceDE w:val="0"/>
        <w:autoSpaceDN w:val="0"/>
        <w:adjustRightInd w:val="0"/>
        <w:rPr>
          <w:b/>
          <w:color w:val="000000"/>
        </w:rPr>
      </w:pPr>
    </w:p>
    <w:p w:rsidR="00D42AED" w:rsidRDefault="00D42AED" w:rsidP="00D42AED">
      <w:pPr>
        <w:autoSpaceDE w:val="0"/>
        <w:autoSpaceDN w:val="0"/>
        <w:adjustRightInd w:val="0"/>
        <w:rPr>
          <w:b/>
          <w:color w:val="000000"/>
        </w:rPr>
      </w:pPr>
    </w:p>
    <w:p w:rsidR="00D42AED" w:rsidRDefault="00D42AED" w:rsidP="00D42AE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b/>
          <w:color w:val="000000"/>
        </w:rPr>
        <w:t xml:space="preserve">Глава Ивантеевского </w:t>
      </w:r>
    </w:p>
    <w:p w:rsidR="00D42AED" w:rsidRDefault="00D42AED" w:rsidP="00D42AED">
      <w:pPr>
        <w:pStyle w:val="af1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муниципального района </w:t>
      </w:r>
    </w:p>
    <w:p w:rsidR="00D42AED" w:rsidRDefault="00D42AED" w:rsidP="00D42AED">
      <w:pPr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</w:t>
      </w:r>
      <w:r>
        <w:rPr>
          <w:b/>
          <w:color w:val="000000"/>
        </w:rPr>
        <w:tab/>
        <w:t xml:space="preserve">В.В. Басов  </w:t>
      </w:r>
    </w:p>
    <w:p w:rsidR="00D42AED" w:rsidRDefault="00D42AED" w:rsidP="00D42AED">
      <w:pPr>
        <w:pStyle w:val="af1"/>
        <w:tabs>
          <w:tab w:val="left" w:pos="7513"/>
          <w:tab w:val="left" w:pos="8364"/>
        </w:tabs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Cs w:val="28"/>
        </w:rPr>
        <w:tab/>
      </w:r>
    </w:p>
    <w:p w:rsidR="00D42AED" w:rsidRDefault="00D42AED" w:rsidP="00D42AED">
      <w:pPr>
        <w:pStyle w:val="af0"/>
        <w:rPr>
          <w:rFonts w:asciiTheme="minorHAnsi" w:hAnsiTheme="minorHAnsi"/>
        </w:rPr>
      </w:pPr>
    </w:p>
    <w:p w:rsidR="00556A78" w:rsidRDefault="00556A78" w:rsidP="00D42AED">
      <w:pPr>
        <w:jc w:val="right"/>
        <w:rPr>
          <w:sz w:val="24"/>
          <w:szCs w:val="24"/>
        </w:rPr>
      </w:pPr>
    </w:p>
    <w:p w:rsidR="00556A78" w:rsidRDefault="00556A78" w:rsidP="00D42AED">
      <w:pPr>
        <w:jc w:val="right"/>
        <w:rPr>
          <w:sz w:val="24"/>
          <w:szCs w:val="24"/>
        </w:rPr>
      </w:pPr>
    </w:p>
    <w:p w:rsidR="00556A78" w:rsidRDefault="00556A78" w:rsidP="00D42AED">
      <w:pPr>
        <w:jc w:val="right"/>
        <w:rPr>
          <w:sz w:val="24"/>
          <w:szCs w:val="24"/>
        </w:rPr>
      </w:pPr>
    </w:p>
    <w:p w:rsidR="00556A78" w:rsidRDefault="00556A78" w:rsidP="00D42AED">
      <w:pPr>
        <w:jc w:val="right"/>
        <w:rPr>
          <w:sz w:val="24"/>
          <w:szCs w:val="24"/>
        </w:rPr>
      </w:pPr>
    </w:p>
    <w:p w:rsidR="00556A78" w:rsidRDefault="00556A78" w:rsidP="00D42AED">
      <w:pPr>
        <w:jc w:val="right"/>
        <w:rPr>
          <w:sz w:val="24"/>
          <w:szCs w:val="24"/>
        </w:rPr>
      </w:pPr>
    </w:p>
    <w:p w:rsidR="00556A78" w:rsidRDefault="00556A78" w:rsidP="00D42AED">
      <w:pPr>
        <w:jc w:val="right"/>
        <w:rPr>
          <w:sz w:val="24"/>
          <w:szCs w:val="24"/>
        </w:rPr>
      </w:pPr>
    </w:p>
    <w:p w:rsidR="00556A78" w:rsidRDefault="00556A78" w:rsidP="00D42AED">
      <w:pPr>
        <w:jc w:val="right"/>
        <w:rPr>
          <w:sz w:val="24"/>
          <w:szCs w:val="24"/>
        </w:rPr>
      </w:pPr>
    </w:p>
    <w:p w:rsidR="00556A78" w:rsidRDefault="00556A78" w:rsidP="00D42AED">
      <w:pPr>
        <w:jc w:val="right"/>
        <w:rPr>
          <w:sz w:val="24"/>
          <w:szCs w:val="24"/>
        </w:rPr>
      </w:pPr>
    </w:p>
    <w:p w:rsidR="00556A78" w:rsidRDefault="00556A78" w:rsidP="00D42AED">
      <w:pPr>
        <w:jc w:val="right"/>
        <w:rPr>
          <w:sz w:val="24"/>
          <w:szCs w:val="24"/>
        </w:rPr>
      </w:pPr>
    </w:p>
    <w:p w:rsidR="00556A78" w:rsidRDefault="00556A78" w:rsidP="00D42AED">
      <w:pPr>
        <w:jc w:val="right"/>
        <w:rPr>
          <w:sz w:val="24"/>
          <w:szCs w:val="24"/>
        </w:rPr>
      </w:pPr>
    </w:p>
    <w:p w:rsidR="00556A78" w:rsidRDefault="00556A78" w:rsidP="00D42AED">
      <w:pPr>
        <w:jc w:val="right"/>
        <w:rPr>
          <w:sz w:val="24"/>
          <w:szCs w:val="24"/>
        </w:rPr>
      </w:pPr>
    </w:p>
    <w:p w:rsidR="00556A78" w:rsidRDefault="00556A78" w:rsidP="00D42AED">
      <w:pPr>
        <w:jc w:val="right"/>
        <w:rPr>
          <w:sz w:val="24"/>
          <w:szCs w:val="24"/>
        </w:rPr>
      </w:pPr>
    </w:p>
    <w:p w:rsidR="00556A78" w:rsidRDefault="00556A78" w:rsidP="00D42AED">
      <w:pPr>
        <w:jc w:val="right"/>
        <w:rPr>
          <w:sz w:val="24"/>
          <w:szCs w:val="24"/>
        </w:rPr>
      </w:pPr>
    </w:p>
    <w:p w:rsidR="00556A78" w:rsidRDefault="00556A78" w:rsidP="00D42AED">
      <w:pPr>
        <w:jc w:val="right"/>
        <w:rPr>
          <w:sz w:val="24"/>
          <w:szCs w:val="24"/>
        </w:rPr>
      </w:pPr>
    </w:p>
    <w:p w:rsidR="00556A78" w:rsidRDefault="00556A78" w:rsidP="00D42AED">
      <w:pPr>
        <w:jc w:val="right"/>
        <w:rPr>
          <w:sz w:val="24"/>
          <w:szCs w:val="24"/>
        </w:rPr>
      </w:pPr>
    </w:p>
    <w:p w:rsidR="00556A78" w:rsidRDefault="00556A78" w:rsidP="00D42AED">
      <w:pPr>
        <w:jc w:val="right"/>
        <w:rPr>
          <w:sz w:val="24"/>
          <w:szCs w:val="24"/>
        </w:rPr>
      </w:pPr>
    </w:p>
    <w:p w:rsidR="00556A78" w:rsidRDefault="00556A78" w:rsidP="00D42AED">
      <w:pPr>
        <w:jc w:val="right"/>
        <w:rPr>
          <w:sz w:val="24"/>
          <w:szCs w:val="24"/>
        </w:rPr>
      </w:pPr>
    </w:p>
    <w:p w:rsidR="00556A78" w:rsidRDefault="00556A78" w:rsidP="00D42AED">
      <w:pPr>
        <w:jc w:val="right"/>
        <w:rPr>
          <w:sz w:val="24"/>
          <w:szCs w:val="24"/>
        </w:rPr>
      </w:pPr>
    </w:p>
    <w:p w:rsidR="00556A78" w:rsidRDefault="00556A78" w:rsidP="00D42AED">
      <w:pPr>
        <w:jc w:val="right"/>
        <w:rPr>
          <w:sz w:val="24"/>
          <w:szCs w:val="24"/>
        </w:rPr>
      </w:pPr>
    </w:p>
    <w:p w:rsidR="00556A78" w:rsidRDefault="00556A78" w:rsidP="00D42AED">
      <w:pPr>
        <w:jc w:val="right"/>
        <w:rPr>
          <w:sz w:val="24"/>
          <w:szCs w:val="24"/>
        </w:rPr>
      </w:pPr>
    </w:p>
    <w:p w:rsidR="00556A78" w:rsidRDefault="00556A78" w:rsidP="00D42AED">
      <w:pPr>
        <w:jc w:val="right"/>
        <w:rPr>
          <w:sz w:val="24"/>
          <w:szCs w:val="24"/>
        </w:rPr>
      </w:pPr>
    </w:p>
    <w:p w:rsidR="00556A78" w:rsidRDefault="00556A78" w:rsidP="00D42AED">
      <w:pPr>
        <w:jc w:val="right"/>
        <w:rPr>
          <w:sz w:val="24"/>
          <w:szCs w:val="24"/>
        </w:rPr>
      </w:pPr>
    </w:p>
    <w:p w:rsidR="00556A78" w:rsidRDefault="00556A78" w:rsidP="00D42AED">
      <w:pPr>
        <w:jc w:val="right"/>
        <w:rPr>
          <w:sz w:val="24"/>
          <w:szCs w:val="24"/>
        </w:rPr>
      </w:pPr>
    </w:p>
    <w:p w:rsidR="00D42AED" w:rsidRPr="00D40C4A" w:rsidRDefault="00D42AED" w:rsidP="00D42AED">
      <w:pPr>
        <w:jc w:val="right"/>
        <w:rPr>
          <w:sz w:val="24"/>
          <w:szCs w:val="24"/>
        </w:rPr>
      </w:pPr>
      <w:r w:rsidRPr="00D40C4A">
        <w:rPr>
          <w:sz w:val="24"/>
          <w:szCs w:val="24"/>
        </w:rPr>
        <w:lastRenderedPageBreak/>
        <w:t>Приложение №1</w:t>
      </w:r>
    </w:p>
    <w:p w:rsidR="00D42AED" w:rsidRPr="00D40C4A" w:rsidRDefault="00D42AED" w:rsidP="00D42AED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40C4A">
        <w:rPr>
          <w:sz w:val="24"/>
          <w:szCs w:val="24"/>
        </w:rPr>
        <w:t xml:space="preserve"> П</w:t>
      </w:r>
      <w:r>
        <w:rPr>
          <w:sz w:val="24"/>
          <w:szCs w:val="24"/>
        </w:rPr>
        <w:t>орядку</w:t>
      </w:r>
    </w:p>
    <w:p w:rsidR="00D42AED" w:rsidRDefault="00D42AED" w:rsidP="00D42AED">
      <w:pPr>
        <w:jc w:val="right"/>
        <w:rPr>
          <w:sz w:val="24"/>
          <w:szCs w:val="24"/>
        </w:rPr>
      </w:pPr>
      <w:r w:rsidRPr="00D40C4A">
        <w:rPr>
          <w:sz w:val="24"/>
          <w:szCs w:val="24"/>
        </w:rPr>
        <w:t>ведения перечня видов муниципального контроля</w:t>
      </w:r>
    </w:p>
    <w:p w:rsidR="00D42AED" w:rsidRDefault="00D42AED" w:rsidP="00D42AED">
      <w:pPr>
        <w:jc w:val="right"/>
        <w:rPr>
          <w:sz w:val="24"/>
          <w:szCs w:val="24"/>
        </w:rPr>
      </w:pPr>
      <w:r w:rsidRPr="00D40C4A">
        <w:rPr>
          <w:sz w:val="24"/>
          <w:szCs w:val="24"/>
        </w:rPr>
        <w:t xml:space="preserve"> и органов местного самоуправления,</w:t>
      </w:r>
    </w:p>
    <w:p w:rsidR="00D42AED" w:rsidRPr="00D40C4A" w:rsidRDefault="00D42AED" w:rsidP="00D42AED">
      <w:pPr>
        <w:jc w:val="right"/>
        <w:rPr>
          <w:sz w:val="24"/>
          <w:szCs w:val="24"/>
        </w:rPr>
      </w:pPr>
      <w:r w:rsidRPr="00D40C4A">
        <w:rPr>
          <w:sz w:val="24"/>
          <w:szCs w:val="24"/>
        </w:rPr>
        <w:t xml:space="preserve"> уполномоченных на их осуществление</w:t>
      </w:r>
    </w:p>
    <w:p w:rsidR="00D42AED" w:rsidRDefault="00D42AED" w:rsidP="00D42AED">
      <w:pPr>
        <w:jc w:val="right"/>
      </w:pPr>
    </w:p>
    <w:p w:rsidR="00D42AED" w:rsidRPr="00D40C4A" w:rsidRDefault="00D42AED" w:rsidP="00D42AED">
      <w:pPr>
        <w:jc w:val="center"/>
        <w:rPr>
          <w:b/>
        </w:rPr>
      </w:pPr>
      <w:r w:rsidRPr="00D40C4A">
        <w:rPr>
          <w:b/>
        </w:rPr>
        <w:t>ФОРМА</w:t>
      </w:r>
    </w:p>
    <w:p w:rsidR="00D42AED" w:rsidRPr="00D40C4A" w:rsidRDefault="00D42AED" w:rsidP="00D42AED">
      <w:pPr>
        <w:spacing w:line="240" w:lineRule="exact"/>
        <w:jc w:val="center"/>
        <w:rPr>
          <w:b/>
        </w:rPr>
      </w:pPr>
      <w:r w:rsidRPr="00D40C4A">
        <w:rPr>
          <w:b/>
        </w:rPr>
        <w:t>перечня видов муниципального контроля и органов местного самоуправления района, уполномоченных на их осуществление</w:t>
      </w:r>
    </w:p>
    <w:p w:rsidR="00D42AED" w:rsidRDefault="00D42AED" w:rsidP="00D42AED">
      <w:pPr>
        <w:jc w:val="center"/>
      </w:pP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639"/>
        <w:gridCol w:w="2330"/>
        <w:gridCol w:w="2075"/>
        <w:gridCol w:w="2895"/>
        <w:gridCol w:w="2693"/>
      </w:tblGrid>
      <w:tr w:rsidR="00D42AED" w:rsidRPr="00D40C4A" w:rsidTr="00556A78">
        <w:trPr>
          <w:trHeight w:val="317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D" w:rsidRPr="00D40C4A" w:rsidRDefault="00D42AED" w:rsidP="00AE4705">
            <w:pPr>
              <w:jc w:val="center"/>
              <w:rPr>
                <w:b/>
                <w:sz w:val="24"/>
                <w:szCs w:val="24"/>
              </w:rPr>
            </w:pPr>
            <w:r w:rsidRPr="00D40C4A">
              <w:rPr>
                <w:b/>
                <w:sz w:val="24"/>
                <w:szCs w:val="24"/>
              </w:rPr>
              <w:t>№</w:t>
            </w:r>
          </w:p>
          <w:p w:rsidR="00D42AED" w:rsidRPr="00D40C4A" w:rsidRDefault="00D42AED" w:rsidP="00AE470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40C4A">
              <w:rPr>
                <w:b/>
                <w:sz w:val="24"/>
                <w:szCs w:val="24"/>
              </w:rPr>
              <w:t>п</w:t>
            </w:r>
            <w:proofErr w:type="gramEnd"/>
            <w:r w:rsidRPr="00D40C4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D" w:rsidRPr="00D40C4A" w:rsidRDefault="00D42AED" w:rsidP="00AE4705">
            <w:pPr>
              <w:jc w:val="center"/>
              <w:rPr>
                <w:b/>
                <w:sz w:val="24"/>
                <w:szCs w:val="24"/>
              </w:rPr>
            </w:pPr>
            <w:r w:rsidRPr="00D40C4A">
              <w:rPr>
                <w:b/>
                <w:sz w:val="24"/>
                <w:szCs w:val="24"/>
              </w:rPr>
              <w:t xml:space="preserve">Наименование видов </w:t>
            </w:r>
            <w:proofErr w:type="gramStart"/>
            <w:r w:rsidRPr="00D40C4A">
              <w:rPr>
                <w:b/>
                <w:sz w:val="24"/>
                <w:szCs w:val="24"/>
              </w:rPr>
              <w:t>муниципального</w:t>
            </w:r>
            <w:proofErr w:type="gramEnd"/>
          </w:p>
          <w:p w:rsidR="00D42AED" w:rsidRPr="00D40C4A" w:rsidRDefault="00D42AED" w:rsidP="00AE4705">
            <w:pPr>
              <w:jc w:val="center"/>
              <w:rPr>
                <w:b/>
                <w:sz w:val="24"/>
                <w:szCs w:val="24"/>
              </w:rPr>
            </w:pPr>
            <w:r w:rsidRPr="00D40C4A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ED" w:rsidRPr="00D40C4A" w:rsidRDefault="00D42AED" w:rsidP="00AE470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40C4A">
              <w:rPr>
                <w:b/>
                <w:sz w:val="24"/>
                <w:szCs w:val="24"/>
              </w:rPr>
              <w:t>Орган местного самоуправления, (в том числе</w:t>
            </w:r>
            <w:proofErr w:type="gramEnd"/>
          </w:p>
          <w:p w:rsidR="00D42AED" w:rsidRPr="00D40C4A" w:rsidRDefault="00D42AED" w:rsidP="00AE4705">
            <w:pPr>
              <w:jc w:val="center"/>
              <w:rPr>
                <w:b/>
                <w:sz w:val="24"/>
                <w:szCs w:val="24"/>
              </w:rPr>
            </w:pPr>
            <w:r w:rsidRPr="00D40C4A">
              <w:rPr>
                <w:b/>
                <w:sz w:val="24"/>
                <w:szCs w:val="24"/>
              </w:rPr>
              <w:t>структурное подразделение или орган)</w:t>
            </w:r>
          </w:p>
          <w:p w:rsidR="00D42AED" w:rsidRPr="00D40C4A" w:rsidRDefault="00D42AED" w:rsidP="00AE4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D" w:rsidRPr="00D40C4A" w:rsidRDefault="00D42AED" w:rsidP="00AE4705">
            <w:pPr>
              <w:jc w:val="center"/>
              <w:rPr>
                <w:b/>
                <w:sz w:val="24"/>
                <w:szCs w:val="24"/>
              </w:rPr>
            </w:pPr>
            <w:r w:rsidRPr="00D40C4A">
              <w:rPr>
                <w:b/>
                <w:sz w:val="24"/>
                <w:szCs w:val="24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D" w:rsidRPr="00D40C4A" w:rsidRDefault="00D42AED" w:rsidP="00AE4705">
            <w:pPr>
              <w:jc w:val="center"/>
              <w:rPr>
                <w:b/>
                <w:sz w:val="24"/>
                <w:szCs w:val="24"/>
              </w:rPr>
            </w:pPr>
            <w:r w:rsidRPr="00D40C4A">
              <w:rPr>
                <w:b/>
                <w:sz w:val="24"/>
                <w:szCs w:val="24"/>
              </w:rPr>
              <w:t>Реквизиты МПА, устанавливающих порядок организации и проведения муниципального контроля, административного регламента</w:t>
            </w:r>
          </w:p>
        </w:tc>
      </w:tr>
      <w:tr w:rsidR="00D42AED" w:rsidTr="00556A7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ED" w:rsidRDefault="00D42AED" w:rsidP="00AE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ED" w:rsidRDefault="00D42AED" w:rsidP="00AE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ED" w:rsidRDefault="00D42AED" w:rsidP="00AE47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ED" w:rsidRDefault="00D42AED" w:rsidP="00AE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ED" w:rsidRDefault="00D42AED" w:rsidP="00AE4705">
            <w:pPr>
              <w:jc w:val="center"/>
              <w:rPr>
                <w:sz w:val="24"/>
                <w:szCs w:val="24"/>
              </w:rPr>
            </w:pPr>
          </w:p>
        </w:tc>
      </w:tr>
      <w:tr w:rsidR="00D42AED" w:rsidTr="00556A7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ED" w:rsidRDefault="00D42AED" w:rsidP="00AE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ED" w:rsidRDefault="00D42AED" w:rsidP="00AE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ED" w:rsidRDefault="00D42AED" w:rsidP="00AE47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ED" w:rsidRDefault="00D42AED" w:rsidP="00AE4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ED" w:rsidRDefault="00D42AED" w:rsidP="00AE47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2AED" w:rsidRDefault="00D42AED" w:rsidP="00D42AED"/>
    <w:p w:rsidR="00374861" w:rsidRPr="00971682" w:rsidRDefault="00374861" w:rsidP="005B07A4">
      <w:pPr>
        <w:shd w:val="clear" w:color="auto" w:fill="FFFFFF"/>
        <w:spacing w:line="326" w:lineRule="exact"/>
        <w:ind w:right="67"/>
        <w:jc w:val="both"/>
        <w:rPr>
          <w:b/>
        </w:rPr>
      </w:pPr>
    </w:p>
    <w:sectPr w:rsidR="00374861" w:rsidRPr="00971682" w:rsidSect="00556A78">
      <w:headerReference w:type="even" r:id="rId9"/>
      <w:headerReference w:type="default" r:id="rId10"/>
      <w:headerReference w:type="first" r:id="rId11"/>
      <w:pgSz w:w="11906" w:h="16838"/>
      <w:pgMar w:top="284" w:right="454" w:bottom="284" w:left="113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CB" w:rsidRDefault="009827CB" w:rsidP="00C369C8">
      <w:r>
        <w:separator/>
      </w:r>
    </w:p>
  </w:endnote>
  <w:endnote w:type="continuationSeparator" w:id="0">
    <w:p w:rsidR="009827CB" w:rsidRDefault="009827CB" w:rsidP="00C3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CB" w:rsidRDefault="009827CB" w:rsidP="00C369C8">
      <w:r>
        <w:separator/>
      </w:r>
    </w:p>
  </w:footnote>
  <w:footnote w:type="continuationSeparator" w:id="0">
    <w:p w:rsidR="009827CB" w:rsidRDefault="009827CB" w:rsidP="00C36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43" w:rsidRDefault="00207443" w:rsidP="00207443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43" w:rsidRDefault="00207443">
    <w:pPr>
      <w:pStyle w:val="a4"/>
      <w:jc w:val="center"/>
    </w:pPr>
  </w:p>
  <w:p w:rsidR="00A10557" w:rsidRDefault="00A10557" w:rsidP="00A10557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43" w:rsidRDefault="00207443">
    <w:pPr>
      <w:pStyle w:val="a4"/>
      <w:jc w:val="center"/>
    </w:pPr>
  </w:p>
  <w:p w:rsidR="00A10557" w:rsidRDefault="00A105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C4"/>
    <w:rsid w:val="00067E98"/>
    <w:rsid w:val="00111D2B"/>
    <w:rsid w:val="00115D1C"/>
    <w:rsid w:val="001D6D5A"/>
    <w:rsid w:val="00207443"/>
    <w:rsid w:val="00246D35"/>
    <w:rsid w:val="002655CD"/>
    <w:rsid w:val="00312E50"/>
    <w:rsid w:val="003464E3"/>
    <w:rsid w:val="00374861"/>
    <w:rsid w:val="0038421E"/>
    <w:rsid w:val="00384919"/>
    <w:rsid w:val="00385D27"/>
    <w:rsid w:val="003D695D"/>
    <w:rsid w:val="003F2673"/>
    <w:rsid w:val="00437F3E"/>
    <w:rsid w:val="004D09E4"/>
    <w:rsid w:val="004D3C6F"/>
    <w:rsid w:val="004D7049"/>
    <w:rsid w:val="004E2A8C"/>
    <w:rsid w:val="00505843"/>
    <w:rsid w:val="00556A78"/>
    <w:rsid w:val="00594050"/>
    <w:rsid w:val="005B07A4"/>
    <w:rsid w:val="005E50BA"/>
    <w:rsid w:val="005E77FF"/>
    <w:rsid w:val="00671C65"/>
    <w:rsid w:val="006D08F9"/>
    <w:rsid w:val="00812672"/>
    <w:rsid w:val="008209E7"/>
    <w:rsid w:val="008B4CED"/>
    <w:rsid w:val="009139AD"/>
    <w:rsid w:val="00923967"/>
    <w:rsid w:val="009827CB"/>
    <w:rsid w:val="009F72C4"/>
    <w:rsid w:val="00A10557"/>
    <w:rsid w:val="00A1233C"/>
    <w:rsid w:val="00A71A45"/>
    <w:rsid w:val="00B4058B"/>
    <w:rsid w:val="00B6218E"/>
    <w:rsid w:val="00B84B6F"/>
    <w:rsid w:val="00B87AA7"/>
    <w:rsid w:val="00BC420C"/>
    <w:rsid w:val="00BF0A82"/>
    <w:rsid w:val="00C011D7"/>
    <w:rsid w:val="00C369C8"/>
    <w:rsid w:val="00C73D49"/>
    <w:rsid w:val="00CC555B"/>
    <w:rsid w:val="00CD5F83"/>
    <w:rsid w:val="00D01417"/>
    <w:rsid w:val="00D3464C"/>
    <w:rsid w:val="00D40D5D"/>
    <w:rsid w:val="00D42AED"/>
    <w:rsid w:val="00D62F34"/>
    <w:rsid w:val="00D63DD3"/>
    <w:rsid w:val="00D853F5"/>
    <w:rsid w:val="00D97E6D"/>
    <w:rsid w:val="00DA4B2D"/>
    <w:rsid w:val="00DB25B9"/>
    <w:rsid w:val="00DD4DE2"/>
    <w:rsid w:val="00E042FD"/>
    <w:rsid w:val="00E85CB2"/>
    <w:rsid w:val="00EF73D2"/>
    <w:rsid w:val="00F22078"/>
    <w:rsid w:val="00F360CD"/>
    <w:rsid w:val="00F57B23"/>
    <w:rsid w:val="00F62823"/>
    <w:rsid w:val="00FB364D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C8"/>
  </w:style>
  <w:style w:type="paragraph" w:styleId="1">
    <w:name w:val="heading 1"/>
    <w:basedOn w:val="a"/>
    <w:next w:val="a"/>
    <w:link w:val="10"/>
    <w:qFormat/>
    <w:rsid w:val="00D40D5D"/>
    <w:pPr>
      <w:keepNext/>
      <w:numPr>
        <w:numId w:val="1"/>
      </w:numPr>
      <w:suppressAutoHyphens/>
      <w:jc w:val="center"/>
      <w:outlineLvl w:val="0"/>
    </w:pPr>
    <w:rPr>
      <w:rFonts w:eastAsia="Times New Roman"/>
      <w:b/>
      <w:bCs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69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69C8"/>
  </w:style>
  <w:style w:type="paragraph" w:styleId="a6">
    <w:name w:val="footer"/>
    <w:basedOn w:val="a"/>
    <w:link w:val="a7"/>
    <w:uiPriority w:val="99"/>
    <w:unhideWhenUsed/>
    <w:rsid w:val="00C369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69C8"/>
  </w:style>
  <w:style w:type="paragraph" w:styleId="a8">
    <w:name w:val="Balloon Text"/>
    <w:basedOn w:val="a"/>
    <w:link w:val="a9"/>
    <w:uiPriority w:val="99"/>
    <w:semiHidden/>
    <w:unhideWhenUsed/>
    <w:rsid w:val="00CC55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55B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DA4B2D"/>
    <w:pPr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szCs w:val="20"/>
      <w:lang w:eastAsia="ru-RU"/>
    </w:rPr>
  </w:style>
  <w:style w:type="paragraph" w:styleId="aa">
    <w:name w:val="Title"/>
    <w:basedOn w:val="a"/>
    <w:link w:val="ab"/>
    <w:qFormat/>
    <w:rsid w:val="005B07A4"/>
    <w:pPr>
      <w:jc w:val="center"/>
    </w:pPr>
    <w:rPr>
      <w:rFonts w:eastAsia="Times New Roman"/>
      <w:b/>
      <w:szCs w:val="20"/>
      <w:lang w:eastAsia="ru-RU"/>
    </w:rPr>
  </w:style>
  <w:style w:type="character" w:customStyle="1" w:styleId="ab">
    <w:name w:val="Название Знак"/>
    <w:basedOn w:val="a0"/>
    <w:link w:val="aa"/>
    <w:rsid w:val="005B07A4"/>
    <w:rPr>
      <w:rFonts w:eastAsia="Times New Roman"/>
      <w:b/>
      <w:szCs w:val="20"/>
      <w:lang w:eastAsia="ru-RU"/>
    </w:rPr>
  </w:style>
  <w:style w:type="paragraph" w:styleId="ac">
    <w:name w:val="Subtitle"/>
    <w:basedOn w:val="a"/>
    <w:link w:val="ad"/>
    <w:qFormat/>
    <w:rsid w:val="005B07A4"/>
    <w:rPr>
      <w:rFonts w:eastAsia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5B07A4"/>
    <w:rPr>
      <w:rFonts w:eastAsia="Times New Roman"/>
      <w:sz w:val="24"/>
      <w:szCs w:val="20"/>
      <w:lang w:eastAsia="ru-RU"/>
    </w:rPr>
  </w:style>
  <w:style w:type="paragraph" w:customStyle="1" w:styleId="ae">
    <w:name w:val="Текст документа"/>
    <w:basedOn w:val="a"/>
    <w:rsid w:val="005B07A4"/>
    <w:pPr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f">
    <w:name w:val="Без интервала Знак"/>
    <w:link w:val="af0"/>
    <w:locked/>
    <w:rsid w:val="005B07A4"/>
    <w:rPr>
      <w:sz w:val="22"/>
      <w:szCs w:val="22"/>
    </w:rPr>
  </w:style>
  <w:style w:type="paragraph" w:styleId="af0">
    <w:name w:val="No Spacing"/>
    <w:link w:val="af"/>
    <w:qFormat/>
    <w:rsid w:val="005B07A4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40D5D"/>
    <w:rPr>
      <w:rFonts w:eastAsia="Times New Roman"/>
      <w:b/>
      <w:bCs/>
      <w:szCs w:val="24"/>
      <w:lang w:eastAsia="zh-CN"/>
    </w:rPr>
  </w:style>
  <w:style w:type="paragraph" w:customStyle="1" w:styleId="af1">
    <w:name w:val="Таблицы (моноширинный)"/>
    <w:basedOn w:val="a"/>
    <w:next w:val="a"/>
    <w:rsid w:val="00D40D5D"/>
    <w:pPr>
      <w:widowControl w:val="0"/>
      <w:jc w:val="both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C8"/>
  </w:style>
  <w:style w:type="paragraph" w:styleId="1">
    <w:name w:val="heading 1"/>
    <w:basedOn w:val="a"/>
    <w:next w:val="a"/>
    <w:link w:val="10"/>
    <w:qFormat/>
    <w:rsid w:val="00D40D5D"/>
    <w:pPr>
      <w:keepNext/>
      <w:numPr>
        <w:numId w:val="1"/>
      </w:numPr>
      <w:suppressAutoHyphens/>
      <w:jc w:val="center"/>
      <w:outlineLvl w:val="0"/>
    </w:pPr>
    <w:rPr>
      <w:rFonts w:eastAsia="Times New Roman"/>
      <w:b/>
      <w:bCs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69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69C8"/>
  </w:style>
  <w:style w:type="paragraph" w:styleId="a6">
    <w:name w:val="footer"/>
    <w:basedOn w:val="a"/>
    <w:link w:val="a7"/>
    <w:uiPriority w:val="99"/>
    <w:unhideWhenUsed/>
    <w:rsid w:val="00C369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69C8"/>
  </w:style>
  <w:style w:type="paragraph" w:styleId="a8">
    <w:name w:val="Balloon Text"/>
    <w:basedOn w:val="a"/>
    <w:link w:val="a9"/>
    <w:uiPriority w:val="99"/>
    <w:semiHidden/>
    <w:unhideWhenUsed/>
    <w:rsid w:val="00CC55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55B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DA4B2D"/>
    <w:pPr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szCs w:val="20"/>
      <w:lang w:eastAsia="ru-RU"/>
    </w:rPr>
  </w:style>
  <w:style w:type="paragraph" w:styleId="aa">
    <w:name w:val="Title"/>
    <w:basedOn w:val="a"/>
    <w:link w:val="ab"/>
    <w:qFormat/>
    <w:rsid w:val="005B07A4"/>
    <w:pPr>
      <w:jc w:val="center"/>
    </w:pPr>
    <w:rPr>
      <w:rFonts w:eastAsia="Times New Roman"/>
      <w:b/>
      <w:szCs w:val="20"/>
      <w:lang w:eastAsia="ru-RU"/>
    </w:rPr>
  </w:style>
  <w:style w:type="character" w:customStyle="1" w:styleId="ab">
    <w:name w:val="Название Знак"/>
    <w:basedOn w:val="a0"/>
    <w:link w:val="aa"/>
    <w:rsid w:val="005B07A4"/>
    <w:rPr>
      <w:rFonts w:eastAsia="Times New Roman"/>
      <w:b/>
      <w:szCs w:val="20"/>
      <w:lang w:eastAsia="ru-RU"/>
    </w:rPr>
  </w:style>
  <w:style w:type="paragraph" w:styleId="ac">
    <w:name w:val="Subtitle"/>
    <w:basedOn w:val="a"/>
    <w:link w:val="ad"/>
    <w:qFormat/>
    <w:rsid w:val="005B07A4"/>
    <w:rPr>
      <w:rFonts w:eastAsia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5B07A4"/>
    <w:rPr>
      <w:rFonts w:eastAsia="Times New Roman"/>
      <w:sz w:val="24"/>
      <w:szCs w:val="20"/>
      <w:lang w:eastAsia="ru-RU"/>
    </w:rPr>
  </w:style>
  <w:style w:type="paragraph" w:customStyle="1" w:styleId="ae">
    <w:name w:val="Текст документа"/>
    <w:basedOn w:val="a"/>
    <w:rsid w:val="005B07A4"/>
    <w:pPr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f">
    <w:name w:val="Без интервала Знак"/>
    <w:link w:val="af0"/>
    <w:locked/>
    <w:rsid w:val="005B07A4"/>
    <w:rPr>
      <w:sz w:val="22"/>
      <w:szCs w:val="22"/>
    </w:rPr>
  </w:style>
  <w:style w:type="paragraph" w:styleId="af0">
    <w:name w:val="No Spacing"/>
    <w:link w:val="af"/>
    <w:qFormat/>
    <w:rsid w:val="005B07A4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40D5D"/>
    <w:rPr>
      <w:rFonts w:eastAsia="Times New Roman"/>
      <w:b/>
      <w:bCs/>
      <w:szCs w:val="24"/>
      <w:lang w:eastAsia="zh-CN"/>
    </w:rPr>
  </w:style>
  <w:style w:type="paragraph" w:customStyle="1" w:styleId="af1">
    <w:name w:val="Таблицы (моноширинный)"/>
    <w:basedOn w:val="a"/>
    <w:next w:val="a"/>
    <w:rsid w:val="00D40D5D"/>
    <w:pPr>
      <w:widowControl w:val="0"/>
      <w:jc w:val="both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59B2-C0AD-4458-B988-F7BD64B0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Иванович</dc:creator>
  <cp:lastModifiedBy>User</cp:lastModifiedBy>
  <cp:revision>38</cp:revision>
  <cp:lastPrinted>2017-03-17T03:55:00Z</cp:lastPrinted>
  <dcterms:created xsi:type="dcterms:W3CDTF">2017-02-20T11:07:00Z</dcterms:created>
  <dcterms:modified xsi:type="dcterms:W3CDTF">2017-03-22T07:10:00Z</dcterms:modified>
</cp:coreProperties>
</file>