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E1D" w:rsidRDefault="00732E1D" w:rsidP="00732E1D">
      <w:pPr>
        <w:spacing w:before="1332" w:line="300" w:lineRule="exact"/>
        <w:ind w:left="-567"/>
        <w:jc w:val="center"/>
        <w:rPr>
          <w:rFonts w:ascii="Courier New" w:hAnsi="Courier New"/>
          <w:spacing w:val="20"/>
        </w:rPr>
      </w:pPr>
      <w:r>
        <w:rPr>
          <w:noProof/>
        </w:rPr>
        <w:drawing>
          <wp:inline distT="0" distB="0" distL="0" distR="0">
            <wp:extent cx="809625" cy="1019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09625" cy="1019175"/>
                    </a:xfrm>
                    <a:prstGeom prst="rect">
                      <a:avLst/>
                    </a:prstGeom>
                    <a:noFill/>
                    <a:ln w="9525">
                      <a:noFill/>
                      <a:miter lim="800000"/>
                      <a:headEnd/>
                      <a:tailEnd/>
                    </a:ln>
                  </pic:spPr>
                </pic:pic>
              </a:graphicData>
            </a:graphic>
          </wp:inline>
        </w:drawing>
      </w:r>
    </w:p>
    <w:p w:rsidR="00732E1D" w:rsidRPr="009046E7" w:rsidRDefault="00732E1D" w:rsidP="00732E1D">
      <w:pPr>
        <w:spacing w:after="0" w:line="252" w:lineRule="auto"/>
        <w:ind w:left="-567"/>
        <w:jc w:val="center"/>
        <w:outlineLvl w:val="0"/>
        <w:rPr>
          <w:rFonts w:ascii="Times New Roman" w:hAnsi="Times New Roman" w:cs="Times New Roman"/>
          <w:b/>
          <w:color w:val="000000"/>
          <w:spacing w:val="20"/>
          <w:sz w:val="28"/>
          <w:szCs w:val="28"/>
        </w:rPr>
      </w:pPr>
      <w:r w:rsidRPr="009046E7">
        <w:rPr>
          <w:rFonts w:ascii="Times New Roman" w:hAnsi="Times New Roman" w:cs="Times New Roman"/>
          <w:b/>
          <w:color w:val="000000"/>
          <w:spacing w:val="20"/>
          <w:sz w:val="28"/>
          <w:szCs w:val="28"/>
        </w:rPr>
        <w:t>АДМИНИСТРАЦИЯ</w:t>
      </w:r>
    </w:p>
    <w:p w:rsidR="00732E1D" w:rsidRPr="009046E7" w:rsidRDefault="00732E1D" w:rsidP="00732E1D">
      <w:pPr>
        <w:spacing w:after="0" w:line="252" w:lineRule="auto"/>
        <w:ind w:left="-567"/>
        <w:jc w:val="center"/>
        <w:rPr>
          <w:rFonts w:ascii="Times New Roman" w:hAnsi="Times New Roman" w:cs="Times New Roman"/>
          <w:b/>
          <w:sz w:val="28"/>
          <w:szCs w:val="28"/>
        </w:rPr>
      </w:pPr>
      <w:r w:rsidRPr="009046E7">
        <w:rPr>
          <w:rFonts w:ascii="Times New Roman" w:hAnsi="Times New Roman" w:cs="Times New Roman"/>
          <w:b/>
          <w:sz w:val="28"/>
          <w:szCs w:val="28"/>
        </w:rPr>
        <w:t>ИВАНТЕЕВСКОГО МУНИЦИПАЛЬНОГО РАЙОНА</w:t>
      </w:r>
    </w:p>
    <w:p w:rsidR="00732E1D" w:rsidRPr="009046E7" w:rsidRDefault="00732E1D" w:rsidP="00732E1D">
      <w:pPr>
        <w:spacing w:after="0" w:line="252" w:lineRule="auto"/>
        <w:ind w:left="-567"/>
        <w:jc w:val="center"/>
        <w:rPr>
          <w:rFonts w:ascii="Times New Roman" w:hAnsi="Times New Roman" w:cs="Times New Roman"/>
          <w:b/>
          <w:sz w:val="28"/>
          <w:szCs w:val="28"/>
        </w:rPr>
      </w:pPr>
      <w:r w:rsidRPr="009046E7">
        <w:rPr>
          <w:rFonts w:ascii="Times New Roman" w:hAnsi="Times New Roman" w:cs="Times New Roman"/>
          <w:b/>
          <w:sz w:val="28"/>
          <w:szCs w:val="28"/>
        </w:rPr>
        <w:t>САРАТОВСКОЙ ОБЛАСТИ</w:t>
      </w:r>
    </w:p>
    <w:p w:rsidR="00732E1D" w:rsidRPr="009046E7" w:rsidRDefault="00732E1D" w:rsidP="00732E1D">
      <w:pPr>
        <w:tabs>
          <w:tab w:val="left" w:pos="1620"/>
        </w:tabs>
        <w:spacing w:after="0" w:line="252" w:lineRule="auto"/>
        <w:ind w:left="-567"/>
        <w:jc w:val="center"/>
        <w:rPr>
          <w:rFonts w:ascii="Times New Roman" w:hAnsi="Times New Roman" w:cs="Times New Roman"/>
          <w:b/>
          <w:spacing w:val="22"/>
          <w:sz w:val="28"/>
          <w:szCs w:val="28"/>
        </w:rPr>
      </w:pPr>
    </w:p>
    <w:p w:rsidR="0021314C" w:rsidRDefault="00732E1D" w:rsidP="0021314C">
      <w:pPr>
        <w:ind w:left="-567"/>
        <w:jc w:val="center"/>
        <w:rPr>
          <w:rFonts w:ascii="Times New Roman" w:hAnsi="Times New Roman" w:cs="Times New Roman"/>
        </w:rPr>
      </w:pPr>
      <w:r w:rsidRPr="001869A6">
        <w:rPr>
          <w:rFonts w:ascii="Times New Roman" w:hAnsi="Times New Roman" w:cs="Times New Roman"/>
          <w:b/>
          <w:sz w:val="28"/>
          <w:szCs w:val="28"/>
        </w:rPr>
        <w:t xml:space="preserve">ПОСТАНОВЛЕНИЕ </w:t>
      </w:r>
    </w:p>
    <w:p w:rsidR="00614DF8" w:rsidRPr="003B4AE4" w:rsidRDefault="00614DF8" w:rsidP="0021314C">
      <w:pPr>
        <w:ind w:left="-567"/>
        <w:jc w:val="center"/>
        <w:rPr>
          <w:rFonts w:ascii="Times New Roman" w:hAnsi="Times New Roman" w:cs="Times New Roman"/>
          <w:b/>
          <w:sz w:val="24"/>
          <w:szCs w:val="24"/>
        </w:rPr>
      </w:pPr>
      <w:r w:rsidRPr="003B4AE4">
        <w:rPr>
          <w:rFonts w:ascii="Times New Roman" w:hAnsi="Times New Roman" w:cs="Times New Roman"/>
          <w:b/>
          <w:sz w:val="24"/>
          <w:szCs w:val="24"/>
        </w:rPr>
        <w:t>с. Ивантеевка</w:t>
      </w:r>
    </w:p>
    <w:p w:rsidR="00E070AE" w:rsidRPr="00B71E98" w:rsidRDefault="0021314C" w:rsidP="007174EE">
      <w:pPr>
        <w:ind w:left="-426" w:firstLine="142"/>
        <w:jc w:val="both"/>
        <w:rPr>
          <w:rFonts w:ascii="Times New Roman" w:hAnsi="Times New Roman" w:cs="Times New Roman"/>
          <w:u w:val="single"/>
        </w:rPr>
      </w:pPr>
      <w:r w:rsidRPr="003B4AE4">
        <w:rPr>
          <w:rFonts w:ascii="Times New Roman" w:hAnsi="Times New Roman" w:cs="Times New Roman"/>
          <w:b/>
          <w:sz w:val="28"/>
          <w:szCs w:val="28"/>
        </w:rPr>
        <w:t xml:space="preserve">     </w:t>
      </w:r>
      <w:r w:rsidR="003B4AE4" w:rsidRPr="00B71E98">
        <w:rPr>
          <w:rFonts w:ascii="Times New Roman" w:hAnsi="Times New Roman" w:cs="Times New Roman"/>
          <w:sz w:val="28"/>
          <w:szCs w:val="28"/>
          <w:u w:val="single"/>
        </w:rPr>
        <w:t>От 24.03.2020г</w:t>
      </w:r>
      <w:r w:rsidR="00CA65EB" w:rsidRPr="00B71E98">
        <w:rPr>
          <w:rFonts w:ascii="Times New Roman" w:hAnsi="Times New Roman" w:cs="Times New Roman"/>
          <w:sz w:val="28"/>
          <w:szCs w:val="28"/>
          <w:u w:val="single"/>
        </w:rPr>
        <w:t xml:space="preserve"> </w:t>
      </w:r>
      <w:r w:rsidR="00E070AE" w:rsidRPr="00B71E98">
        <w:rPr>
          <w:rFonts w:ascii="Times New Roman" w:hAnsi="Times New Roman" w:cs="Times New Roman"/>
          <w:sz w:val="28"/>
          <w:szCs w:val="28"/>
          <w:u w:val="single"/>
        </w:rPr>
        <w:t xml:space="preserve">  №</w:t>
      </w:r>
      <w:r w:rsidR="003B4AE4" w:rsidRPr="00B71E98">
        <w:rPr>
          <w:rFonts w:ascii="Times New Roman" w:hAnsi="Times New Roman" w:cs="Times New Roman"/>
          <w:sz w:val="28"/>
          <w:szCs w:val="28"/>
          <w:u w:val="single"/>
        </w:rPr>
        <w:t xml:space="preserve"> 104</w:t>
      </w:r>
      <w:r w:rsidR="00E070AE" w:rsidRPr="00B71E98">
        <w:rPr>
          <w:rFonts w:ascii="Times New Roman" w:hAnsi="Times New Roman" w:cs="Times New Roman"/>
          <w:sz w:val="28"/>
          <w:szCs w:val="28"/>
          <w:u w:val="single"/>
        </w:rPr>
        <w:t xml:space="preserve"> </w:t>
      </w:r>
    </w:p>
    <w:p w:rsidR="00142002" w:rsidRDefault="00E070AE" w:rsidP="007174EE">
      <w:pPr>
        <w:spacing w:after="0" w:line="240" w:lineRule="auto"/>
        <w:ind w:left="-426" w:right="2040" w:firstLine="142"/>
        <w:jc w:val="both"/>
        <w:rPr>
          <w:rFonts w:ascii="Times New Roman" w:eastAsia="Times New Roman" w:hAnsi="Times New Roman"/>
          <w:b/>
          <w:sz w:val="26"/>
        </w:rPr>
      </w:pPr>
      <w:r>
        <w:rPr>
          <w:rFonts w:ascii="Times New Roman" w:eastAsia="Times New Roman" w:hAnsi="Times New Roman"/>
          <w:b/>
          <w:sz w:val="26"/>
        </w:rPr>
        <w:t>Об утверждении Положения о Единой (конкурсной,</w:t>
      </w:r>
    </w:p>
    <w:p w:rsidR="00142002" w:rsidRDefault="00E070AE" w:rsidP="007174EE">
      <w:pPr>
        <w:spacing w:after="0" w:line="240" w:lineRule="auto"/>
        <w:ind w:left="-426" w:right="2040" w:firstLine="142"/>
        <w:jc w:val="both"/>
        <w:rPr>
          <w:rFonts w:ascii="Times New Roman" w:eastAsia="Times New Roman" w:hAnsi="Times New Roman"/>
          <w:b/>
          <w:sz w:val="26"/>
        </w:rPr>
      </w:pPr>
      <w:r>
        <w:rPr>
          <w:rFonts w:ascii="Times New Roman" w:eastAsia="Times New Roman" w:hAnsi="Times New Roman"/>
          <w:b/>
          <w:sz w:val="26"/>
        </w:rPr>
        <w:t>аукционной) комиссии по проведению конкурсов</w:t>
      </w:r>
    </w:p>
    <w:p w:rsidR="00142002" w:rsidRDefault="00E070AE" w:rsidP="007174EE">
      <w:pPr>
        <w:spacing w:after="0" w:line="240" w:lineRule="auto"/>
        <w:ind w:left="-426" w:right="2040" w:firstLine="142"/>
        <w:jc w:val="both"/>
        <w:rPr>
          <w:rFonts w:ascii="Times New Roman" w:eastAsia="Times New Roman" w:hAnsi="Times New Roman"/>
          <w:b/>
          <w:sz w:val="26"/>
        </w:rPr>
      </w:pPr>
      <w:r>
        <w:rPr>
          <w:rFonts w:ascii="Times New Roman" w:eastAsia="Times New Roman" w:hAnsi="Times New Roman"/>
          <w:b/>
          <w:sz w:val="26"/>
        </w:rPr>
        <w:t>и аукционов на право заключения договоров арен</w:t>
      </w:r>
      <w:r w:rsidR="00142002">
        <w:rPr>
          <w:rFonts w:ascii="Times New Roman" w:eastAsia="Times New Roman" w:hAnsi="Times New Roman"/>
          <w:b/>
          <w:sz w:val="26"/>
        </w:rPr>
        <w:t>-</w:t>
      </w:r>
    </w:p>
    <w:p w:rsidR="00142002" w:rsidRDefault="00E070AE" w:rsidP="007174EE">
      <w:pPr>
        <w:spacing w:after="0" w:line="240" w:lineRule="auto"/>
        <w:ind w:left="-426" w:right="2040" w:firstLine="142"/>
        <w:jc w:val="both"/>
        <w:rPr>
          <w:rFonts w:ascii="Times New Roman" w:eastAsia="Times New Roman" w:hAnsi="Times New Roman"/>
          <w:b/>
          <w:sz w:val="26"/>
        </w:rPr>
      </w:pPr>
      <w:r>
        <w:rPr>
          <w:rFonts w:ascii="Times New Roman" w:eastAsia="Times New Roman" w:hAnsi="Times New Roman"/>
          <w:b/>
          <w:sz w:val="26"/>
        </w:rPr>
        <w:t>ды, договоров безвозмездного пользования,</w:t>
      </w:r>
    </w:p>
    <w:p w:rsidR="00142002" w:rsidRDefault="00E070AE" w:rsidP="007174EE">
      <w:pPr>
        <w:spacing w:after="0" w:line="240" w:lineRule="auto"/>
        <w:ind w:left="-426" w:right="2040" w:firstLine="142"/>
        <w:jc w:val="both"/>
        <w:rPr>
          <w:rFonts w:ascii="Times New Roman" w:eastAsia="Times New Roman" w:hAnsi="Times New Roman"/>
          <w:b/>
          <w:sz w:val="26"/>
        </w:rPr>
      </w:pPr>
      <w:r>
        <w:rPr>
          <w:rFonts w:ascii="Times New Roman" w:eastAsia="Times New Roman" w:hAnsi="Times New Roman"/>
          <w:b/>
          <w:sz w:val="26"/>
        </w:rPr>
        <w:t>договоров доверительного управления имущес</w:t>
      </w:r>
    </w:p>
    <w:p w:rsidR="00142002" w:rsidRDefault="00E070AE" w:rsidP="007174EE">
      <w:pPr>
        <w:spacing w:after="0" w:line="240" w:lineRule="auto"/>
        <w:ind w:left="-426" w:right="2040" w:firstLine="142"/>
        <w:jc w:val="both"/>
        <w:rPr>
          <w:rFonts w:ascii="Times New Roman" w:eastAsia="Times New Roman" w:hAnsi="Times New Roman"/>
          <w:b/>
          <w:sz w:val="26"/>
        </w:rPr>
      </w:pPr>
      <w:r>
        <w:rPr>
          <w:rFonts w:ascii="Times New Roman" w:eastAsia="Times New Roman" w:hAnsi="Times New Roman"/>
          <w:b/>
          <w:sz w:val="26"/>
        </w:rPr>
        <w:t>твом, договоров купли-продажи, иных</w:t>
      </w:r>
      <w:r w:rsidR="00614DF8" w:rsidRPr="00614DF8">
        <w:rPr>
          <w:rFonts w:ascii="Times New Roman" w:eastAsia="Times New Roman" w:hAnsi="Times New Roman"/>
          <w:b/>
          <w:sz w:val="26"/>
        </w:rPr>
        <w:t xml:space="preserve"> </w:t>
      </w:r>
      <w:r w:rsidR="00614DF8">
        <w:rPr>
          <w:rFonts w:ascii="Times New Roman" w:eastAsia="Times New Roman" w:hAnsi="Times New Roman"/>
          <w:b/>
          <w:sz w:val="26"/>
        </w:rPr>
        <w:t>договоров,</w:t>
      </w:r>
    </w:p>
    <w:p w:rsidR="00142002" w:rsidRDefault="00E070AE" w:rsidP="007174EE">
      <w:pPr>
        <w:spacing w:after="0" w:line="240" w:lineRule="auto"/>
        <w:ind w:left="-426" w:right="2040" w:firstLine="142"/>
        <w:jc w:val="both"/>
        <w:rPr>
          <w:rFonts w:ascii="Times New Roman" w:eastAsia="Times New Roman" w:hAnsi="Times New Roman"/>
          <w:b/>
          <w:sz w:val="26"/>
        </w:rPr>
      </w:pPr>
      <w:r>
        <w:rPr>
          <w:rFonts w:ascii="Times New Roman" w:eastAsia="Times New Roman" w:hAnsi="Times New Roman"/>
          <w:b/>
          <w:sz w:val="26"/>
        </w:rPr>
        <w:t>предусматривающих переход прав</w:t>
      </w:r>
      <w:r w:rsidR="00614DF8" w:rsidRPr="00614DF8">
        <w:rPr>
          <w:rFonts w:ascii="Times New Roman" w:eastAsia="Times New Roman" w:hAnsi="Times New Roman"/>
          <w:b/>
          <w:sz w:val="26"/>
        </w:rPr>
        <w:t xml:space="preserve"> </w:t>
      </w:r>
      <w:r w:rsidR="00614DF8">
        <w:rPr>
          <w:rFonts w:ascii="Times New Roman" w:eastAsia="Times New Roman" w:hAnsi="Times New Roman"/>
          <w:b/>
          <w:sz w:val="26"/>
        </w:rPr>
        <w:t>владения</w:t>
      </w:r>
    </w:p>
    <w:p w:rsidR="00206F2D" w:rsidRDefault="00E070AE" w:rsidP="007174EE">
      <w:pPr>
        <w:spacing w:after="0" w:line="240" w:lineRule="auto"/>
        <w:ind w:left="-426" w:right="2040" w:firstLine="142"/>
        <w:jc w:val="both"/>
        <w:rPr>
          <w:rFonts w:ascii="Times New Roman" w:eastAsia="Times New Roman" w:hAnsi="Times New Roman"/>
          <w:b/>
          <w:sz w:val="26"/>
        </w:rPr>
      </w:pPr>
      <w:r>
        <w:rPr>
          <w:rFonts w:ascii="Times New Roman" w:eastAsia="Times New Roman" w:hAnsi="Times New Roman"/>
          <w:b/>
          <w:sz w:val="26"/>
        </w:rPr>
        <w:t>и (или) пользования в отношении</w:t>
      </w:r>
      <w:r w:rsidR="00614DF8">
        <w:rPr>
          <w:rFonts w:ascii="Times New Roman" w:eastAsia="Times New Roman" w:hAnsi="Times New Roman"/>
          <w:b/>
          <w:sz w:val="26"/>
        </w:rPr>
        <w:t xml:space="preserve"> государ-</w:t>
      </w:r>
    </w:p>
    <w:p w:rsidR="00E070AE" w:rsidRDefault="00206F2D" w:rsidP="007174EE">
      <w:pPr>
        <w:spacing w:after="0" w:line="240" w:lineRule="auto"/>
        <w:ind w:left="-426" w:right="2040" w:firstLine="142"/>
        <w:jc w:val="both"/>
        <w:rPr>
          <w:rFonts w:ascii="Times New Roman" w:eastAsia="Times New Roman" w:hAnsi="Times New Roman"/>
          <w:b/>
          <w:sz w:val="26"/>
        </w:rPr>
      </w:pPr>
      <w:r>
        <w:rPr>
          <w:rFonts w:ascii="Times New Roman" w:eastAsia="Times New Roman" w:hAnsi="Times New Roman"/>
          <w:b/>
          <w:sz w:val="26"/>
        </w:rPr>
        <w:t>ственного или</w:t>
      </w:r>
      <w:r w:rsidR="00E070AE">
        <w:rPr>
          <w:rFonts w:ascii="Times New Roman" w:eastAsia="Times New Roman" w:hAnsi="Times New Roman"/>
          <w:b/>
          <w:sz w:val="26"/>
        </w:rPr>
        <w:t xml:space="preserve"> </w:t>
      </w:r>
      <w:r>
        <w:rPr>
          <w:rFonts w:ascii="Times New Roman" w:eastAsia="Times New Roman" w:hAnsi="Times New Roman"/>
          <w:b/>
          <w:sz w:val="26"/>
        </w:rPr>
        <w:t>муни</w:t>
      </w:r>
      <w:r w:rsidR="00E070AE">
        <w:rPr>
          <w:rFonts w:ascii="Times New Roman" w:eastAsia="Times New Roman" w:hAnsi="Times New Roman"/>
          <w:b/>
          <w:sz w:val="26"/>
        </w:rPr>
        <w:t>ципального имущества</w:t>
      </w:r>
      <w:r w:rsidR="00614DF8">
        <w:rPr>
          <w:rFonts w:ascii="Times New Roman" w:eastAsia="Times New Roman" w:hAnsi="Times New Roman"/>
          <w:b/>
          <w:sz w:val="26"/>
        </w:rPr>
        <w:t>.</w:t>
      </w:r>
    </w:p>
    <w:p w:rsidR="00206F2D" w:rsidRDefault="00206F2D" w:rsidP="007174EE">
      <w:pPr>
        <w:spacing w:after="0" w:line="240" w:lineRule="auto"/>
        <w:ind w:left="-426" w:right="2040" w:firstLine="142"/>
        <w:jc w:val="both"/>
        <w:rPr>
          <w:rFonts w:ascii="Times New Roman" w:eastAsia="Times New Roman" w:hAnsi="Times New Roman"/>
          <w:b/>
          <w:sz w:val="26"/>
        </w:rPr>
      </w:pPr>
    </w:p>
    <w:p w:rsidR="00E070AE" w:rsidRPr="00206F2D" w:rsidRDefault="00CA65EB" w:rsidP="007174EE">
      <w:pPr>
        <w:tabs>
          <w:tab w:val="left" w:pos="1474"/>
        </w:tabs>
        <w:spacing w:after="0"/>
        <w:ind w:left="-426" w:right="660" w:firstLine="142"/>
        <w:jc w:val="both"/>
        <w:rPr>
          <w:rFonts w:ascii="Times New Roman" w:hAnsi="Times New Roman" w:cs="Times New Roman"/>
          <w:b/>
          <w:sz w:val="28"/>
          <w:szCs w:val="28"/>
        </w:rPr>
      </w:pPr>
      <w:r w:rsidRPr="00206F2D">
        <w:rPr>
          <w:rFonts w:ascii="Times New Roman" w:eastAsia="Times New Roman" w:hAnsi="Times New Roman"/>
          <w:sz w:val="28"/>
          <w:szCs w:val="28"/>
        </w:rPr>
        <w:t xml:space="preserve">    </w:t>
      </w:r>
      <w:r w:rsidR="00E070AE" w:rsidRPr="00206F2D">
        <w:rPr>
          <w:rFonts w:ascii="Times New Roman" w:eastAsia="Times New Roman" w:hAnsi="Times New Roman" w:cs="Times New Roman"/>
          <w:sz w:val="28"/>
          <w:szCs w:val="28"/>
        </w:rPr>
        <w:t>В соответствии с Федеральным законом от 26.07.2006</w:t>
      </w:r>
      <w:r w:rsidR="00113F44" w:rsidRPr="00206F2D">
        <w:rPr>
          <w:rFonts w:ascii="Times New Roman" w:eastAsia="Times New Roman" w:hAnsi="Times New Roman" w:cs="Times New Roman"/>
          <w:sz w:val="28"/>
          <w:szCs w:val="28"/>
        </w:rPr>
        <w:t>г</w:t>
      </w:r>
      <w:r w:rsidR="00E070AE" w:rsidRPr="00206F2D">
        <w:rPr>
          <w:rFonts w:ascii="Times New Roman" w:eastAsia="Times New Roman" w:hAnsi="Times New Roman" w:cs="Times New Roman"/>
          <w:sz w:val="28"/>
          <w:szCs w:val="28"/>
        </w:rPr>
        <w:t xml:space="preserve"> №135-Ф3 «О защите конкуренции», приказом Федераль</w:t>
      </w:r>
      <w:r w:rsidR="00113F44" w:rsidRPr="00206F2D">
        <w:rPr>
          <w:rFonts w:ascii="Times New Roman" w:eastAsia="Times New Roman" w:hAnsi="Times New Roman" w:cs="Times New Roman"/>
          <w:sz w:val="28"/>
          <w:szCs w:val="28"/>
        </w:rPr>
        <w:t>ной антимонопольной службы от 10.02.2010г</w:t>
      </w:r>
      <w:r w:rsidR="00E070AE" w:rsidRPr="00206F2D">
        <w:rPr>
          <w:rFonts w:ascii="Times New Roman" w:eastAsia="Times New Roman" w:hAnsi="Times New Roman" w:cs="Times New Roman"/>
          <w:sz w:val="28"/>
          <w:szCs w:val="28"/>
        </w:rPr>
        <w:t xml:space="preserve">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отношении которого заключение указанных договоров может осуществляться путем проведения торгов в форме конкурса»,</w:t>
      </w:r>
      <w:r w:rsidR="00206F2D" w:rsidRPr="00206F2D">
        <w:rPr>
          <w:rFonts w:ascii="Times New Roman" w:eastAsia="Times New Roman" w:hAnsi="Times New Roman"/>
          <w:sz w:val="28"/>
          <w:szCs w:val="28"/>
        </w:rPr>
        <w:t xml:space="preserve"> Федеральным законом от 21.12.2001г №178-ФЗ «О приватизации государственного и муниципального имущества»,</w:t>
      </w:r>
      <w:r w:rsidR="00113F44" w:rsidRPr="00206F2D">
        <w:rPr>
          <w:rFonts w:ascii="Times New Roman" w:eastAsia="Times New Roman" w:hAnsi="Times New Roman" w:cs="Times New Roman"/>
          <w:sz w:val="28"/>
          <w:szCs w:val="28"/>
        </w:rPr>
        <w:t xml:space="preserve"> </w:t>
      </w:r>
      <w:r w:rsidR="00113F44" w:rsidRPr="00206F2D">
        <w:rPr>
          <w:rFonts w:ascii="Times New Roman" w:hAnsi="Times New Roman" w:cs="Times New Roman"/>
          <w:sz w:val="28"/>
          <w:szCs w:val="28"/>
          <w:shd w:val="clear" w:color="auto" w:fill="FFFFFF"/>
        </w:rPr>
        <w:t>н</w:t>
      </w:r>
      <w:r w:rsidR="00113F44" w:rsidRPr="00206F2D">
        <w:rPr>
          <w:rFonts w:ascii="Times New Roman" w:hAnsi="Times New Roman" w:cs="Times New Roman"/>
          <w:sz w:val="28"/>
          <w:szCs w:val="28"/>
        </w:rPr>
        <w:t>а основании ст. 19 Устава Ивантеевского муниципального района Саратовской области</w:t>
      </w:r>
      <w:r w:rsidR="00B71E98">
        <w:rPr>
          <w:rFonts w:ascii="Times New Roman" w:hAnsi="Times New Roman" w:cs="Times New Roman"/>
          <w:sz w:val="28"/>
          <w:szCs w:val="28"/>
        </w:rPr>
        <w:t>,</w:t>
      </w:r>
      <w:r w:rsidR="00113F44" w:rsidRPr="00206F2D">
        <w:rPr>
          <w:rFonts w:ascii="Times New Roman" w:hAnsi="Times New Roman" w:cs="Times New Roman"/>
          <w:sz w:val="28"/>
          <w:szCs w:val="28"/>
        </w:rPr>
        <w:t xml:space="preserve"> администрация Ивантеевского муниципального района  </w:t>
      </w:r>
      <w:r w:rsidR="00113F44" w:rsidRPr="00206F2D">
        <w:rPr>
          <w:rFonts w:ascii="Times New Roman" w:hAnsi="Times New Roman" w:cs="Times New Roman"/>
          <w:b/>
          <w:sz w:val="28"/>
          <w:szCs w:val="28"/>
        </w:rPr>
        <w:t>ПОСТАНОВЛЯЕТ:</w:t>
      </w:r>
    </w:p>
    <w:p w:rsidR="00113F44" w:rsidRPr="00206F2D" w:rsidRDefault="00CA65EB" w:rsidP="007174EE">
      <w:pPr>
        <w:tabs>
          <w:tab w:val="left" w:pos="1474"/>
        </w:tabs>
        <w:spacing w:after="0"/>
        <w:ind w:left="-426" w:right="660" w:firstLine="142"/>
        <w:jc w:val="both"/>
        <w:rPr>
          <w:rFonts w:ascii="Times New Roman" w:eastAsia="Times New Roman" w:hAnsi="Times New Roman" w:cs="Times New Roman"/>
          <w:sz w:val="28"/>
          <w:szCs w:val="28"/>
        </w:rPr>
      </w:pPr>
      <w:r w:rsidRPr="00206F2D">
        <w:rPr>
          <w:rFonts w:ascii="Times New Roman" w:eastAsia="Times New Roman" w:hAnsi="Times New Roman" w:cs="Times New Roman"/>
          <w:sz w:val="28"/>
          <w:szCs w:val="28"/>
        </w:rPr>
        <w:t xml:space="preserve">   1.</w:t>
      </w:r>
      <w:r w:rsidR="00206F2D" w:rsidRPr="00206F2D">
        <w:rPr>
          <w:rFonts w:ascii="Times New Roman" w:eastAsia="Times New Roman" w:hAnsi="Times New Roman" w:cs="Times New Roman"/>
          <w:sz w:val="28"/>
          <w:szCs w:val="28"/>
        </w:rPr>
        <w:t xml:space="preserve"> </w:t>
      </w:r>
      <w:r w:rsidR="005E16F7" w:rsidRPr="00206F2D">
        <w:rPr>
          <w:rFonts w:ascii="Times New Roman" w:eastAsia="Times New Roman" w:hAnsi="Times New Roman" w:cs="Times New Roman"/>
          <w:sz w:val="28"/>
          <w:szCs w:val="28"/>
        </w:rPr>
        <w:t>Утвердить Положение Единой (конкурсной, аукционной)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использования в отношении государственного или муниципального имущества.</w:t>
      </w:r>
      <w:r w:rsidR="00206F2D" w:rsidRPr="00206F2D">
        <w:rPr>
          <w:rFonts w:ascii="Times New Roman" w:eastAsia="Times New Roman" w:hAnsi="Times New Roman" w:cs="Times New Roman"/>
          <w:sz w:val="28"/>
          <w:szCs w:val="28"/>
        </w:rPr>
        <w:t xml:space="preserve"> </w:t>
      </w:r>
      <w:r w:rsidR="00113F44" w:rsidRPr="00206F2D">
        <w:rPr>
          <w:rFonts w:ascii="Times New Roman" w:eastAsia="Times New Roman" w:hAnsi="Times New Roman" w:cs="Times New Roman"/>
          <w:sz w:val="28"/>
          <w:szCs w:val="28"/>
        </w:rPr>
        <w:t>(Приложение №1)</w:t>
      </w:r>
      <w:r w:rsidR="00206F2D" w:rsidRPr="00206F2D">
        <w:rPr>
          <w:rFonts w:ascii="Times New Roman" w:eastAsia="Times New Roman" w:hAnsi="Times New Roman" w:cs="Times New Roman"/>
          <w:sz w:val="28"/>
          <w:szCs w:val="28"/>
        </w:rPr>
        <w:t>.</w:t>
      </w:r>
    </w:p>
    <w:p w:rsidR="00113F44" w:rsidRPr="00206F2D" w:rsidRDefault="00CA65EB" w:rsidP="007174EE">
      <w:pPr>
        <w:pStyle w:val="a6"/>
        <w:tabs>
          <w:tab w:val="left" w:pos="1474"/>
        </w:tabs>
        <w:spacing w:after="0"/>
        <w:ind w:left="-426" w:right="660" w:firstLine="142"/>
        <w:jc w:val="both"/>
        <w:rPr>
          <w:rFonts w:ascii="Times New Roman" w:hAnsi="Times New Roman" w:cs="Times New Roman"/>
          <w:b/>
          <w:sz w:val="28"/>
          <w:szCs w:val="28"/>
        </w:rPr>
      </w:pPr>
      <w:r w:rsidRPr="00206F2D">
        <w:rPr>
          <w:rFonts w:ascii="Times New Roman" w:eastAsia="Times New Roman" w:hAnsi="Times New Roman" w:cs="Times New Roman"/>
          <w:sz w:val="28"/>
          <w:szCs w:val="28"/>
        </w:rPr>
        <w:lastRenderedPageBreak/>
        <w:t xml:space="preserve">   2.</w:t>
      </w:r>
      <w:r w:rsidR="00113F44" w:rsidRPr="00206F2D">
        <w:rPr>
          <w:rFonts w:ascii="Times New Roman" w:eastAsia="Times New Roman" w:hAnsi="Times New Roman" w:cs="Times New Roman"/>
          <w:sz w:val="28"/>
          <w:szCs w:val="28"/>
        </w:rPr>
        <w:t xml:space="preserve"> </w:t>
      </w:r>
      <w:r w:rsidR="005E16F7" w:rsidRPr="00206F2D">
        <w:rPr>
          <w:rFonts w:ascii="Times New Roman" w:eastAsia="Times New Roman" w:hAnsi="Times New Roman" w:cs="Times New Roman"/>
          <w:sz w:val="28"/>
          <w:szCs w:val="28"/>
        </w:rPr>
        <w:t xml:space="preserve">Утвердить состав Единой (конкурсной, аукционной) комиссии </w:t>
      </w:r>
      <w:r w:rsidR="005E16F7" w:rsidRPr="00206F2D">
        <w:rPr>
          <w:rFonts w:ascii="Times New Roman" w:hAnsi="Times New Roman"/>
          <w:sz w:val="28"/>
          <w:szCs w:val="28"/>
        </w:rPr>
        <w:t>(далее Аукционная комиссия)</w:t>
      </w:r>
      <w:r w:rsidR="005E16F7" w:rsidRPr="00206F2D">
        <w:rPr>
          <w:rFonts w:ascii="Times New Roman" w:eastAsia="Times New Roman" w:hAnsi="Times New Roman" w:cs="Times New Roman"/>
          <w:sz w:val="28"/>
          <w:szCs w:val="28"/>
        </w:rPr>
        <w:t xml:space="preserve"> по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w:t>
      </w:r>
      <w:r w:rsidR="00113F44" w:rsidRPr="00206F2D">
        <w:rPr>
          <w:rFonts w:ascii="Times New Roman" w:eastAsia="Times New Roman" w:hAnsi="Times New Roman" w:cs="Times New Roman"/>
          <w:sz w:val="28"/>
          <w:szCs w:val="28"/>
        </w:rPr>
        <w:t>(Приложение №2).</w:t>
      </w:r>
    </w:p>
    <w:p w:rsidR="00113F44" w:rsidRPr="00206F2D" w:rsidRDefault="00CA65EB" w:rsidP="007174EE">
      <w:pPr>
        <w:pStyle w:val="a6"/>
        <w:tabs>
          <w:tab w:val="left" w:pos="1474"/>
        </w:tabs>
        <w:spacing w:after="0"/>
        <w:ind w:left="-426" w:right="660" w:firstLine="142"/>
        <w:jc w:val="both"/>
        <w:rPr>
          <w:rFonts w:ascii="Times New Roman" w:hAnsi="Times New Roman" w:cs="Times New Roman"/>
          <w:b/>
          <w:sz w:val="28"/>
          <w:szCs w:val="28"/>
        </w:rPr>
      </w:pPr>
      <w:r w:rsidRPr="00206F2D">
        <w:rPr>
          <w:rFonts w:ascii="Times New Roman" w:hAnsi="Times New Roman" w:cs="Times New Roman"/>
          <w:sz w:val="28"/>
          <w:szCs w:val="28"/>
        </w:rPr>
        <w:t xml:space="preserve">   </w:t>
      </w:r>
      <w:r w:rsidR="00614DF8">
        <w:rPr>
          <w:rFonts w:ascii="Times New Roman" w:hAnsi="Times New Roman"/>
          <w:sz w:val="28"/>
          <w:szCs w:val="28"/>
        </w:rPr>
        <w:t xml:space="preserve">   </w:t>
      </w:r>
      <w:r w:rsidR="00AD4CE0">
        <w:rPr>
          <w:rFonts w:ascii="Times New Roman" w:hAnsi="Times New Roman"/>
          <w:sz w:val="28"/>
          <w:szCs w:val="28"/>
        </w:rPr>
        <w:t>3</w:t>
      </w:r>
      <w:r w:rsidR="00614DF8">
        <w:rPr>
          <w:rFonts w:ascii="Times New Roman" w:hAnsi="Times New Roman"/>
          <w:sz w:val="28"/>
          <w:szCs w:val="28"/>
        </w:rPr>
        <w:t>.</w:t>
      </w:r>
      <w:r w:rsidR="004E586F" w:rsidRPr="003A40FB">
        <w:rPr>
          <w:rFonts w:ascii="Times New Roman" w:hAnsi="Times New Roman" w:cs="Times New Roman"/>
          <w:sz w:val="28"/>
          <w:szCs w:val="28"/>
        </w:rPr>
        <w:t xml:space="preserve">Контроль за исполнением настоящего </w:t>
      </w:r>
      <w:r w:rsidR="00620AB7">
        <w:rPr>
          <w:rFonts w:ascii="Times New Roman" w:hAnsi="Times New Roman" w:cs="Times New Roman"/>
          <w:sz w:val="28"/>
          <w:szCs w:val="28"/>
        </w:rPr>
        <w:t>постановления</w:t>
      </w:r>
      <w:r w:rsidR="004E586F" w:rsidRPr="003A40FB">
        <w:rPr>
          <w:rFonts w:ascii="Times New Roman" w:hAnsi="Times New Roman" w:cs="Times New Roman"/>
          <w:sz w:val="28"/>
          <w:szCs w:val="28"/>
        </w:rPr>
        <w:t xml:space="preserve"> возложить на заместителя главы администрации Савенкова Ю.Н.</w:t>
      </w:r>
    </w:p>
    <w:p w:rsidR="00CA65EB" w:rsidRPr="00CA65EB" w:rsidRDefault="00CA65EB" w:rsidP="007174EE">
      <w:pPr>
        <w:pStyle w:val="a6"/>
        <w:tabs>
          <w:tab w:val="left" w:pos="5565"/>
        </w:tabs>
        <w:spacing w:line="240" w:lineRule="auto"/>
        <w:ind w:left="-426" w:firstLine="142"/>
        <w:jc w:val="both"/>
        <w:rPr>
          <w:rFonts w:ascii="Times New Roman" w:hAnsi="Times New Roman" w:cs="Times New Roman"/>
          <w:sz w:val="28"/>
          <w:szCs w:val="28"/>
        </w:rPr>
      </w:pPr>
      <w:r>
        <w:rPr>
          <w:rFonts w:ascii="Times New Roman" w:hAnsi="Times New Roman" w:cs="Times New Roman"/>
          <w:sz w:val="28"/>
          <w:szCs w:val="28"/>
        </w:rPr>
        <w:t xml:space="preserve">    </w:t>
      </w:r>
    </w:p>
    <w:p w:rsidR="00CA65EB" w:rsidRPr="00CA65EB" w:rsidRDefault="00CA65EB" w:rsidP="007174EE">
      <w:pPr>
        <w:pStyle w:val="a6"/>
        <w:tabs>
          <w:tab w:val="left" w:pos="1474"/>
        </w:tabs>
        <w:spacing w:after="0"/>
        <w:ind w:left="-426" w:right="660" w:firstLine="142"/>
        <w:jc w:val="both"/>
        <w:rPr>
          <w:rFonts w:ascii="Times New Roman" w:hAnsi="Times New Roman" w:cs="Times New Roman"/>
          <w:b/>
          <w:sz w:val="28"/>
          <w:szCs w:val="28"/>
        </w:rPr>
      </w:pPr>
    </w:p>
    <w:p w:rsidR="00732E1D" w:rsidRDefault="00732E1D" w:rsidP="007174EE">
      <w:pPr>
        <w:spacing w:after="0"/>
        <w:ind w:left="-426" w:firstLine="142"/>
        <w:jc w:val="both"/>
        <w:rPr>
          <w:rFonts w:ascii="Times New Roman" w:hAnsi="Times New Roman" w:cs="Times New Roman"/>
          <w:sz w:val="32"/>
          <w:szCs w:val="32"/>
        </w:rPr>
      </w:pPr>
    </w:p>
    <w:p w:rsidR="0074424D" w:rsidRPr="009046E7" w:rsidRDefault="0074424D" w:rsidP="007174EE">
      <w:pPr>
        <w:ind w:left="-426" w:firstLine="142"/>
        <w:jc w:val="both"/>
        <w:rPr>
          <w:rFonts w:ascii="Times New Roman" w:hAnsi="Times New Roman" w:cs="Times New Roman"/>
          <w:sz w:val="32"/>
          <w:szCs w:val="32"/>
        </w:rPr>
      </w:pPr>
    </w:p>
    <w:p w:rsidR="00CA65EB" w:rsidRDefault="00CA65EB" w:rsidP="007174EE">
      <w:pPr>
        <w:ind w:left="-426" w:firstLine="142"/>
        <w:jc w:val="both"/>
      </w:pPr>
    </w:p>
    <w:p w:rsidR="00CA65EB" w:rsidRPr="00CA65EB" w:rsidRDefault="00CA65EB" w:rsidP="007174EE">
      <w:pPr>
        <w:ind w:left="-426" w:firstLine="142"/>
        <w:jc w:val="both"/>
      </w:pPr>
    </w:p>
    <w:p w:rsidR="00CA65EB" w:rsidRPr="00CA65EB" w:rsidRDefault="00CA65EB" w:rsidP="007174EE">
      <w:pPr>
        <w:ind w:left="-426" w:firstLine="142"/>
        <w:jc w:val="both"/>
      </w:pPr>
    </w:p>
    <w:p w:rsidR="00CA65EB" w:rsidRPr="00CA65EB" w:rsidRDefault="00CA65EB" w:rsidP="007174EE">
      <w:pPr>
        <w:ind w:left="-426" w:firstLine="142"/>
        <w:jc w:val="both"/>
      </w:pPr>
    </w:p>
    <w:p w:rsidR="00CA65EB" w:rsidRPr="00CA65EB" w:rsidRDefault="00CA65EB" w:rsidP="007174EE">
      <w:pPr>
        <w:ind w:left="-426" w:firstLine="142"/>
        <w:jc w:val="both"/>
      </w:pPr>
    </w:p>
    <w:p w:rsidR="00CA65EB" w:rsidRPr="009046E7" w:rsidRDefault="0021314C" w:rsidP="007174EE">
      <w:pPr>
        <w:spacing w:after="0"/>
        <w:ind w:left="-426" w:firstLine="142"/>
        <w:jc w:val="both"/>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CA65EB" w:rsidRPr="009046E7">
        <w:rPr>
          <w:rFonts w:ascii="Times New Roman" w:hAnsi="Times New Roman" w:cs="Times New Roman"/>
          <w:b/>
          <w:sz w:val="28"/>
          <w:szCs w:val="28"/>
        </w:rPr>
        <w:t>Глава Ивантеевского</w:t>
      </w:r>
    </w:p>
    <w:p w:rsidR="00CA65EB" w:rsidRPr="009046E7" w:rsidRDefault="008B36A5" w:rsidP="007174EE">
      <w:pPr>
        <w:spacing w:after="0"/>
        <w:ind w:left="-426" w:firstLine="142"/>
        <w:jc w:val="both"/>
        <w:outlineLvl w:val="0"/>
        <w:rPr>
          <w:rFonts w:ascii="Times New Roman" w:hAnsi="Times New Roman" w:cs="Times New Roman"/>
          <w:sz w:val="28"/>
          <w:szCs w:val="28"/>
        </w:rPr>
      </w:pPr>
      <w:r>
        <w:rPr>
          <w:rFonts w:ascii="Times New Roman" w:hAnsi="Times New Roman" w:cs="Times New Roman"/>
          <w:b/>
          <w:sz w:val="28"/>
          <w:szCs w:val="28"/>
        </w:rPr>
        <w:t xml:space="preserve"> </w:t>
      </w:r>
      <w:r w:rsidR="00CA65EB" w:rsidRPr="009046E7">
        <w:rPr>
          <w:rFonts w:ascii="Times New Roman" w:hAnsi="Times New Roman" w:cs="Times New Roman"/>
          <w:b/>
          <w:sz w:val="28"/>
          <w:szCs w:val="28"/>
        </w:rPr>
        <w:t>муниципального района</w:t>
      </w:r>
      <w:r w:rsidR="00CA65EB" w:rsidRPr="009046E7">
        <w:rPr>
          <w:rFonts w:ascii="Times New Roman" w:hAnsi="Times New Roman" w:cs="Times New Roman"/>
          <w:b/>
          <w:sz w:val="28"/>
          <w:szCs w:val="28"/>
        </w:rPr>
        <w:tab/>
        <w:t xml:space="preserve">                                   </w:t>
      </w:r>
      <w:r w:rsidR="00B71E98">
        <w:rPr>
          <w:rFonts w:ascii="Times New Roman" w:hAnsi="Times New Roman" w:cs="Times New Roman"/>
          <w:b/>
          <w:sz w:val="28"/>
          <w:szCs w:val="28"/>
        </w:rPr>
        <w:t xml:space="preserve">              </w:t>
      </w:r>
      <w:r w:rsidR="00CA65EB" w:rsidRPr="009046E7">
        <w:rPr>
          <w:rFonts w:ascii="Times New Roman" w:hAnsi="Times New Roman" w:cs="Times New Roman"/>
          <w:b/>
          <w:sz w:val="28"/>
          <w:szCs w:val="28"/>
        </w:rPr>
        <w:t xml:space="preserve">      Басов В.В</w:t>
      </w:r>
    </w:p>
    <w:p w:rsidR="00B35D9A" w:rsidRDefault="00B35D9A" w:rsidP="007174EE">
      <w:pPr>
        <w:spacing w:after="0"/>
        <w:ind w:left="-426" w:firstLine="142"/>
        <w:jc w:val="both"/>
      </w:pPr>
    </w:p>
    <w:p w:rsidR="001D0405" w:rsidRDefault="001D0405" w:rsidP="007174EE">
      <w:pPr>
        <w:spacing w:after="0"/>
        <w:ind w:left="-426" w:firstLine="142"/>
        <w:jc w:val="both"/>
      </w:pPr>
    </w:p>
    <w:p w:rsidR="001D0405" w:rsidRDefault="001D0405" w:rsidP="007174EE">
      <w:pPr>
        <w:spacing w:after="0"/>
        <w:ind w:left="-426" w:firstLine="142"/>
        <w:jc w:val="both"/>
      </w:pPr>
    </w:p>
    <w:p w:rsidR="001D0405" w:rsidRDefault="001D0405" w:rsidP="007174EE">
      <w:pPr>
        <w:spacing w:after="0"/>
        <w:ind w:left="-426" w:firstLine="142"/>
        <w:jc w:val="both"/>
      </w:pPr>
    </w:p>
    <w:p w:rsidR="001D0405" w:rsidRDefault="001D0405" w:rsidP="007174EE">
      <w:pPr>
        <w:spacing w:after="0"/>
        <w:ind w:left="-426" w:firstLine="142"/>
        <w:jc w:val="both"/>
      </w:pPr>
    </w:p>
    <w:p w:rsidR="001D0405" w:rsidRDefault="001D0405" w:rsidP="007174EE">
      <w:pPr>
        <w:spacing w:after="0"/>
        <w:ind w:left="-426" w:firstLine="142"/>
        <w:jc w:val="both"/>
      </w:pPr>
    </w:p>
    <w:p w:rsidR="001D0405" w:rsidRDefault="001D0405" w:rsidP="007174EE">
      <w:pPr>
        <w:spacing w:after="0"/>
        <w:ind w:left="-426" w:firstLine="142"/>
        <w:jc w:val="both"/>
      </w:pPr>
    </w:p>
    <w:p w:rsidR="001D0405" w:rsidRDefault="001D0405" w:rsidP="007174EE">
      <w:pPr>
        <w:spacing w:after="0"/>
        <w:ind w:left="-426" w:firstLine="142"/>
        <w:jc w:val="both"/>
      </w:pPr>
    </w:p>
    <w:p w:rsidR="001D0405" w:rsidRDefault="001D0405" w:rsidP="007174EE">
      <w:pPr>
        <w:spacing w:after="0"/>
        <w:ind w:left="-426" w:firstLine="142"/>
        <w:jc w:val="both"/>
      </w:pPr>
    </w:p>
    <w:p w:rsidR="001D0405" w:rsidRDefault="001D0405" w:rsidP="007174EE">
      <w:pPr>
        <w:spacing w:after="0"/>
        <w:ind w:left="-426" w:firstLine="142"/>
        <w:jc w:val="both"/>
      </w:pPr>
    </w:p>
    <w:p w:rsidR="001D0405" w:rsidRDefault="001D0405" w:rsidP="007174EE">
      <w:pPr>
        <w:spacing w:after="0"/>
        <w:ind w:left="-426" w:firstLine="142"/>
        <w:jc w:val="both"/>
      </w:pPr>
    </w:p>
    <w:p w:rsidR="001D0405" w:rsidRDefault="001D0405" w:rsidP="007174EE">
      <w:pPr>
        <w:spacing w:after="0"/>
        <w:ind w:left="-426" w:firstLine="142"/>
        <w:jc w:val="both"/>
      </w:pPr>
    </w:p>
    <w:p w:rsidR="001D0405" w:rsidRDefault="001D0405" w:rsidP="007174EE">
      <w:pPr>
        <w:spacing w:after="0"/>
        <w:ind w:left="-426" w:firstLine="142"/>
        <w:jc w:val="both"/>
      </w:pPr>
    </w:p>
    <w:p w:rsidR="001D0405" w:rsidRDefault="001D0405" w:rsidP="007174EE">
      <w:pPr>
        <w:spacing w:after="0"/>
        <w:ind w:left="-426" w:firstLine="142"/>
        <w:jc w:val="both"/>
      </w:pPr>
    </w:p>
    <w:p w:rsidR="001D0405" w:rsidRDefault="001D0405" w:rsidP="007174EE">
      <w:pPr>
        <w:spacing w:after="0"/>
        <w:ind w:left="-426" w:firstLine="142"/>
        <w:jc w:val="both"/>
      </w:pPr>
    </w:p>
    <w:p w:rsidR="001D0405" w:rsidRDefault="001D0405" w:rsidP="007174EE">
      <w:pPr>
        <w:spacing w:after="0"/>
        <w:ind w:left="-426" w:firstLine="142"/>
        <w:jc w:val="both"/>
      </w:pPr>
    </w:p>
    <w:p w:rsidR="001D0405" w:rsidRDefault="001D0405" w:rsidP="007174EE">
      <w:pPr>
        <w:spacing w:after="0"/>
        <w:ind w:left="-426" w:firstLine="142"/>
        <w:jc w:val="both"/>
      </w:pPr>
    </w:p>
    <w:p w:rsidR="001D0405" w:rsidRDefault="001D0405" w:rsidP="007174EE">
      <w:pPr>
        <w:spacing w:after="0"/>
        <w:ind w:left="-426" w:firstLine="142"/>
        <w:jc w:val="both"/>
      </w:pPr>
    </w:p>
    <w:p w:rsidR="001D0405" w:rsidRPr="00036773" w:rsidRDefault="001D0405" w:rsidP="007174EE">
      <w:pPr>
        <w:keepNext/>
        <w:tabs>
          <w:tab w:val="left" w:pos="6570"/>
          <w:tab w:val="left" w:pos="6720"/>
          <w:tab w:val="right" w:pos="9355"/>
        </w:tabs>
        <w:suppressAutoHyphens/>
        <w:spacing w:after="0"/>
        <w:ind w:left="-426" w:firstLine="142"/>
        <w:jc w:val="both"/>
        <w:rPr>
          <w:rFonts w:ascii="Times New Roman" w:hAnsi="Times New Roman" w:cs="Times New Roman"/>
          <w:sz w:val="20"/>
          <w:szCs w:val="20"/>
          <w:lang w:eastAsia="ar-SA"/>
        </w:rPr>
      </w:pPr>
      <w:r>
        <w:lastRenderedPageBreak/>
        <w:t xml:space="preserve">                                                                                                                                              </w:t>
      </w:r>
      <w:r w:rsidR="005629CC">
        <w:t xml:space="preserve">  </w:t>
      </w:r>
      <w:r w:rsidRPr="00036773">
        <w:rPr>
          <w:rFonts w:ascii="Times New Roman" w:hAnsi="Times New Roman" w:cs="Times New Roman"/>
          <w:sz w:val="20"/>
          <w:szCs w:val="20"/>
          <w:lang w:eastAsia="ar-SA"/>
        </w:rPr>
        <w:t>Приложение №1</w:t>
      </w:r>
      <w:r>
        <w:rPr>
          <w:rFonts w:ascii="Times New Roman" w:hAnsi="Times New Roman" w:cs="Times New Roman"/>
          <w:sz w:val="20"/>
          <w:szCs w:val="20"/>
          <w:lang w:eastAsia="ar-SA"/>
        </w:rPr>
        <w:t xml:space="preserve"> к</w:t>
      </w:r>
    </w:p>
    <w:p w:rsidR="001D0405" w:rsidRDefault="001D0405" w:rsidP="007174EE">
      <w:pPr>
        <w:keepNext/>
        <w:suppressAutoHyphens/>
        <w:spacing w:after="0"/>
        <w:ind w:left="-426" w:firstLine="142"/>
        <w:jc w:val="both"/>
        <w:rPr>
          <w:rFonts w:ascii="Times New Roman" w:hAnsi="Times New Roman" w:cs="Times New Roman"/>
          <w:sz w:val="20"/>
          <w:szCs w:val="20"/>
          <w:lang w:eastAsia="ar-SA"/>
        </w:rPr>
      </w:pPr>
      <w:r>
        <w:rPr>
          <w:rFonts w:ascii="Times New Roman" w:hAnsi="Times New Roman" w:cs="Times New Roman"/>
          <w:sz w:val="20"/>
          <w:szCs w:val="20"/>
          <w:lang w:eastAsia="ar-SA"/>
        </w:rPr>
        <w:t xml:space="preserve">                                                                                                                                             </w:t>
      </w:r>
      <w:r w:rsidR="005629CC">
        <w:rPr>
          <w:rFonts w:ascii="Times New Roman" w:hAnsi="Times New Roman" w:cs="Times New Roman"/>
          <w:sz w:val="20"/>
          <w:szCs w:val="20"/>
          <w:lang w:eastAsia="ar-SA"/>
        </w:rPr>
        <w:t xml:space="preserve"> </w:t>
      </w:r>
      <w:r>
        <w:rPr>
          <w:rFonts w:ascii="Times New Roman" w:hAnsi="Times New Roman" w:cs="Times New Roman"/>
          <w:sz w:val="20"/>
          <w:szCs w:val="20"/>
          <w:lang w:eastAsia="ar-SA"/>
        </w:rPr>
        <w:t xml:space="preserve"> Постановлению </w:t>
      </w:r>
      <w:r w:rsidRPr="00036773">
        <w:rPr>
          <w:rFonts w:ascii="Times New Roman" w:hAnsi="Times New Roman" w:cs="Times New Roman"/>
          <w:sz w:val="20"/>
          <w:szCs w:val="20"/>
          <w:lang w:eastAsia="ar-SA"/>
        </w:rPr>
        <w:t xml:space="preserve"> администрации</w:t>
      </w:r>
    </w:p>
    <w:p w:rsidR="001D0405" w:rsidRDefault="005629CC" w:rsidP="007174EE">
      <w:pPr>
        <w:keepNext/>
        <w:suppressAutoHyphens/>
        <w:spacing w:after="0"/>
        <w:ind w:left="-426" w:firstLine="142"/>
        <w:jc w:val="both"/>
        <w:rPr>
          <w:rFonts w:ascii="Times New Roman" w:hAnsi="Times New Roman" w:cs="Times New Roman"/>
          <w:sz w:val="20"/>
          <w:szCs w:val="20"/>
          <w:lang w:eastAsia="ar-SA"/>
        </w:rPr>
      </w:pPr>
      <w:r>
        <w:rPr>
          <w:rFonts w:ascii="Times New Roman" w:hAnsi="Times New Roman" w:cs="Times New Roman"/>
          <w:sz w:val="20"/>
          <w:szCs w:val="20"/>
          <w:lang w:eastAsia="ar-SA"/>
        </w:rPr>
        <w:t xml:space="preserve">                                                                                                                                           </w:t>
      </w:r>
      <w:r w:rsidR="001D0405">
        <w:rPr>
          <w:rFonts w:ascii="Times New Roman" w:hAnsi="Times New Roman" w:cs="Times New Roman"/>
          <w:sz w:val="20"/>
          <w:szCs w:val="20"/>
          <w:lang w:eastAsia="ar-SA"/>
        </w:rPr>
        <w:t xml:space="preserve"> </w:t>
      </w:r>
      <w:r>
        <w:rPr>
          <w:rFonts w:ascii="Times New Roman" w:hAnsi="Times New Roman" w:cs="Times New Roman"/>
          <w:sz w:val="20"/>
          <w:szCs w:val="20"/>
          <w:lang w:eastAsia="ar-SA"/>
        </w:rPr>
        <w:t xml:space="preserve"> </w:t>
      </w:r>
      <w:r w:rsidR="001D0405">
        <w:rPr>
          <w:rFonts w:ascii="Times New Roman" w:hAnsi="Times New Roman" w:cs="Times New Roman"/>
          <w:sz w:val="20"/>
          <w:szCs w:val="20"/>
          <w:lang w:eastAsia="ar-SA"/>
        </w:rPr>
        <w:t xml:space="preserve">  </w:t>
      </w:r>
      <w:r w:rsidR="001D0405" w:rsidRPr="00036773">
        <w:rPr>
          <w:rFonts w:ascii="Times New Roman" w:hAnsi="Times New Roman" w:cs="Times New Roman"/>
          <w:sz w:val="20"/>
          <w:szCs w:val="20"/>
          <w:lang w:eastAsia="ar-SA"/>
        </w:rPr>
        <w:t>Ивантеевского  муниципального</w:t>
      </w:r>
    </w:p>
    <w:p w:rsidR="001D0405" w:rsidRDefault="001D0405" w:rsidP="007174EE">
      <w:pPr>
        <w:keepNext/>
        <w:tabs>
          <w:tab w:val="left" w:pos="6540"/>
          <w:tab w:val="right" w:pos="9355"/>
        </w:tabs>
        <w:suppressAutoHyphens/>
        <w:spacing w:after="0"/>
        <w:ind w:left="-426" w:firstLine="142"/>
        <w:jc w:val="both"/>
        <w:rPr>
          <w:rFonts w:ascii="Times New Roman" w:hAnsi="Times New Roman" w:cs="Times New Roman"/>
          <w:sz w:val="20"/>
          <w:szCs w:val="20"/>
          <w:lang w:eastAsia="ar-SA"/>
        </w:rPr>
      </w:pPr>
      <w:r>
        <w:rPr>
          <w:rFonts w:ascii="Times New Roman" w:hAnsi="Times New Roman" w:cs="Times New Roman"/>
          <w:sz w:val="20"/>
          <w:szCs w:val="20"/>
          <w:lang w:eastAsia="ar-SA"/>
        </w:rPr>
        <w:tab/>
      </w:r>
      <w:r w:rsidR="005629CC">
        <w:rPr>
          <w:rFonts w:ascii="Times New Roman" w:hAnsi="Times New Roman" w:cs="Times New Roman"/>
          <w:sz w:val="20"/>
          <w:szCs w:val="20"/>
          <w:lang w:eastAsia="ar-SA"/>
        </w:rPr>
        <w:t xml:space="preserve">      </w:t>
      </w:r>
      <w:r w:rsidRPr="00036773">
        <w:rPr>
          <w:rFonts w:ascii="Times New Roman" w:hAnsi="Times New Roman" w:cs="Times New Roman"/>
          <w:sz w:val="20"/>
          <w:szCs w:val="20"/>
          <w:lang w:eastAsia="ar-SA"/>
        </w:rPr>
        <w:t xml:space="preserve">района </w:t>
      </w:r>
      <w:r>
        <w:rPr>
          <w:rFonts w:ascii="Times New Roman" w:hAnsi="Times New Roman" w:cs="Times New Roman"/>
          <w:sz w:val="20"/>
          <w:szCs w:val="20"/>
          <w:lang w:eastAsia="ar-SA"/>
        </w:rPr>
        <w:t>Саратовской области</w:t>
      </w:r>
    </w:p>
    <w:p w:rsidR="001D0405" w:rsidRDefault="001D0405" w:rsidP="007174EE">
      <w:pPr>
        <w:keepNext/>
        <w:tabs>
          <w:tab w:val="left" w:pos="6585"/>
          <w:tab w:val="right" w:pos="9355"/>
        </w:tabs>
        <w:suppressAutoHyphens/>
        <w:spacing w:after="0"/>
        <w:ind w:left="-426" w:firstLine="142"/>
        <w:jc w:val="both"/>
        <w:rPr>
          <w:rFonts w:ascii="Times New Roman" w:hAnsi="Times New Roman" w:cs="Times New Roman"/>
          <w:sz w:val="20"/>
          <w:szCs w:val="20"/>
          <w:lang w:eastAsia="ar-SA"/>
        </w:rPr>
      </w:pPr>
      <w:r>
        <w:rPr>
          <w:rFonts w:ascii="Times New Roman" w:hAnsi="Times New Roman" w:cs="Times New Roman"/>
          <w:sz w:val="20"/>
          <w:szCs w:val="20"/>
          <w:lang w:eastAsia="ar-SA"/>
        </w:rPr>
        <w:tab/>
      </w:r>
      <w:r w:rsidR="005629CC">
        <w:rPr>
          <w:rFonts w:ascii="Times New Roman" w:hAnsi="Times New Roman" w:cs="Times New Roman"/>
          <w:sz w:val="20"/>
          <w:szCs w:val="20"/>
          <w:lang w:eastAsia="ar-SA"/>
        </w:rPr>
        <w:t xml:space="preserve">      </w:t>
      </w:r>
      <w:r>
        <w:rPr>
          <w:rFonts w:ascii="Times New Roman" w:hAnsi="Times New Roman" w:cs="Times New Roman"/>
          <w:sz w:val="20"/>
          <w:szCs w:val="20"/>
          <w:lang w:eastAsia="ar-SA"/>
        </w:rPr>
        <w:t>от</w:t>
      </w:r>
      <w:r w:rsidR="003B4AE4">
        <w:rPr>
          <w:rFonts w:ascii="Times New Roman" w:hAnsi="Times New Roman" w:cs="Times New Roman"/>
          <w:sz w:val="20"/>
          <w:szCs w:val="20"/>
          <w:lang w:eastAsia="ar-SA"/>
        </w:rPr>
        <w:t xml:space="preserve"> 24.03.2020г</w:t>
      </w:r>
      <w:r>
        <w:rPr>
          <w:rFonts w:ascii="Times New Roman" w:hAnsi="Times New Roman" w:cs="Times New Roman"/>
          <w:sz w:val="20"/>
          <w:szCs w:val="20"/>
          <w:lang w:eastAsia="ar-SA"/>
        </w:rPr>
        <w:t xml:space="preserve">  №</w:t>
      </w:r>
      <w:r w:rsidR="003B4AE4">
        <w:rPr>
          <w:rFonts w:ascii="Times New Roman" w:hAnsi="Times New Roman" w:cs="Times New Roman"/>
          <w:sz w:val="20"/>
          <w:szCs w:val="20"/>
          <w:lang w:eastAsia="ar-SA"/>
        </w:rPr>
        <w:t xml:space="preserve"> 104</w:t>
      </w:r>
    </w:p>
    <w:p w:rsidR="001D0405" w:rsidRDefault="001D0405" w:rsidP="007174EE">
      <w:pPr>
        <w:keepNext/>
        <w:tabs>
          <w:tab w:val="left" w:pos="6585"/>
          <w:tab w:val="right" w:pos="9355"/>
        </w:tabs>
        <w:suppressAutoHyphens/>
        <w:spacing w:after="0"/>
        <w:ind w:left="-426" w:firstLine="142"/>
        <w:jc w:val="both"/>
        <w:rPr>
          <w:rFonts w:ascii="Times New Roman" w:hAnsi="Times New Roman" w:cs="Times New Roman"/>
          <w:sz w:val="20"/>
          <w:szCs w:val="20"/>
          <w:lang w:eastAsia="ar-SA"/>
        </w:rPr>
      </w:pPr>
    </w:p>
    <w:p w:rsidR="001D0405" w:rsidRDefault="001D0405" w:rsidP="007174EE">
      <w:pPr>
        <w:tabs>
          <w:tab w:val="left" w:pos="6570"/>
        </w:tabs>
        <w:spacing w:after="0"/>
        <w:ind w:left="-426" w:firstLine="142"/>
        <w:jc w:val="both"/>
      </w:pPr>
    </w:p>
    <w:p w:rsidR="00CF4B33" w:rsidRDefault="005E16F7" w:rsidP="00AD617F">
      <w:pPr>
        <w:spacing w:line="0" w:lineRule="atLeast"/>
        <w:ind w:left="-426" w:firstLine="142"/>
        <w:jc w:val="center"/>
        <w:rPr>
          <w:rFonts w:ascii="Times New Roman" w:eastAsia="Times New Roman" w:hAnsi="Times New Roman"/>
        </w:rPr>
      </w:pPr>
      <w:r>
        <w:rPr>
          <w:rFonts w:ascii="Times New Roman" w:eastAsia="Times New Roman" w:hAnsi="Times New Roman"/>
          <w:b/>
          <w:sz w:val="28"/>
          <w:szCs w:val="28"/>
        </w:rPr>
        <w:t>ПОЛОЖЕНИЕ</w:t>
      </w:r>
    </w:p>
    <w:p w:rsidR="00CF4B33" w:rsidRPr="00AD617F" w:rsidRDefault="00CF4B33" w:rsidP="00AD617F">
      <w:pPr>
        <w:tabs>
          <w:tab w:val="left" w:pos="1038"/>
        </w:tabs>
        <w:spacing w:after="0" w:line="240" w:lineRule="auto"/>
        <w:ind w:left="-426" w:right="100" w:firstLine="142"/>
        <w:jc w:val="center"/>
        <w:rPr>
          <w:rFonts w:ascii="Times New Roman" w:eastAsia="Times New Roman" w:hAnsi="Times New Roman"/>
          <w:b/>
          <w:sz w:val="28"/>
          <w:szCs w:val="28"/>
        </w:rPr>
      </w:pPr>
      <w:r w:rsidRPr="00AD617F">
        <w:rPr>
          <w:rFonts w:ascii="Times New Roman" w:eastAsia="Times New Roman" w:hAnsi="Times New Roman"/>
          <w:b/>
          <w:sz w:val="28"/>
          <w:szCs w:val="28"/>
        </w:rPr>
        <w:t>Единой (конкурсной, аукционной)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p>
    <w:p w:rsidR="00CF4B33" w:rsidRDefault="00CF4B33" w:rsidP="007174EE">
      <w:pPr>
        <w:spacing w:line="213" w:lineRule="exact"/>
        <w:ind w:left="-426" w:firstLine="142"/>
        <w:jc w:val="both"/>
        <w:rPr>
          <w:rFonts w:ascii="Times New Roman" w:eastAsia="Times New Roman" w:hAnsi="Times New Roman"/>
        </w:rPr>
      </w:pPr>
    </w:p>
    <w:p w:rsidR="00CF4B33" w:rsidRPr="00AD617F" w:rsidRDefault="00CF4B33" w:rsidP="00AD617F">
      <w:pPr>
        <w:spacing w:line="0" w:lineRule="atLeast"/>
        <w:ind w:left="-426" w:firstLine="142"/>
        <w:jc w:val="center"/>
        <w:rPr>
          <w:rFonts w:ascii="Times New Roman" w:eastAsia="Times New Roman" w:hAnsi="Times New Roman" w:cs="Times New Roman"/>
          <w:b/>
          <w:sz w:val="28"/>
          <w:szCs w:val="28"/>
        </w:rPr>
      </w:pPr>
      <w:r w:rsidRPr="00AD617F">
        <w:rPr>
          <w:rFonts w:ascii="Times New Roman" w:eastAsia="Times New Roman" w:hAnsi="Times New Roman" w:cs="Times New Roman"/>
          <w:b/>
          <w:sz w:val="28"/>
          <w:szCs w:val="28"/>
        </w:rPr>
        <w:t>1. Общие положения</w:t>
      </w:r>
    </w:p>
    <w:p w:rsidR="00CF4B33" w:rsidRPr="00555478" w:rsidRDefault="00CF4B33" w:rsidP="007174EE">
      <w:pPr>
        <w:spacing w:after="0" w:line="240" w:lineRule="auto"/>
        <w:ind w:left="-426" w:right="40"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1.1. Настоящее Положение определяет порядок создания, работы комиссии по проведению конкурсов или аукционов (торгов)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ее задачи и полномочия.</w:t>
      </w:r>
    </w:p>
    <w:p w:rsidR="00CF4B33" w:rsidRPr="00555478" w:rsidRDefault="00CF4B33" w:rsidP="007174EE">
      <w:pPr>
        <w:spacing w:after="0" w:line="240" w:lineRule="auto"/>
        <w:ind w:left="-426"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1.2. Комиссия в своей деятельности руководствуется Федеральным законом от 06.10.2003 N 131-ФЗ “Об общих принципах организации местного самоуправления в Российской Федерации”, Федеральным законом от 24.07.2007 N 209-ФЗ “О развитии малого и среднего предпринимательства в Российской Федерации”, Федеральным законом от 26.07.2006 N 135-ФЗ “О защите конкуренции”, приказом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иными действующими федеральными законами, нормативно-правовыми актами и настоящим Положением.</w:t>
      </w:r>
    </w:p>
    <w:p w:rsidR="00CF4B33" w:rsidRPr="00555478" w:rsidRDefault="00CF4B33" w:rsidP="007174EE">
      <w:pPr>
        <w:spacing w:after="0" w:line="240" w:lineRule="auto"/>
        <w:ind w:left="-426"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1.3. Основной задачей комиссии является повышение эффективности использования муниципального имущества в целях рационального использования имущества и формирования устойчивого источника средств бюджета района.</w:t>
      </w:r>
    </w:p>
    <w:p w:rsidR="00CF4B33" w:rsidRPr="00555478" w:rsidRDefault="00CF4B33" w:rsidP="007174EE">
      <w:pPr>
        <w:spacing w:after="0" w:line="240" w:lineRule="auto"/>
        <w:ind w:left="-426"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 xml:space="preserve">2. </w:t>
      </w:r>
      <w:r w:rsidR="005629CC" w:rsidRPr="00555478">
        <w:rPr>
          <w:rFonts w:ascii="Times New Roman" w:eastAsia="Times New Roman" w:hAnsi="Times New Roman" w:cs="Times New Roman"/>
          <w:sz w:val="28"/>
          <w:szCs w:val="28"/>
        </w:rPr>
        <w:t xml:space="preserve"> </w:t>
      </w:r>
      <w:r w:rsidRPr="00555478">
        <w:rPr>
          <w:rFonts w:ascii="Times New Roman" w:eastAsia="Times New Roman" w:hAnsi="Times New Roman" w:cs="Times New Roman"/>
          <w:sz w:val="28"/>
          <w:szCs w:val="28"/>
        </w:rPr>
        <w:t>Создание комиссии и порядок ее работы</w:t>
      </w:r>
    </w:p>
    <w:p w:rsidR="00CF4B33" w:rsidRPr="00555478" w:rsidRDefault="00CF4B33" w:rsidP="007174EE">
      <w:pPr>
        <w:spacing w:after="0" w:line="240" w:lineRule="auto"/>
        <w:ind w:left="-426"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2.1. Комиссия является коллегиальным органом, созданным на постоянной основе.</w:t>
      </w:r>
    </w:p>
    <w:p w:rsidR="00CF4B33" w:rsidRPr="00555478" w:rsidRDefault="00CF4B33" w:rsidP="007174EE">
      <w:pPr>
        <w:spacing w:after="0" w:line="240" w:lineRule="auto"/>
        <w:ind w:left="-426"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2.2. Создается и прекращает свою деятельность комиссия, а также ее численный и персональный сост</w:t>
      </w:r>
      <w:r w:rsidR="00F81E5C">
        <w:rPr>
          <w:rFonts w:ascii="Times New Roman" w:eastAsia="Times New Roman" w:hAnsi="Times New Roman" w:cs="Times New Roman"/>
          <w:sz w:val="28"/>
          <w:szCs w:val="28"/>
        </w:rPr>
        <w:t>ав утверждается постановлением администрации</w:t>
      </w:r>
      <w:r w:rsidRPr="00555478">
        <w:rPr>
          <w:rFonts w:ascii="Times New Roman" w:eastAsia="Times New Roman" w:hAnsi="Times New Roman" w:cs="Times New Roman"/>
          <w:sz w:val="28"/>
          <w:szCs w:val="28"/>
        </w:rPr>
        <w:t xml:space="preserve"> </w:t>
      </w:r>
      <w:r w:rsidR="005629CC" w:rsidRPr="00555478">
        <w:rPr>
          <w:rFonts w:ascii="Times New Roman" w:eastAsia="Times New Roman" w:hAnsi="Times New Roman" w:cs="Times New Roman"/>
          <w:sz w:val="28"/>
          <w:szCs w:val="28"/>
        </w:rPr>
        <w:t xml:space="preserve">Ивантеевского </w:t>
      </w:r>
      <w:r w:rsidRPr="00555478">
        <w:rPr>
          <w:rFonts w:ascii="Times New Roman" w:eastAsia="Times New Roman" w:hAnsi="Times New Roman" w:cs="Times New Roman"/>
          <w:sz w:val="28"/>
          <w:szCs w:val="28"/>
        </w:rPr>
        <w:t xml:space="preserve">муниципального района Саратовской области. </w:t>
      </w:r>
    </w:p>
    <w:p w:rsidR="009D0186" w:rsidRPr="00555478" w:rsidRDefault="009D0186" w:rsidP="007174EE">
      <w:pPr>
        <w:spacing w:after="0" w:line="240" w:lineRule="auto"/>
        <w:ind w:left="-426"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2.3. Число членов комиссии должно составлять не менее пяти человек</w:t>
      </w:r>
    </w:p>
    <w:p w:rsidR="00247448" w:rsidRPr="00555478" w:rsidRDefault="00247448" w:rsidP="007174EE">
      <w:pPr>
        <w:spacing w:after="0" w:line="240" w:lineRule="auto"/>
        <w:ind w:left="-426" w:right="720"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lastRenderedPageBreak/>
        <w:t>2.4. Членами комиссии не могут быть физические лица, лично заинтересованные в результатах конкурсов или аукционов (торгов) (в том числе физические лица, подавшие заявки на участие в конкурсе или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(торгов) и лица, подавшие заявки на участие в конкурсе или аукционе (торгах) (в том числе физические лица, являющиеся участниками (акционерами) этих организаций, членами их органов управления, кредиторами участников конкурсов или аукционов). В случае выявления в составе комиссии указанных лиц, организатор конкурса или аукциона (торгов), принявший решение о создании комиссии, обязан незамедлительно заменить их иными физическими лицами.</w:t>
      </w:r>
    </w:p>
    <w:p w:rsidR="00247448" w:rsidRPr="00555478" w:rsidRDefault="00247448" w:rsidP="007174EE">
      <w:pPr>
        <w:spacing w:after="0" w:line="240" w:lineRule="auto"/>
        <w:ind w:left="-426"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2.5. Заседания комиссии назначаются и проводятся по мере необходимости.</w:t>
      </w:r>
    </w:p>
    <w:p w:rsidR="00247448" w:rsidRPr="00555478" w:rsidRDefault="00247448" w:rsidP="007174EE">
      <w:pPr>
        <w:spacing w:after="0" w:line="240" w:lineRule="auto"/>
        <w:ind w:left="-426" w:right="700"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2.6. Решения комиссии пр</w:t>
      </w:r>
      <w:r w:rsidR="00F81E5C">
        <w:rPr>
          <w:rFonts w:ascii="Times New Roman" w:eastAsia="Times New Roman" w:hAnsi="Times New Roman" w:cs="Times New Roman"/>
          <w:sz w:val="28"/>
          <w:szCs w:val="28"/>
        </w:rPr>
        <w:t>авомочна при присутствии не менее 50% общего числа членов.</w:t>
      </w:r>
      <w:r w:rsidRPr="00555478">
        <w:rPr>
          <w:rFonts w:ascii="Times New Roman" w:eastAsia="Times New Roman" w:hAnsi="Times New Roman" w:cs="Times New Roman"/>
          <w:sz w:val="28"/>
          <w:szCs w:val="28"/>
        </w:rPr>
        <w:t xml:space="preserve"> </w:t>
      </w:r>
    </w:p>
    <w:p w:rsidR="00247448" w:rsidRPr="00555478" w:rsidRDefault="00247448" w:rsidP="007174EE">
      <w:pPr>
        <w:spacing w:after="0" w:line="240" w:lineRule="auto"/>
        <w:ind w:left="-426" w:right="700"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2.7. При несогласии с принятым решением член комиссии вправе изложить свое особое мнение, которое подлежит обязательному занесению в протокол заседания.</w:t>
      </w:r>
    </w:p>
    <w:p w:rsidR="00247448" w:rsidRPr="00555478" w:rsidRDefault="00247448" w:rsidP="007174EE">
      <w:pPr>
        <w:spacing w:after="0" w:line="240" w:lineRule="auto"/>
        <w:ind w:left="-426"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2.8. Итоги каждого заседания комиссии оформляются протоколом.</w:t>
      </w:r>
    </w:p>
    <w:p w:rsidR="00247448" w:rsidRPr="00555478" w:rsidRDefault="00247448" w:rsidP="007174EE">
      <w:pPr>
        <w:spacing w:after="0" w:line="240" w:lineRule="auto"/>
        <w:ind w:left="-426" w:right="700"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2.9. Протокол заседания комиссии ведет секретарь, в случае его отсутствия обязанности секретаря могут быть возложены на любого другого члена комиссии. Протокол подписывается членами комиссии, принявшими участие в заседании комиссии. К протоколу прилагаются документы, связанные с темой заседания.</w:t>
      </w:r>
    </w:p>
    <w:p w:rsidR="00D14FD1" w:rsidRPr="00555478" w:rsidRDefault="00247448" w:rsidP="007174EE">
      <w:pPr>
        <w:spacing w:after="0" w:line="240" w:lineRule="auto"/>
        <w:ind w:left="-426" w:right="680"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 xml:space="preserve">2.10. Протоколы заседаний комиссии и материалы по рассмотренным на заседаниях комиссии вопросам хранятся в отделе </w:t>
      </w:r>
      <w:r w:rsidR="00F81E5C">
        <w:rPr>
          <w:rFonts w:ascii="Times New Roman" w:eastAsia="Times New Roman" w:hAnsi="Times New Roman" w:cs="Times New Roman"/>
          <w:sz w:val="28"/>
          <w:szCs w:val="28"/>
        </w:rPr>
        <w:t>архитектуры и капитального строительства администрации Ивантеевского муниципального района</w:t>
      </w:r>
      <w:r w:rsidRPr="00555478">
        <w:rPr>
          <w:rFonts w:ascii="Times New Roman" w:eastAsia="Times New Roman" w:hAnsi="Times New Roman" w:cs="Times New Roman"/>
          <w:sz w:val="28"/>
          <w:szCs w:val="28"/>
        </w:rPr>
        <w:t xml:space="preserve"> .</w:t>
      </w:r>
      <w:r w:rsidR="00D14FD1" w:rsidRPr="00555478">
        <w:rPr>
          <w:rFonts w:ascii="Times New Roman" w:eastAsia="Times New Roman" w:hAnsi="Times New Roman" w:cs="Times New Roman"/>
          <w:sz w:val="28"/>
          <w:szCs w:val="28"/>
        </w:rPr>
        <w:t xml:space="preserve"> </w:t>
      </w:r>
    </w:p>
    <w:p w:rsidR="00D14FD1" w:rsidRPr="00555478" w:rsidRDefault="00247448" w:rsidP="007174EE">
      <w:pPr>
        <w:spacing w:after="0" w:line="240" w:lineRule="auto"/>
        <w:ind w:left="-426" w:right="680"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2.11. Комиссия вправе привле</w:t>
      </w:r>
      <w:r w:rsidR="00D14FD1" w:rsidRPr="00555478">
        <w:rPr>
          <w:rFonts w:ascii="Times New Roman" w:eastAsia="Times New Roman" w:hAnsi="Times New Roman" w:cs="Times New Roman"/>
          <w:sz w:val="28"/>
          <w:szCs w:val="28"/>
        </w:rPr>
        <w:t xml:space="preserve">кать к своей работе независимых </w:t>
      </w:r>
      <w:r w:rsidRPr="00555478">
        <w:rPr>
          <w:rFonts w:ascii="Times New Roman" w:eastAsia="Times New Roman" w:hAnsi="Times New Roman" w:cs="Times New Roman"/>
          <w:sz w:val="28"/>
          <w:szCs w:val="28"/>
        </w:rPr>
        <w:t xml:space="preserve">экспертов и представителей структурных подразделений администрации </w:t>
      </w:r>
      <w:r w:rsidR="00D14FD1" w:rsidRPr="00555478">
        <w:rPr>
          <w:rFonts w:ascii="Times New Roman" w:eastAsia="Times New Roman" w:hAnsi="Times New Roman" w:cs="Times New Roman"/>
          <w:sz w:val="28"/>
          <w:szCs w:val="28"/>
        </w:rPr>
        <w:t>Ивантеевского</w:t>
      </w:r>
      <w:r w:rsidRPr="00555478">
        <w:rPr>
          <w:rFonts w:ascii="Times New Roman" w:eastAsia="Times New Roman" w:hAnsi="Times New Roman" w:cs="Times New Roman"/>
          <w:sz w:val="28"/>
          <w:szCs w:val="28"/>
        </w:rPr>
        <w:t xml:space="preserve"> муниципального района Саратовской области, функциональные обязанности которых включают организацию и координацию вида деятельности, для осуществления которого предполагается передать имущество по договорам в аренду, безвозмездное пользование, доверительное управление, иные договора, предусматривающие</w:t>
      </w:r>
      <w:r w:rsidR="00D14FD1" w:rsidRPr="00555478">
        <w:rPr>
          <w:rFonts w:ascii="Times New Roman" w:eastAsia="Times New Roman" w:hAnsi="Times New Roman" w:cs="Times New Roman"/>
          <w:sz w:val="28"/>
          <w:szCs w:val="28"/>
        </w:rPr>
        <w:t xml:space="preserve"> переход прав владения и (или) пользования в отношении государственного или муниципального имущества.</w:t>
      </w:r>
    </w:p>
    <w:p w:rsidR="00D14FD1" w:rsidRPr="00555478" w:rsidRDefault="00D14FD1" w:rsidP="007174EE">
      <w:pPr>
        <w:spacing w:after="0" w:line="240" w:lineRule="auto"/>
        <w:ind w:left="-426" w:firstLine="142"/>
        <w:jc w:val="both"/>
        <w:rPr>
          <w:rFonts w:ascii="Times New Roman" w:eastAsia="Times New Roman" w:hAnsi="Times New Roman" w:cs="Times New Roman"/>
          <w:sz w:val="28"/>
          <w:szCs w:val="28"/>
        </w:rPr>
      </w:pPr>
    </w:p>
    <w:p w:rsidR="00247448" w:rsidRPr="00AD617F" w:rsidRDefault="00247448" w:rsidP="00AD617F">
      <w:pPr>
        <w:spacing w:after="0" w:line="240" w:lineRule="auto"/>
        <w:ind w:left="-426" w:firstLine="142"/>
        <w:jc w:val="center"/>
        <w:rPr>
          <w:rFonts w:ascii="Times New Roman" w:eastAsia="Times New Roman" w:hAnsi="Times New Roman" w:cs="Times New Roman"/>
          <w:b/>
          <w:sz w:val="28"/>
          <w:szCs w:val="28"/>
        </w:rPr>
      </w:pPr>
      <w:r w:rsidRPr="00AD617F">
        <w:rPr>
          <w:rFonts w:ascii="Times New Roman" w:eastAsia="Times New Roman" w:hAnsi="Times New Roman" w:cs="Times New Roman"/>
          <w:b/>
          <w:sz w:val="28"/>
          <w:szCs w:val="28"/>
        </w:rPr>
        <w:t>3. Основные функции комиссии</w:t>
      </w:r>
    </w:p>
    <w:p w:rsidR="00D14FD1" w:rsidRPr="00555478" w:rsidRDefault="00D14FD1" w:rsidP="007174EE">
      <w:pPr>
        <w:spacing w:after="0" w:line="240" w:lineRule="auto"/>
        <w:ind w:left="-426" w:firstLine="142"/>
        <w:jc w:val="both"/>
        <w:rPr>
          <w:rFonts w:ascii="Times New Roman" w:eastAsia="Times New Roman" w:hAnsi="Times New Roman" w:cs="Times New Roman"/>
          <w:sz w:val="28"/>
          <w:szCs w:val="28"/>
        </w:rPr>
      </w:pPr>
    </w:p>
    <w:p w:rsidR="00555478" w:rsidRDefault="00D14FD1" w:rsidP="007174EE">
      <w:pPr>
        <w:spacing w:after="0" w:line="240" w:lineRule="auto"/>
        <w:ind w:left="-426"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3.1. При проведении конкурсов на право заключения договоров аренды, договоров безвозмездного пользования, договоров доверительного управления имуществом, договоров купли-продажи, иных договоров, предусматривающих переход прав владения и (или) пользования в отношении муниципального имущества комиссия осуществляет следующие функции:</w:t>
      </w:r>
    </w:p>
    <w:p w:rsidR="00D14FD1" w:rsidRPr="00555478" w:rsidRDefault="00D14FD1" w:rsidP="007174EE">
      <w:pPr>
        <w:spacing w:after="0" w:line="240" w:lineRule="auto"/>
        <w:ind w:left="-426"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 вскрытие конвертов с заявками на участие в конкурсе и открытие доступа</w:t>
      </w:r>
      <w:r w:rsidR="00555478">
        <w:rPr>
          <w:rFonts w:ascii="Times New Roman" w:eastAsia="Times New Roman" w:hAnsi="Times New Roman" w:cs="Times New Roman"/>
          <w:sz w:val="28"/>
          <w:szCs w:val="28"/>
        </w:rPr>
        <w:t xml:space="preserve"> к </w:t>
      </w:r>
      <w:r w:rsidRPr="00555478">
        <w:rPr>
          <w:rFonts w:ascii="Times New Roman" w:eastAsia="Times New Roman" w:hAnsi="Times New Roman" w:cs="Times New Roman"/>
          <w:sz w:val="28"/>
          <w:szCs w:val="28"/>
        </w:rPr>
        <w:t xml:space="preserve">поданным в форме электронных документов и подписанным в соответствии с </w:t>
      </w:r>
      <w:r w:rsidRPr="00555478">
        <w:rPr>
          <w:rFonts w:ascii="Times New Roman" w:eastAsia="Times New Roman" w:hAnsi="Times New Roman" w:cs="Times New Roman"/>
          <w:sz w:val="28"/>
          <w:szCs w:val="28"/>
        </w:rPr>
        <w:lastRenderedPageBreak/>
        <w:t>нормативными правовыми актами Российской Федерации заявкам на участие в конкурсе (далее - вскрытие конвертов с заявками на участие в конкурсе);</w:t>
      </w:r>
    </w:p>
    <w:p w:rsidR="00D14FD1" w:rsidRPr="00555478" w:rsidRDefault="00D14FD1" w:rsidP="007174EE">
      <w:pPr>
        <w:spacing w:after="0" w:line="240" w:lineRule="auto"/>
        <w:ind w:left="-426"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 определение участников конкурса;</w:t>
      </w:r>
    </w:p>
    <w:p w:rsidR="00D14FD1" w:rsidRPr="00555478" w:rsidRDefault="00D14FD1" w:rsidP="007174EE">
      <w:pPr>
        <w:spacing w:after="0" w:line="240" w:lineRule="auto"/>
        <w:ind w:left="-426"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 рассмотрение, оценка и сопоставление заявок на участие в конкурсе;</w:t>
      </w:r>
    </w:p>
    <w:p w:rsidR="00D14FD1" w:rsidRPr="00555478" w:rsidRDefault="00D14FD1" w:rsidP="007174EE">
      <w:pPr>
        <w:spacing w:after="0" w:line="240" w:lineRule="auto"/>
        <w:ind w:left="-426"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 определение победителя конкурса;</w:t>
      </w:r>
    </w:p>
    <w:p w:rsidR="00D14FD1" w:rsidRPr="00555478" w:rsidRDefault="00D14FD1" w:rsidP="007174EE">
      <w:pPr>
        <w:spacing w:after="0" w:line="240" w:lineRule="auto"/>
        <w:ind w:left="-426"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 ведение протокола вскрытия конвертов с заявками на участие в конкурсе</w:t>
      </w:r>
      <w:r w:rsidR="00555478">
        <w:rPr>
          <w:rFonts w:ascii="Times New Roman" w:eastAsia="Times New Roman" w:hAnsi="Times New Roman" w:cs="Times New Roman"/>
          <w:sz w:val="28"/>
          <w:szCs w:val="28"/>
        </w:rPr>
        <w:t xml:space="preserve"> и</w:t>
      </w:r>
      <w:r w:rsidR="003B4AE4">
        <w:rPr>
          <w:rFonts w:ascii="Times New Roman" w:eastAsia="Times New Roman" w:hAnsi="Times New Roman" w:cs="Times New Roman"/>
          <w:sz w:val="28"/>
          <w:szCs w:val="28"/>
        </w:rPr>
        <w:t xml:space="preserve"> </w:t>
      </w:r>
      <w:r w:rsidRPr="00555478">
        <w:rPr>
          <w:rFonts w:ascii="Times New Roman" w:eastAsia="Times New Roman" w:hAnsi="Times New Roman" w:cs="Times New Roman"/>
          <w:sz w:val="28"/>
          <w:szCs w:val="28"/>
        </w:rPr>
        <w:t>открытия доступа к поданным в форме электронных документов заявкам на участие в конкурсе;</w:t>
      </w:r>
    </w:p>
    <w:p w:rsidR="00D14FD1" w:rsidRPr="00555478" w:rsidRDefault="00D14FD1" w:rsidP="007174EE">
      <w:pPr>
        <w:spacing w:after="0" w:line="240" w:lineRule="auto"/>
        <w:ind w:left="-426"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 ведение протокола рассмотрения заявок на участие в конкурсе;</w:t>
      </w:r>
    </w:p>
    <w:p w:rsidR="00D14FD1" w:rsidRPr="00555478" w:rsidRDefault="00D14FD1" w:rsidP="007174EE">
      <w:pPr>
        <w:spacing w:after="0" w:line="240" w:lineRule="auto"/>
        <w:ind w:left="-426"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 ведение протокола оценки и сопоставления заявок на участие в конкурсе;</w:t>
      </w:r>
    </w:p>
    <w:p w:rsidR="00D14FD1" w:rsidRPr="00555478" w:rsidRDefault="00D14FD1" w:rsidP="007174EE">
      <w:pPr>
        <w:spacing w:after="0" w:line="240" w:lineRule="auto"/>
        <w:ind w:left="-426"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 ведение протокола об отказе от заключения договора.</w:t>
      </w:r>
    </w:p>
    <w:p w:rsidR="00D14FD1" w:rsidRPr="00555478" w:rsidRDefault="00D14FD1" w:rsidP="007174EE">
      <w:pPr>
        <w:spacing w:after="0" w:line="240" w:lineRule="auto"/>
        <w:ind w:left="-426"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3.2. При проведении аукционов на право заключения договоров аренды договоров безвозмездного пользования, договоров доверительного управления имуществом, договоров купли-продажи, иных договоров, предусматривающих переход прав владения и (или) пользования в отношении муниципального имущества (далее — аукционы) комиссия осуществляет следующие функции:</w:t>
      </w:r>
    </w:p>
    <w:p w:rsidR="00D14FD1" w:rsidRPr="00555478" w:rsidRDefault="00D14FD1" w:rsidP="007174EE">
      <w:pPr>
        <w:spacing w:after="0" w:line="240" w:lineRule="auto"/>
        <w:ind w:left="-426"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 рассмотрение заявок на участие в аукционе;</w:t>
      </w:r>
    </w:p>
    <w:p w:rsidR="00D14FD1" w:rsidRPr="00555478" w:rsidRDefault="00D14FD1" w:rsidP="007174EE">
      <w:pPr>
        <w:spacing w:after="0" w:line="240" w:lineRule="auto"/>
        <w:ind w:left="-426"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 отбор участников аукциона;</w:t>
      </w:r>
    </w:p>
    <w:p w:rsidR="00D14FD1" w:rsidRPr="00555478" w:rsidRDefault="00D14FD1" w:rsidP="007174EE">
      <w:pPr>
        <w:spacing w:after="0" w:line="240" w:lineRule="auto"/>
        <w:ind w:left="-426"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 ведение протокола рассмотрения заявок на участие в аукционе;</w:t>
      </w:r>
    </w:p>
    <w:p w:rsidR="00D14FD1" w:rsidRPr="00555478" w:rsidRDefault="00D14FD1" w:rsidP="007174EE">
      <w:pPr>
        <w:spacing w:after="0" w:line="240" w:lineRule="auto"/>
        <w:ind w:left="-426"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 ведение протокола аукциона;</w:t>
      </w:r>
    </w:p>
    <w:p w:rsidR="00247448" w:rsidRPr="00555478" w:rsidRDefault="00D14FD1" w:rsidP="007174EE">
      <w:pPr>
        <w:spacing w:after="0" w:line="240" w:lineRule="auto"/>
        <w:ind w:left="-426"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 ведение протокола об отказе от заключения договора.</w:t>
      </w:r>
    </w:p>
    <w:p w:rsidR="00247448" w:rsidRPr="00555478" w:rsidRDefault="00247448" w:rsidP="007174EE">
      <w:pPr>
        <w:spacing w:after="0" w:line="240" w:lineRule="auto"/>
        <w:ind w:left="-426"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3.3. Председатель комиссии:</w:t>
      </w:r>
    </w:p>
    <w:p w:rsidR="00247448" w:rsidRPr="00555478" w:rsidRDefault="00247448" w:rsidP="007174EE">
      <w:pPr>
        <w:spacing w:after="0" w:line="240" w:lineRule="auto"/>
        <w:ind w:left="-426"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 xml:space="preserve">— </w:t>
      </w:r>
      <w:r w:rsidR="00555478">
        <w:rPr>
          <w:rFonts w:ascii="Times New Roman" w:eastAsia="Times New Roman" w:hAnsi="Times New Roman" w:cs="Times New Roman"/>
          <w:sz w:val="28"/>
          <w:szCs w:val="28"/>
        </w:rPr>
        <w:t xml:space="preserve"> </w:t>
      </w:r>
      <w:r w:rsidRPr="00555478">
        <w:rPr>
          <w:rFonts w:ascii="Times New Roman" w:eastAsia="Times New Roman" w:hAnsi="Times New Roman" w:cs="Times New Roman"/>
          <w:sz w:val="28"/>
          <w:szCs w:val="28"/>
        </w:rPr>
        <w:t>осуществляет общее руководство работой комиссии;</w:t>
      </w:r>
    </w:p>
    <w:p w:rsidR="00247448" w:rsidRPr="00555478" w:rsidRDefault="00247448" w:rsidP="007174EE">
      <w:pPr>
        <w:spacing w:after="0" w:line="240" w:lineRule="auto"/>
        <w:ind w:left="-426" w:right="680"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 объявляет заседание правомочным или выносит решение о его переносе из-за отсутствия необходимого количества членов;</w:t>
      </w:r>
    </w:p>
    <w:p w:rsidR="00555478" w:rsidRDefault="00247448" w:rsidP="007174EE">
      <w:pPr>
        <w:spacing w:after="0" w:line="240" w:lineRule="auto"/>
        <w:ind w:left="-426"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 xml:space="preserve">— </w:t>
      </w:r>
      <w:r w:rsidR="00555478">
        <w:rPr>
          <w:rFonts w:ascii="Times New Roman" w:eastAsia="Times New Roman" w:hAnsi="Times New Roman" w:cs="Times New Roman"/>
          <w:sz w:val="28"/>
          <w:szCs w:val="28"/>
        </w:rPr>
        <w:t xml:space="preserve"> </w:t>
      </w:r>
      <w:r w:rsidRPr="00555478">
        <w:rPr>
          <w:rFonts w:ascii="Times New Roman" w:eastAsia="Times New Roman" w:hAnsi="Times New Roman" w:cs="Times New Roman"/>
          <w:sz w:val="28"/>
          <w:szCs w:val="28"/>
        </w:rPr>
        <w:t>открывает и ведет заседания комиссии, объявляет перерывы;</w:t>
      </w:r>
    </w:p>
    <w:p w:rsidR="00D14FD1" w:rsidRPr="00555478" w:rsidRDefault="00247448" w:rsidP="007174EE">
      <w:pPr>
        <w:tabs>
          <w:tab w:val="left" w:pos="692"/>
        </w:tabs>
        <w:spacing w:after="0" w:line="240" w:lineRule="auto"/>
        <w:ind w:left="-426" w:right="660"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 xml:space="preserve">— в день вскрытия конвертов с заявками на участие в конкурсе непосредственно перед вскрытием конвертов с заявками на участие в конкурсе или </w:t>
      </w:r>
      <w:r w:rsidR="00D14FD1" w:rsidRPr="00555478">
        <w:rPr>
          <w:rFonts w:ascii="Times New Roman" w:eastAsia="Times New Roman" w:hAnsi="Times New Roman" w:cs="Times New Roman"/>
          <w:sz w:val="28"/>
          <w:szCs w:val="28"/>
        </w:rPr>
        <w:t>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объявляет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D14FD1" w:rsidRPr="00555478" w:rsidRDefault="00D14FD1" w:rsidP="007174EE">
      <w:pPr>
        <w:spacing w:after="0" w:line="240" w:lineRule="auto"/>
        <w:ind w:left="-426"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 объявляет состав комиссии;</w:t>
      </w:r>
    </w:p>
    <w:p w:rsidR="00D14FD1" w:rsidRPr="00555478" w:rsidRDefault="00D14FD1" w:rsidP="007174EE">
      <w:pPr>
        <w:spacing w:after="0" w:line="240" w:lineRule="auto"/>
        <w:ind w:left="-426"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 объявляет порядок рассмотрения обсуждаемых вопросов;</w:t>
      </w:r>
    </w:p>
    <w:p w:rsidR="00D14FD1" w:rsidRPr="00555478" w:rsidRDefault="00D14FD1" w:rsidP="007174EE">
      <w:pPr>
        <w:spacing w:after="0" w:line="240" w:lineRule="auto"/>
        <w:ind w:left="-426" w:right="640"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 оглашает сведения, подлежащие объявлению на процедуре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D14FD1" w:rsidRPr="00555478" w:rsidRDefault="00D14FD1" w:rsidP="007174EE">
      <w:pPr>
        <w:spacing w:after="0" w:line="240" w:lineRule="auto"/>
        <w:ind w:left="-426"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 объявляет результаты заседания комиссии;</w:t>
      </w:r>
    </w:p>
    <w:p w:rsidR="00D14FD1" w:rsidRPr="00555478" w:rsidRDefault="00D14FD1" w:rsidP="007174EE">
      <w:pPr>
        <w:spacing w:after="0" w:line="240" w:lineRule="auto"/>
        <w:ind w:left="-426" w:right="640"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 осуществляет иные действия, связанные с работой комиссии в соответствии с действующим законодательством.</w:t>
      </w:r>
    </w:p>
    <w:p w:rsidR="00D14FD1" w:rsidRPr="00555478" w:rsidRDefault="00D14FD1" w:rsidP="007174EE">
      <w:pPr>
        <w:spacing w:after="0" w:line="240" w:lineRule="auto"/>
        <w:ind w:left="-426" w:right="640"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3.4. В отсутствие председателя комиссии его функции осуществляет заместитель председателя.</w:t>
      </w:r>
    </w:p>
    <w:p w:rsidR="00D14FD1" w:rsidRPr="00CD516C" w:rsidRDefault="00D14FD1" w:rsidP="007174EE">
      <w:pPr>
        <w:spacing w:after="0" w:line="240" w:lineRule="auto"/>
        <w:ind w:left="-426" w:firstLine="142"/>
        <w:jc w:val="both"/>
        <w:rPr>
          <w:rFonts w:ascii="Times New Roman" w:eastAsia="Times New Roman" w:hAnsi="Times New Roman" w:cs="Times New Roman"/>
          <w:sz w:val="28"/>
          <w:szCs w:val="28"/>
        </w:rPr>
      </w:pPr>
      <w:r w:rsidRPr="00CD516C">
        <w:rPr>
          <w:rFonts w:ascii="Times New Roman" w:eastAsia="Times New Roman" w:hAnsi="Times New Roman" w:cs="Times New Roman"/>
          <w:sz w:val="28"/>
          <w:szCs w:val="28"/>
        </w:rPr>
        <w:lastRenderedPageBreak/>
        <w:t>3.5. Члены комиссии:</w:t>
      </w:r>
    </w:p>
    <w:p w:rsidR="00D14FD1" w:rsidRPr="00555478" w:rsidRDefault="00D14FD1" w:rsidP="007174EE">
      <w:pPr>
        <w:spacing w:after="0" w:line="240" w:lineRule="auto"/>
        <w:ind w:left="-426" w:right="640"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 лично присутствуют на заседаниях комиссии и принимают участие в решении вопросов, отнесенных к компетенции комиссии законодательством Российской Федерации и настоящим Положением;</w:t>
      </w:r>
    </w:p>
    <w:p w:rsidR="00142002" w:rsidRPr="00555478" w:rsidRDefault="00D14FD1" w:rsidP="007174EE">
      <w:pPr>
        <w:tabs>
          <w:tab w:val="left" w:pos="723"/>
        </w:tabs>
        <w:spacing w:after="0" w:line="240" w:lineRule="auto"/>
        <w:ind w:left="-426" w:right="698"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 подписывают протокол вскрытия конвертов, протокол рассмотрения заявок на участие в конкурсе и протокол оценки и сопоставления заявок на участие в ко</w:t>
      </w:r>
      <w:r w:rsidR="00142002" w:rsidRPr="00555478">
        <w:rPr>
          <w:rFonts w:ascii="Times New Roman" w:eastAsia="Times New Roman" w:hAnsi="Times New Roman" w:cs="Times New Roman"/>
          <w:sz w:val="28"/>
          <w:szCs w:val="28"/>
        </w:rPr>
        <w:t>н</w:t>
      </w:r>
      <w:r w:rsidRPr="00555478">
        <w:rPr>
          <w:rFonts w:ascii="Times New Roman" w:eastAsia="Times New Roman" w:hAnsi="Times New Roman" w:cs="Times New Roman"/>
          <w:sz w:val="28"/>
          <w:szCs w:val="28"/>
        </w:rPr>
        <w:t xml:space="preserve">курсе </w:t>
      </w:r>
      <w:r w:rsidR="00142002" w:rsidRPr="00555478">
        <w:rPr>
          <w:rFonts w:ascii="Times New Roman" w:eastAsia="Times New Roman" w:hAnsi="Times New Roman" w:cs="Times New Roman"/>
          <w:sz w:val="28"/>
          <w:szCs w:val="28"/>
        </w:rPr>
        <w:t>протокол рассмотрения заявок на участие в аукционе и протокол аукциона, протокол об отказе от заключения договора;</w:t>
      </w:r>
    </w:p>
    <w:p w:rsidR="00142002" w:rsidRPr="00555478" w:rsidRDefault="00142002" w:rsidP="007174EE">
      <w:pPr>
        <w:spacing w:after="0" w:line="240" w:lineRule="auto"/>
        <w:ind w:left="-426" w:right="678"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 принимают участие в определении победителя конкурса или аукциона, в том числе путем обсуждения и голосования;</w:t>
      </w:r>
    </w:p>
    <w:p w:rsidR="00142002" w:rsidRPr="00555478" w:rsidRDefault="00142002" w:rsidP="007174EE">
      <w:pPr>
        <w:spacing w:after="0" w:line="240" w:lineRule="auto"/>
        <w:ind w:left="-426" w:right="698"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 осуществляют иные действия в соответствии с законодательством Российской Федерации и настоящим Положением.</w:t>
      </w:r>
    </w:p>
    <w:p w:rsidR="00614DF8" w:rsidRDefault="00142002" w:rsidP="007174EE">
      <w:pPr>
        <w:spacing w:after="0" w:line="240" w:lineRule="auto"/>
        <w:ind w:left="-426" w:right="-1" w:firstLine="142"/>
        <w:jc w:val="both"/>
        <w:rPr>
          <w:rFonts w:ascii="Times New Roman" w:eastAsia="Times New Roman" w:hAnsi="Times New Roman" w:cs="Times New Roman"/>
          <w:sz w:val="28"/>
          <w:szCs w:val="28"/>
        </w:rPr>
      </w:pPr>
      <w:r w:rsidRPr="00CD516C">
        <w:rPr>
          <w:rFonts w:ascii="Times New Roman" w:eastAsia="Times New Roman" w:hAnsi="Times New Roman" w:cs="Times New Roman"/>
          <w:sz w:val="28"/>
          <w:szCs w:val="28"/>
        </w:rPr>
        <w:t>3.6. Основные полномочия комиссии по организации и проведению конкур</w:t>
      </w:r>
      <w:r w:rsidR="00614DF8">
        <w:rPr>
          <w:rFonts w:ascii="Times New Roman" w:eastAsia="Times New Roman" w:hAnsi="Times New Roman" w:cs="Times New Roman"/>
          <w:sz w:val="28"/>
          <w:szCs w:val="28"/>
        </w:rPr>
        <w:t>-</w:t>
      </w:r>
    </w:p>
    <w:p w:rsidR="00142002" w:rsidRPr="00CD516C" w:rsidRDefault="00142002" w:rsidP="007174EE">
      <w:pPr>
        <w:spacing w:after="0" w:line="240" w:lineRule="auto"/>
        <w:ind w:left="-426" w:right="-1" w:firstLine="142"/>
        <w:jc w:val="both"/>
        <w:rPr>
          <w:rFonts w:ascii="Times New Roman" w:eastAsia="Times New Roman" w:hAnsi="Times New Roman" w:cs="Times New Roman"/>
          <w:sz w:val="28"/>
          <w:szCs w:val="28"/>
        </w:rPr>
      </w:pPr>
      <w:r w:rsidRPr="00CD516C">
        <w:rPr>
          <w:rFonts w:ascii="Times New Roman" w:eastAsia="Times New Roman" w:hAnsi="Times New Roman" w:cs="Times New Roman"/>
          <w:sz w:val="28"/>
          <w:szCs w:val="28"/>
        </w:rPr>
        <w:t>са (аукциона):</w:t>
      </w:r>
    </w:p>
    <w:p w:rsidR="00D14FD1" w:rsidRPr="00555478" w:rsidRDefault="00142002" w:rsidP="007174EE">
      <w:pPr>
        <w:spacing w:after="0" w:line="240" w:lineRule="auto"/>
        <w:ind w:left="-426" w:right="640"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3.6.1. Рассматривает обращения, заявления юридических и физических лиц, индивидуальных предпринимателей о предоставлении муниципального имущества по договорам аренды, договорам безвозмездного пользования, договорам доверительного управления имуществом, по иным договорам, предусматривающих переход прав владения и (или) пользования в отношении государственного или муниципального имущества;</w:t>
      </w:r>
    </w:p>
    <w:p w:rsidR="00142002" w:rsidRPr="00555478" w:rsidRDefault="00142002" w:rsidP="007174EE">
      <w:pPr>
        <w:spacing w:after="0" w:line="240" w:lineRule="auto"/>
        <w:ind w:left="-426" w:right="658"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3.6.2 Запрашивать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 к таким участникам, у органов власти в соответствии с их компетенцией и иных лиц, за исключением лиц, подавших заявку на участие в соответствующем конкурсе или аукционе (При этом комиссия не вправе возлагать на участников конкурсов или аукционов обязанность подтверждать соответствие данным требованиям).</w:t>
      </w:r>
    </w:p>
    <w:p w:rsidR="00142002" w:rsidRPr="00555478" w:rsidRDefault="00142002" w:rsidP="007174EE">
      <w:pPr>
        <w:spacing w:after="0" w:line="240" w:lineRule="auto"/>
        <w:ind w:left="-426" w:right="678"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3.6.3. Определяет способ передачи в пользование муниципального имущества юридическим и физическим лицам, индивидуальным предпринимателям.</w:t>
      </w:r>
    </w:p>
    <w:p w:rsidR="00142002" w:rsidRPr="00555478" w:rsidRDefault="00142002" w:rsidP="007174EE">
      <w:pPr>
        <w:spacing w:after="0" w:line="240" w:lineRule="auto"/>
        <w:ind w:left="-426" w:right="658"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3.6.4. Определяет условия и требования конкурсной и (или) аукционной документации в случае передачи в пользование муниципального имущества посредством торгов.</w:t>
      </w:r>
    </w:p>
    <w:p w:rsidR="00142002" w:rsidRPr="00555478" w:rsidRDefault="00142002" w:rsidP="007174EE">
      <w:pPr>
        <w:spacing w:after="0" w:line="240" w:lineRule="auto"/>
        <w:ind w:left="-426" w:right="658"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3.6.5. По собственной инициативе при наличии свободных объектов муниципального нежилого фонда и отсутствии обращений о предоставлении свободных объектов в пользование принимает решение о проведении торгов на право заключения договоров пользования.</w:t>
      </w:r>
    </w:p>
    <w:p w:rsidR="00142002" w:rsidRPr="00555478" w:rsidRDefault="00142002" w:rsidP="007174EE">
      <w:pPr>
        <w:spacing w:after="0" w:line="240" w:lineRule="auto"/>
        <w:ind w:left="-426" w:right="640"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3.6.6. Определяет сроки проведения конкурса;</w:t>
      </w:r>
    </w:p>
    <w:p w:rsidR="00142002" w:rsidRPr="00555478" w:rsidRDefault="00142002" w:rsidP="007174EE">
      <w:pPr>
        <w:spacing w:after="0" w:line="240" w:lineRule="auto"/>
        <w:ind w:left="-426"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3.6.7. Определяет вид конкурса (открытый или закрытый);</w:t>
      </w:r>
    </w:p>
    <w:p w:rsidR="00142002" w:rsidRPr="00555478" w:rsidRDefault="00142002" w:rsidP="007174EE">
      <w:pPr>
        <w:spacing w:after="0" w:line="240" w:lineRule="auto"/>
        <w:ind w:left="-426" w:right="638"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3.6.8. Устанавливает соответствие заявителей и представленных ими заявок на участие в конкурсе требованиям, установленным действующим законодательством и конкурсной документацией, и соответствие конкурсных предложений критериям конкурса и указанным требованиям;</w:t>
      </w:r>
    </w:p>
    <w:p w:rsidR="00142002" w:rsidRPr="00555478" w:rsidRDefault="00142002" w:rsidP="007174EE">
      <w:pPr>
        <w:spacing w:after="0" w:line="240" w:lineRule="auto"/>
        <w:ind w:left="-426" w:right="638"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3.6.9.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w:t>
      </w:r>
    </w:p>
    <w:p w:rsidR="00142002" w:rsidRPr="00555478" w:rsidRDefault="00614DF8" w:rsidP="007174EE">
      <w:pPr>
        <w:tabs>
          <w:tab w:val="left" w:pos="720"/>
        </w:tabs>
        <w:spacing w:after="0" w:line="240" w:lineRule="auto"/>
        <w:ind w:left="-426"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142002" w:rsidRPr="00555478">
        <w:rPr>
          <w:rFonts w:ascii="Times New Roman" w:eastAsia="Times New Roman" w:hAnsi="Times New Roman" w:cs="Times New Roman"/>
          <w:sz w:val="28"/>
          <w:szCs w:val="28"/>
        </w:rPr>
        <w:t>осуществляет иные действия в соответствии с действующим законодательством.</w:t>
      </w:r>
    </w:p>
    <w:p w:rsidR="00142002" w:rsidRPr="00CD516C" w:rsidRDefault="00142002" w:rsidP="007174EE">
      <w:pPr>
        <w:spacing w:after="0" w:line="240" w:lineRule="auto"/>
        <w:ind w:left="-426" w:firstLine="142"/>
        <w:jc w:val="both"/>
        <w:rPr>
          <w:rFonts w:ascii="Times New Roman" w:eastAsia="Times New Roman" w:hAnsi="Times New Roman" w:cs="Times New Roman"/>
          <w:sz w:val="28"/>
          <w:szCs w:val="28"/>
        </w:rPr>
      </w:pPr>
      <w:r w:rsidRPr="00CD516C">
        <w:rPr>
          <w:rFonts w:ascii="Times New Roman" w:eastAsia="Times New Roman" w:hAnsi="Times New Roman" w:cs="Times New Roman"/>
          <w:sz w:val="28"/>
          <w:szCs w:val="28"/>
        </w:rPr>
        <w:t>4.  Ответственность членов комиссии</w:t>
      </w:r>
    </w:p>
    <w:p w:rsidR="00781800" w:rsidRPr="00555478" w:rsidRDefault="00555478" w:rsidP="007174EE">
      <w:pPr>
        <w:tabs>
          <w:tab w:val="left" w:pos="1900"/>
        </w:tabs>
        <w:spacing w:after="0" w:line="240" w:lineRule="auto"/>
        <w:ind w:left="-426"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w:t>
      </w:r>
      <w:r w:rsidR="00142002" w:rsidRPr="00555478">
        <w:rPr>
          <w:rFonts w:ascii="Times New Roman" w:eastAsia="Times New Roman" w:hAnsi="Times New Roman" w:cs="Times New Roman"/>
          <w:sz w:val="28"/>
          <w:szCs w:val="28"/>
        </w:rPr>
        <w:t>Любые действия (бездействия) комиссии и ее членов могут быть</w:t>
      </w:r>
      <w:r w:rsidR="0043299F">
        <w:rPr>
          <w:rFonts w:ascii="Times New Roman" w:eastAsia="Times New Roman" w:hAnsi="Times New Roman" w:cs="Times New Roman"/>
          <w:sz w:val="28"/>
          <w:szCs w:val="28"/>
        </w:rPr>
        <w:t xml:space="preserve"> </w:t>
      </w:r>
      <w:r w:rsidR="00142002" w:rsidRPr="00555478">
        <w:rPr>
          <w:rFonts w:ascii="Times New Roman" w:eastAsia="Times New Roman" w:hAnsi="Times New Roman" w:cs="Times New Roman"/>
          <w:sz w:val="28"/>
          <w:szCs w:val="28"/>
        </w:rPr>
        <w:t>обжалованы в порядке, установленном законодательством Российской Федерации, если такие действия (бездействия) нарушают права и законные интересы заявителей и участников конкурсов или аукционов (торгов)</w:t>
      </w:r>
      <w:r>
        <w:rPr>
          <w:rFonts w:ascii="Times New Roman" w:eastAsia="Times New Roman" w:hAnsi="Times New Roman" w:cs="Times New Roman"/>
          <w:sz w:val="28"/>
          <w:szCs w:val="28"/>
        </w:rPr>
        <w:t>.</w:t>
      </w:r>
    </w:p>
    <w:p w:rsidR="00BD094F" w:rsidRPr="00555478" w:rsidRDefault="00142002" w:rsidP="007174EE">
      <w:pPr>
        <w:spacing w:after="0" w:line="240" w:lineRule="auto"/>
        <w:ind w:left="-426" w:firstLine="142"/>
        <w:jc w:val="both"/>
        <w:rPr>
          <w:rFonts w:ascii="Times New Roman" w:eastAsia="Times New Roman" w:hAnsi="Times New Roman" w:cs="Times New Roman"/>
          <w:sz w:val="28"/>
          <w:szCs w:val="28"/>
        </w:rPr>
      </w:pPr>
      <w:r w:rsidRPr="00555478">
        <w:rPr>
          <w:rFonts w:ascii="Times New Roman" w:eastAsia="Times New Roman" w:hAnsi="Times New Roman" w:cs="Times New Roman"/>
          <w:sz w:val="28"/>
          <w:szCs w:val="28"/>
        </w:rPr>
        <w:t xml:space="preserve"> 4.2. Члены комиссии не вправе распространять сведения, составляющие государственную, служебную или коммерческую тайну, ставшие известными им в</w:t>
      </w:r>
      <w:r w:rsidR="00BD094F" w:rsidRPr="00555478">
        <w:rPr>
          <w:rFonts w:ascii="Times New Roman" w:eastAsia="Times New Roman" w:hAnsi="Times New Roman" w:cs="Times New Roman"/>
          <w:sz w:val="28"/>
          <w:szCs w:val="28"/>
        </w:rPr>
        <w:t xml:space="preserve"> ходе проведения конкурсов или аукционов(торгов)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p>
    <w:p w:rsidR="00142002" w:rsidRDefault="00142002" w:rsidP="007174EE">
      <w:pPr>
        <w:spacing w:after="0" w:line="240" w:lineRule="auto"/>
        <w:ind w:left="-426" w:right="598" w:firstLine="142"/>
        <w:jc w:val="both"/>
        <w:rPr>
          <w:rFonts w:ascii="Times New Roman" w:eastAsia="Times New Roman" w:hAnsi="Times New Roman"/>
          <w:sz w:val="26"/>
        </w:rPr>
      </w:pPr>
    </w:p>
    <w:p w:rsidR="00142002" w:rsidRDefault="00142002" w:rsidP="007174EE">
      <w:pPr>
        <w:spacing w:after="0" w:line="248" w:lineRule="auto"/>
        <w:ind w:left="-426" w:right="640" w:firstLine="142"/>
        <w:jc w:val="both"/>
        <w:rPr>
          <w:rFonts w:ascii="Times New Roman" w:eastAsia="Times New Roman" w:hAnsi="Times New Roman"/>
          <w:sz w:val="26"/>
        </w:rPr>
      </w:pPr>
    </w:p>
    <w:p w:rsidR="00247448" w:rsidRDefault="00247448" w:rsidP="007174EE">
      <w:pPr>
        <w:spacing w:line="294" w:lineRule="auto"/>
        <w:ind w:left="-426" w:firstLine="142"/>
        <w:jc w:val="both"/>
        <w:rPr>
          <w:rFonts w:ascii="Times New Roman" w:eastAsia="Times New Roman" w:hAnsi="Times New Roman"/>
          <w:sz w:val="26"/>
        </w:rPr>
      </w:pPr>
    </w:p>
    <w:p w:rsidR="001D0405" w:rsidRPr="001D0405" w:rsidRDefault="001D0405" w:rsidP="007174EE">
      <w:pPr>
        <w:tabs>
          <w:tab w:val="left" w:pos="2565"/>
        </w:tabs>
        <w:spacing w:after="0"/>
        <w:ind w:left="-426" w:firstLine="142"/>
        <w:jc w:val="both"/>
        <w:rPr>
          <w:rFonts w:ascii="Times New Roman" w:hAnsi="Times New Roman" w:cs="Times New Roman"/>
          <w:sz w:val="28"/>
          <w:szCs w:val="28"/>
        </w:rPr>
      </w:pPr>
    </w:p>
    <w:p w:rsidR="001D0405" w:rsidRDefault="001D0405" w:rsidP="007174EE">
      <w:pPr>
        <w:spacing w:after="0"/>
        <w:ind w:left="-426" w:firstLine="142"/>
        <w:jc w:val="both"/>
      </w:pPr>
    </w:p>
    <w:p w:rsidR="001D0405" w:rsidRDefault="001D0405" w:rsidP="007174EE">
      <w:pPr>
        <w:spacing w:after="0"/>
        <w:ind w:left="-426" w:firstLine="142"/>
        <w:jc w:val="both"/>
      </w:pPr>
    </w:p>
    <w:p w:rsidR="001D0405" w:rsidRDefault="001D0405" w:rsidP="007174EE">
      <w:pPr>
        <w:spacing w:after="0"/>
        <w:ind w:left="-426" w:firstLine="142"/>
        <w:jc w:val="both"/>
      </w:pPr>
    </w:p>
    <w:p w:rsidR="001D0405" w:rsidRDefault="001D0405" w:rsidP="007174EE">
      <w:pPr>
        <w:spacing w:after="0"/>
        <w:ind w:left="-426" w:firstLine="142"/>
        <w:jc w:val="both"/>
      </w:pPr>
    </w:p>
    <w:p w:rsidR="003B4AE4" w:rsidRPr="000609A8" w:rsidRDefault="003B4AE4" w:rsidP="003B4AE4">
      <w:pPr>
        <w:spacing w:after="0" w:line="240" w:lineRule="auto"/>
        <w:rPr>
          <w:rFonts w:ascii="Times New Roman" w:hAnsi="Times New Roman" w:cs="Times New Roman"/>
          <w:b/>
          <w:sz w:val="28"/>
          <w:szCs w:val="28"/>
        </w:rPr>
      </w:pPr>
      <w:r w:rsidRPr="000609A8">
        <w:rPr>
          <w:rFonts w:ascii="Times New Roman" w:hAnsi="Times New Roman" w:cs="Times New Roman"/>
          <w:b/>
          <w:sz w:val="28"/>
          <w:szCs w:val="28"/>
        </w:rPr>
        <w:t xml:space="preserve">Верно: управляющая делами </w:t>
      </w:r>
    </w:p>
    <w:p w:rsidR="003B4AE4" w:rsidRPr="000609A8" w:rsidRDefault="003B4AE4" w:rsidP="003B4AE4">
      <w:pPr>
        <w:spacing w:after="0" w:line="240" w:lineRule="auto"/>
        <w:rPr>
          <w:rFonts w:ascii="Times New Roman" w:hAnsi="Times New Roman" w:cs="Times New Roman"/>
          <w:b/>
          <w:sz w:val="28"/>
          <w:szCs w:val="28"/>
        </w:rPr>
      </w:pPr>
      <w:r w:rsidRPr="000609A8">
        <w:rPr>
          <w:rFonts w:ascii="Times New Roman" w:hAnsi="Times New Roman" w:cs="Times New Roman"/>
          <w:b/>
          <w:sz w:val="28"/>
          <w:szCs w:val="28"/>
        </w:rPr>
        <w:t>администрации Ивантеевского</w:t>
      </w:r>
    </w:p>
    <w:p w:rsidR="003B4AE4" w:rsidRPr="00737B89" w:rsidRDefault="003B4AE4" w:rsidP="003B4AE4">
      <w:pPr>
        <w:spacing w:after="0" w:line="240" w:lineRule="auto"/>
        <w:rPr>
          <w:b/>
          <w:sz w:val="28"/>
          <w:szCs w:val="28"/>
        </w:rPr>
      </w:pPr>
      <w:r w:rsidRPr="000609A8">
        <w:rPr>
          <w:rFonts w:ascii="Times New Roman" w:hAnsi="Times New Roman" w:cs="Times New Roman"/>
          <w:b/>
          <w:sz w:val="28"/>
          <w:szCs w:val="28"/>
        </w:rPr>
        <w:t>муниципального района</w:t>
      </w:r>
      <w:r>
        <w:rPr>
          <w:b/>
          <w:sz w:val="28"/>
          <w:szCs w:val="28"/>
        </w:rPr>
        <w:t xml:space="preserve">                                                           </w:t>
      </w:r>
      <w:r w:rsidRPr="000609A8">
        <w:rPr>
          <w:rFonts w:ascii="Times New Roman" w:hAnsi="Times New Roman" w:cs="Times New Roman"/>
          <w:b/>
          <w:sz w:val="28"/>
          <w:szCs w:val="28"/>
        </w:rPr>
        <w:t>А.М.Грачева</w:t>
      </w:r>
    </w:p>
    <w:p w:rsidR="001D0405" w:rsidRDefault="001D0405" w:rsidP="007174EE">
      <w:pPr>
        <w:spacing w:after="0"/>
        <w:ind w:left="-426" w:firstLine="142"/>
        <w:jc w:val="both"/>
      </w:pPr>
    </w:p>
    <w:p w:rsidR="001D0405" w:rsidRDefault="001D0405" w:rsidP="007174EE">
      <w:pPr>
        <w:spacing w:after="0"/>
        <w:ind w:left="-426" w:firstLine="142"/>
        <w:jc w:val="both"/>
      </w:pPr>
    </w:p>
    <w:p w:rsidR="001D0405" w:rsidRDefault="001D0405" w:rsidP="007174EE">
      <w:pPr>
        <w:spacing w:after="0"/>
        <w:ind w:left="-426" w:firstLine="142"/>
        <w:jc w:val="both"/>
      </w:pPr>
    </w:p>
    <w:p w:rsidR="001D0405" w:rsidRDefault="001D0405" w:rsidP="007174EE">
      <w:pPr>
        <w:spacing w:after="0"/>
        <w:ind w:left="-426" w:firstLine="142"/>
        <w:jc w:val="both"/>
      </w:pPr>
    </w:p>
    <w:p w:rsidR="001D0405" w:rsidRDefault="001D0405" w:rsidP="007174EE">
      <w:pPr>
        <w:spacing w:after="0"/>
        <w:ind w:left="-426" w:firstLine="142"/>
        <w:jc w:val="both"/>
      </w:pPr>
    </w:p>
    <w:p w:rsidR="00142002" w:rsidRDefault="00142002" w:rsidP="007174EE">
      <w:pPr>
        <w:spacing w:after="0"/>
        <w:ind w:left="-426" w:firstLine="142"/>
        <w:jc w:val="both"/>
      </w:pPr>
    </w:p>
    <w:p w:rsidR="00142002" w:rsidRDefault="00142002" w:rsidP="007174EE">
      <w:pPr>
        <w:spacing w:after="0"/>
        <w:ind w:left="-426" w:firstLine="142"/>
        <w:jc w:val="both"/>
      </w:pPr>
    </w:p>
    <w:p w:rsidR="00142002" w:rsidRDefault="00142002" w:rsidP="007174EE">
      <w:pPr>
        <w:spacing w:after="0"/>
        <w:ind w:left="-426" w:firstLine="142"/>
        <w:jc w:val="both"/>
      </w:pPr>
    </w:p>
    <w:p w:rsidR="00142002" w:rsidRDefault="00142002" w:rsidP="007174EE">
      <w:pPr>
        <w:spacing w:after="0"/>
        <w:ind w:left="-426" w:firstLine="142"/>
        <w:jc w:val="both"/>
      </w:pPr>
    </w:p>
    <w:p w:rsidR="00142002" w:rsidRDefault="00142002" w:rsidP="007174EE">
      <w:pPr>
        <w:spacing w:after="0"/>
        <w:ind w:left="-426" w:firstLine="142"/>
        <w:jc w:val="both"/>
      </w:pPr>
    </w:p>
    <w:p w:rsidR="00142002" w:rsidRDefault="00142002" w:rsidP="007174EE">
      <w:pPr>
        <w:spacing w:after="0"/>
        <w:ind w:left="-426" w:firstLine="142"/>
        <w:jc w:val="both"/>
      </w:pPr>
    </w:p>
    <w:p w:rsidR="00142002" w:rsidRDefault="00142002" w:rsidP="007174EE">
      <w:pPr>
        <w:spacing w:after="0"/>
        <w:ind w:left="-426" w:firstLine="142"/>
        <w:jc w:val="both"/>
      </w:pPr>
    </w:p>
    <w:p w:rsidR="00B918E9" w:rsidRDefault="00B918E9" w:rsidP="007174EE">
      <w:pPr>
        <w:spacing w:after="0"/>
        <w:ind w:left="-426" w:firstLine="142"/>
        <w:jc w:val="both"/>
      </w:pPr>
    </w:p>
    <w:p w:rsidR="00B918E9" w:rsidRDefault="00B918E9" w:rsidP="007174EE">
      <w:pPr>
        <w:spacing w:after="0"/>
        <w:ind w:left="-426" w:firstLine="142"/>
        <w:jc w:val="both"/>
      </w:pPr>
    </w:p>
    <w:p w:rsidR="00B918E9" w:rsidRDefault="00B918E9" w:rsidP="007174EE">
      <w:pPr>
        <w:spacing w:after="0"/>
        <w:ind w:left="-426" w:firstLine="142"/>
        <w:jc w:val="both"/>
      </w:pPr>
    </w:p>
    <w:p w:rsidR="00142002" w:rsidRDefault="00142002" w:rsidP="007174EE">
      <w:pPr>
        <w:spacing w:after="0"/>
        <w:ind w:left="-426" w:firstLine="142"/>
        <w:jc w:val="both"/>
      </w:pPr>
    </w:p>
    <w:tbl>
      <w:tblPr>
        <w:tblW w:w="0" w:type="auto"/>
        <w:tblInd w:w="216" w:type="dxa"/>
        <w:tblLayout w:type="fixed"/>
        <w:tblLook w:val="0000"/>
      </w:tblPr>
      <w:tblGrid>
        <w:gridCol w:w="2267"/>
        <w:gridCol w:w="7089"/>
      </w:tblGrid>
      <w:tr w:rsidR="00BD094F" w:rsidTr="008C7E49">
        <w:tc>
          <w:tcPr>
            <w:tcW w:w="2267" w:type="dxa"/>
            <w:shd w:val="clear" w:color="auto" w:fill="auto"/>
          </w:tcPr>
          <w:p w:rsidR="00BD094F" w:rsidRDefault="00BD094F" w:rsidP="007174EE">
            <w:pPr>
              <w:ind w:left="-426" w:firstLine="142"/>
              <w:jc w:val="both"/>
              <w:rPr>
                <w:rFonts w:ascii="Times New Roman" w:hAnsi="Times New Roman"/>
              </w:rPr>
            </w:pPr>
          </w:p>
        </w:tc>
        <w:tc>
          <w:tcPr>
            <w:tcW w:w="7089" w:type="dxa"/>
            <w:shd w:val="clear" w:color="auto" w:fill="auto"/>
          </w:tcPr>
          <w:p w:rsidR="00BD094F" w:rsidRDefault="00BD094F" w:rsidP="007174EE">
            <w:pPr>
              <w:spacing w:after="0" w:line="240" w:lineRule="auto"/>
              <w:ind w:left="-426" w:firstLine="142"/>
              <w:jc w:val="both"/>
            </w:pPr>
          </w:p>
          <w:p w:rsidR="00BD094F" w:rsidRDefault="00BD094F" w:rsidP="007174EE">
            <w:pPr>
              <w:spacing w:after="0" w:line="240" w:lineRule="auto"/>
              <w:ind w:left="-426" w:firstLine="142"/>
              <w:jc w:val="both"/>
            </w:pPr>
          </w:p>
          <w:p w:rsidR="00BD094F" w:rsidRDefault="00BD094F" w:rsidP="007174EE">
            <w:pPr>
              <w:spacing w:after="0" w:line="240" w:lineRule="auto"/>
              <w:ind w:left="-426" w:firstLine="142"/>
              <w:jc w:val="both"/>
            </w:pPr>
          </w:p>
          <w:p w:rsidR="00614DF8" w:rsidRDefault="00614DF8" w:rsidP="007174EE">
            <w:pPr>
              <w:spacing w:after="0" w:line="240" w:lineRule="auto"/>
              <w:ind w:left="-426" w:firstLine="142"/>
              <w:jc w:val="both"/>
            </w:pPr>
          </w:p>
        </w:tc>
      </w:tr>
    </w:tbl>
    <w:p w:rsidR="00142002" w:rsidRPr="00036773" w:rsidRDefault="00142002" w:rsidP="00AD617F">
      <w:pPr>
        <w:keepNext/>
        <w:suppressAutoHyphens/>
        <w:spacing w:after="0"/>
        <w:ind w:left="6521"/>
        <w:jc w:val="both"/>
        <w:rPr>
          <w:rFonts w:ascii="Times New Roman" w:hAnsi="Times New Roman" w:cs="Times New Roman"/>
          <w:sz w:val="20"/>
          <w:szCs w:val="20"/>
          <w:lang w:eastAsia="ar-SA"/>
        </w:rPr>
      </w:pPr>
      <w:r>
        <w:lastRenderedPageBreak/>
        <w:tab/>
        <w:t xml:space="preserve">                                                                                                    </w:t>
      </w:r>
      <w:r w:rsidR="00AD617F">
        <w:t xml:space="preserve">                               </w:t>
      </w:r>
      <w:r w:rsidRPr="00036773">
        <w:rPr>
          <w:rFonts w:ascii="Times New Roman" w:hAnsi="Times New Roman" w:cs="Times New Roman"/>
          <w:sz w:val="20"/>
          <w:szCs w:val="20"/>
          <w:lang w:eastAsia="ar-SA"/>
        </w:rPr>
        <w:t>Приложение №</w:t>
      </w:r>
      <w:r>
        <w:rPr>
          <w:rFonts w:ascii="Times New Roman" w:hAnsi="Times New Roman" w:cs="Times New Roman"/>
          <w:sz w:val="20"/>
          <w:szCs w:val="20"/>
          <w:lang w:eastAsia="ar-SA"/>
        </w:rPr>
        <w:t xml:space="preserve"> 2  к</w:t>
      </w:r>
    </w:p>
    <w:p w:rsidR="00142002" w:rsidRDefault="00142002" w:rsidP="00AD617F">
      <w:pPr>
        <w:keepNext/>
        <w:tabs>
          <w:tab w:val="left" w:pos="6480"/>
          <w:tab w:val="right" w:pos="9355"/>
        </w:tabs>
        <w:suppressAutoHyphens/>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ab/>
        <w:t xml:space="preserve"> Постановлению </w:t>
      </w:r>
      <w:r w:rsidRPr="00036773">
        <w:rPr>
          <w:rFonts w:ascii="Times New Roman" w:hAnsi="Times New Roman" w:cs="Times New Roman"/>
          <w:sz w:val="20"/>
          <w:szCs w:val="20"/>
          <w:lang w:eastAsia="ar-SA"/>
        </w:rPr>
        <w:t xml:space="preserve">администрации </w:t>
      </w:r>
    </w:p>
    <w:p w:rsidR="00AD617F" w:rsidRDefault="00AD617F" w:rsidP="00AD617F">
      <w:pPr>
        <w:keepNext/>
        <w:suppressAutoHyphens/>
        <w:spacing w:after="0"/>
        <w:ind w:left="6521"/>
        <w:jc w:val="both"/>
        <w:rPr>
          <w:rFonts w:ascii="Times New Roman" w:hAnsi="Times New Roman" w:cs="Times New Roman"/>
          <w:sz w:val="20"/>
          <w:szCs w:val="20"/>
          <w:lang w:eastAsia="ar-SA"/>
        </w:rPr>
      </w:pPr>
      <w:r w:rsidRPr="00036773">
        <w:rPr>
          <w:rFonts w:ascii="Times New Roman" w:hAnsi="Times New Roman" w:cs="Times New Roman"/>
          <w:sz w:val="20"/>
          <w:szCs w:val="20"/>
          <w:lang w:eastAsia="ar-SA"/>
        </w:rPr>
        <w:t xml:space="preserve">Ивантеевского  муниципального </w:t>
      </w:r>
    </w:p>
    <w:p w:rsidR="00AD617F" w:rsidRDefault="00AD617F" w:rsidP="00AD617F">
      <w:pPr>
        <w:keepNext/>
        <w:tabs>
          <w:tab w:val="left" w:pos="6525"/>
          <w:tab w:val="right" w:pos="9355"/>
        </w:tabs>
        <w:suppressAutoHyphens/>
        <w:spacing w:after="0"/>
        <w:ind w:left="6521"/>
        <w:jc w:val="both"/>
        <w:rPr>
          <w:rFonts w:ascii="Times New Roman" w:hAnsi="Times New Roman" w:cs="Times New Roman"/>
          <w:sz w:val="20"/>
          <w:szCs w:val="20"/>
          <w:lang w:eastAsia="ar-SA"/>
        </w:rPr>
      </w:pPr>
      <w:r>
        <w:rPr>
          <w:rFonts w:ascii="Times New Roman" w:hAnsi="Times New Roman" w:cs="Times New Roman"/>
          <w:sz w:val="20"/>
          <w:szCs w:val="20"/>
          <w:lang w:eastAsia="ar-SA"/>
        </w:rPr>
        <w:tab/>
        <w:t xml:space="preserve"> </w:t>
      </w:r>
      <w:r w:rsidRPr="00036773">
        <w:rPr>
          <w:rFonts w:ascii="Times New Roman" w:hAnsi="Times New Roman" w:cs="Times New Roman"/>
          <w:sz w:val="20"/>
          <w:szCs w:val="20"/>
          <w:lang w:eastAsia="ar-SA"/>
        </w:rPr>
        <w:t xml:space="preserve">района </w:t>
      </w:r>
      <w:r>
        <w:rPr>
          <w:rFonts w:ascii="Times New Roman" w:hAnsi="Times New Roman" w:cs="Times New Roman"/>
          <w:sz w:val="20"/>
          <w:szCs w:val="20"/>
          <w:lang w:eastAsia="ar-SA"/>
        </w:rPr>
        <w:t>Саратовской области</w:t>
      </w:r>
    </w:p>
    <w:p w:rsidR="00AD617F" w:rsidRDefault="003B4AE4" w:rsidP="00AD617F">
      <w:pPr>
        <w:keepNext/>
        <w:tabs>
          <w:tab w:val="left" w:pos="6570"/>
          <w:tab w:val="right" w:pos="9355"/>
        </w:tabs>
        <w:suppressAutoHyphens/>
        <w:spacing w:after="0"/>
        <w:ind w:left="6521"/>
        <w:jc w:val="both"/>
        <w:rPr>
          <w:rFonts w:ascii="Times New Roman" w:hAnsi="Times New Roman" w:cs="Times New Roman"/>
          <w:sz w:val="20"/>
          <w:szCs w:val="20"/>
          <w:lang w:eastAsia="ar-SA"/>
        </w:rPr>
      </w:pPr>
      <w:r>
        <w:rPr>
          <w:rFonts w:ascii="Times New Roman" w:hAnsi="Times New Roman" w:cs="Times New Roman"/>
          <w:sz w:val="20"/>
          <w:szCs w:val="20"/>
          <w:lang w:eastAsia="ar-SA"/>
        </w:rPr>
        <w:t xml:space="preserve"> от 24.03.2020г</w:t>
      </w:r>
      <w:r w:rsidR="00AD617F">
        <w:rPr>
          <w:rFonts w:ascii="Times New Roman" w:hAnsi="Times New Roman" w:cs="Times New Roman"/>
          <w:sz w:val="20"/>
          <w:szCs w:val="20"/>
          <w:lang w:eastAsia="ar-SA"/>
        </w:rPr>
        <w:t xml:space="preserve">   №</w:t>
      </w:r>
      <w:r>
        <w:rPr>
          <w:rFonts w:ascii="Times New Roman" w:hAnsi="Times New Roman" w:cs="Times New Roman"/>
          <w:sz w:val="20"/>
          <w:szCs w:val="20"/>
          <w:lang w:eastAsia="ar-SA"/>
        </w:rPr>
        <w:t xml:space="preserve"> 104</w:t>
      </w:r>
    </w:p>
    <w:p w:rsidR="00142002" w:rsidRDefault="00142002" w:rsidP="00AD617F">
      <w:pPr>
        <w:keepNext/>
        <w:suppressAutoHyphens/>
        <w:spacing w:after="0"/>
        <w:ind w:left="6521"/>
        <w:jc w:val="both"/>
        <w:rPr>
          <w:rFonts w:ascii="Times New Roman" w:hAnsi="Times New Roman" w:cs="Times New Roman"/>
          <w:sz w:val="20"/>
          <w:szCs w:val="20"/>
          <w:lang w:eastAsia="ar-SA"/>
        </w:rPr>
      </w:pPr>
      <w:r>
        <w:rPr>
          <w:rFonts w:ascii="Times New Roman" w:hAnsi="Times New Roman" w:cs="Times New Roman"/>
          <w:sz w:val="20"/>
          <w:szCs w:val="20"/>
          <w:lang w:eastAsia="ar-SA"/>
        </w:rPr>
        <w:t xml:space="preserve">                                                                                                                                    </w:t>
      </w:r>
      <w:r w:rsidR="00AD617F">
        <w:rPr>
          <w:rFonts w:ascii="Times New Roman" w:hAnsi="Times New Roman" w:cs="Times New Roman"/>
          <w:sz w:val="20"/>
          <w:szCs w:val="20"/>
          <w:lang w:eastAsia="ar-SA"/>
        </w:rPr>
        <w:t xml:space="preserve">      </w:t>
      </w:r>
    </w:p>
    <w:p w:rsidR="00142002" w:rsidRDefault="00142002" w:rsidP="007174EE">
      <w:pPr>
        <w:keepNext/>
        <w:tabs>
          <w:tab w:val="left" w:pos="6570"/>
          <w:tab w:val="right" w:pos="9355"/>
        </w:tabs>
        <w:suppressAutoHyphens/>
        <w:spacing w:after="0"/>
        <w:ind w:left="-426" w:firstLine="142"/>
        <w:jc w:val="both"/>
        <w:rPr>
          <w:rFonts w:ascii="Times New Roman" w:hAnsi="Times New Roman" w:cs="Times New Roman"/>
          <w:sz w:val="20"/>
          <w:szCs w:val="20"/>
          <w:lang w:eastAsia="ar-SA"/>
        </w:rPr>
      </w:pPr>
    </w:p>
    <w:p w:rsidR="001D0405" w:rsidRPr="005E16F7" w:rsidRDefault="005E16F7" w:rsidP="00AD617F">
      <w:pPr>
        <w:tabs>
          <w:tab w:val="left" w:pos="7290"/>
        </w:tabs>
        <w:spacing w:after="0"/>
        <w:ind w:left="-426" w:firstLine="142"/>
        <w:jc w:val="center"/>
        <w:rPr>
          <w:rFonts w:ascii="Times New Roman" w:hAnsi="Times New Roman" w:cs="Times New Roman"/>
          <w:b/>
          <w:sz w:val="28"/>
          <w:szCs w:val="28"/>
        </w:rPr>
      </w:pPr>
      <w:r w:rsidRPr="005E16F7">
        <w:rPr>
          <w:rFonts w:ascii="Times New Roman" w:hAnsi="Times New Roman" w:cs="Times New Roman"/>
          <w:b/>
          <w:sz w:val="28"/>
          <w:szCs w:val="28"/>
        </w:rPr>
        <w:t>СОСТАВ</w:t>
      </w:r>
    </w:p>
    <w:p w:rsidR="00142002" w:rsidRDefault="00142002" w:rsidP="00AD617F">
      <w:pPr>
        <w:spacing w:after="0"/>
        <w:ind w:left="-426" w:firstLine="142"/>
        <w:jc w:val="center"/>
        <w:rPr>
          <w:b/>
          <w:sz w:val="28"/>
          <w:szCs w:val="28"/>
        </w:rPr>
      </w:pPr>
      <w:r w:rsidRPr="00142002">
        <w:rPr>
          <w:rFonts w:ascii="Times New Roman" w:eastAsia="Times New Roman" w:hAnsi="Times New Roman"/>
          <w:b/>
          <w:sz w:val="28"/>
          <w:szCs w:val="28"/>
        </w:rPr>
        <w:t>Состав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555478">
        <w:rPr>
          <w:rFonts w:ascii="Times New Roman" w:eastAsia="Times New Roman" w:hAnsi="Times New Roman"/>
          <w:b/>
          <w:sz w:val="28"/>
          <w:szCs w:val="28"/>
        </w:rPr>
        <w:t>.</w:t>
      </w:r>
    </w:p>
    <w:p w:rsidR="00142002" w:rsidRDefault="00142002" w:rsidP="007174EE">
      <w:pPr>
        <w:ind w:left="-426" w:firstLine="142"/>
        <w:jc w:val="both"/>
        <w:rPr>
          <w:sz w:val="28"/>
          <w:szCs w:val="28"/>
        </w:rPr>
      </w:pPr>
    </w:p>
    <w:p w:rsidR="00142002" w:rsidRPr="00BD094F" w:rsidRDefault="00AD617F" w:rsidP="00AD617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42002" w:rsidRPr="00BD094F">
        <w:rPr>
          <w:rFonts w:ascii="Times New Roman" w:hAnsi="Times New Roman" w:cs="Times New Roman"/>
          <w:sz w:val="28"/>
          <w:szCs w:val="28"/>
        </w:rPr>
        <w:t>Председатель комиссии :</w:t>
      </w:r>
    </w:p>
    <w:tbl>
      <w:tblPr>
        <w:tblStyle w:val="a7"/>
        <w:tblW w:w="0" w:type="auto"/>
        <w:tblLook w:val="04A0"/>
      </w:tblPr>
      <w:tblGrid>
        <w:gridCol w:w="2943"/>
        <w:gridCol w:w="7194"/>
      </w:tblGrid>
      <w:tr w:rsidR="00142002" w:rsidTr="008C7E49">
        <w:tc>
          <w:tcPr>
            <w:tcW w:w="2943" w:type="dxa"/>
          </w:tcPr>
          <w:p w:rsidR="00142002" w:rsidRDefault="00142002" w:rsidP="00AD617F">
            <w:pPr>
              <w:jc w:val="both"/>
              <w:rPr>
                <w:sz w:val="28"/>
                <w:szCs w:val="28"/>
              </w:rPr>
            </w:pPr>
            <w:r>
              <w:rPr>
                <w:sz w:val="28"/>
                <w:szCs w:val="28"/>
              </w:rPr>
              <w:t>Савенков Ю.Н.</w:t>
            </w:r>
          </w:p>
        </w:tc>
        <w:tc>
          <w:tcPr>
            <w:tcW w:w="7194" w:type="dxa"/>
          </w:tcPr>
          <w:p w:rsidR="00142002" w:rsidRPr="00555478" w:rsidRDefault="00142002" w:rsidP="00AD617F">
            <w:pPr>
              <w:jc w:val="both"/>
              <w:rPr>
                <w:sz w:val="28"/>
                <w:szCs w:val="28"/>
              </w:rPr>
            </w:pPr>
            <w:r w:rsidRPr="00555478">
              <w:rPr>
                <w:sz w:val="28"/>
                <w:szCs w:val="28"/>
              </w:rPr>
              <w:t>-</w:t>
            </w:r>
            <w:r w:rsidR="00BD094F" w:rsidRPr="00555478">
              <w:rPr>
                <w:sz w:val="28"/>
                <w:szCs w:val="28"/>
              </w:rPr>
              <w:t>Заместитель главы администрации   Ивантеевского муниципального района по строительству, ЖКХ, промышленности, водоснабжения и водоотведения</w:t>
            </w:r>
          </w:p>
        </w:tc>
      </w:tr>
      <w:tr w:rsidR="00142002" w:rsidTr="008C7E49">
        <w:tc>
          <w:tcPr>
            <w:tcW w:w="10137" w:type="dxa"/>
            <w:gridSpan w:val="2"/>
          </w:tcPr>
          <w:p w:rsidR="00142002" w:rsidRPr="00555478" w:rsidRDefault="00142002" w:rsidP="00AD617F">
            <w:pPr>
              <w:jc w:val="both"/>
              <w:rPr>
                <w:sz w:val="28"/>
                <w:szCs w:val="28"/>
              </w:rPr>
            </w:pPr>
            <w:r w:rsidRPr="00555478">
              <w:rPr>
                <w:sz w:val="28"/>
                <w:szCs w:val="28"/>
              </w:rPr>
              <w:t>Заместитель председателя комиссии:</w:t>
            </w:r>
          </w:p>
        </w:tc>
      </w:tr>
      <w:tr w:rsidR="00142002" w:rsidTr="008C7E49">
        <w:tc>
          <w:tcPr>
            <w:tcW w:w="2943" w:type="dxa"/>
          </w:tcPr>
          <w:p w:rsidR="00142002" w:rsidRDefault="00142002" w:rsidP="00AD617F">
            <w:pPr>
              <w:jc w:val="both"/>
              <w:rPr>
                <w:sz w:val="28"/>
                <w:szCs w:val="28"/>
              </w:rPr>
            </w:pPr>
          </w:p>
          <w:p w:rsidR="00142002" w:rsidRDefault="00F81E5C" w:rsidP="00AD617F">
            <w:pPr>
              <w:jc w:val="both"/>
              <w:rPr>
                <w:sz w:val="28"/>
                <w:szCs w:val="28"/>
              </w:rPr>
            </w:pPr>
            <w:r>
              <w:rPr>
                <w:sz w:val="28"/>
                <w:szCs w:val="28"/>
              </w:rPr>
              <w:t>Кузнецов В.Ю.</w:t>
            </w:r>
          </w:p>
        </w:tc>
        <w:tc>
          <w:tcPr>
            <w:tcW w:w="7194" w:type="dxa"/>
          </w:tcPr>
          <w:p w:rsidR="00142002" w:rsidRPr="00555478" w:rsidRDefault="00F81E5C" w:rsidP="00E806C5">
            <w:pPr>
              <w:jc w:val="both"/>
              <w:rPr>
                <w:sz w:val="28"/>
                <w:szCs w:val="28"/>
              </w:rPr>
            </w:pPr>
            <w:r>
              <w:rPr>
                <w:sz w:val="28"/>
                <w:szCs w:val="28"/>
              </w:rPr>
              <w:t>-</w:t>
            </w:r>
            <w:r w:rsidR="00E806C5">
              <w:rPr>
                <w:sz w:val="28"/>
                <w:szCs w:val="28"/>
              </w:rPr>
              <w:t>Начальник отдела архитектуры и капитального строительства администрации Ивантеевского муниципального района.</w:t>
            </w:r>
          </w:p>
        </w:tc>
      </w:tr>
      <w:tr w:rsidR="00142002" w:rsidTr="008C7E49">
        <w:tc>
          <w:tcPr>
            <w:tcW w:w="10137" w:type="dxa"/>
            <w:gridSpan w:val="2"/>
          </w:tcPr>
          <w:p w:rsidR="00142002" w:rsidRPr="00555478" w:rsidRDefault="00555478" w:rsidP="00AD617F">
            <w:pPr>
              <w:jc w:val="both"/>
              <w:rPr>
                <w:sz w:val="28"/>
                <w:szCs w:val="28"/>
              </w:rPr>
            </w:pPr>
            <w:r>
              <w:rPr>
                <w:sz w:val="28"/>
                <w:szCs w:val="28"/>
              </w:rPr>
              <w:t>С</w:t>
            </w:r>
            <w:r w:rsidRPr="00555478">
              <w:rPr>
                <w:sz w:val="28"/>
                <w:szCs w:val="28"/>
              </w:rPr>
              <w:t xml:space="preserve">екретарь комиссии </w:t>
            </w:r>
            <w:r>
              <w:rPr>
                <w:sz w:val="28"/>
                <w:szCs w:val="28"/>
              </w:rPr>
              <w:t>–</w:t>
            </w:r>
            <w:r w:rsidRPr="00555478">
              <w:rPr>
                <w:sz w:val="28"/>
                <w:szCs w:val="28"/>
              </w:rPr>
              <w:t xml:space="preserve"> аукционист</w:t>
            </w:r>
            <w:r>
              <w:rPr>
                <w:sz w:val="28"/>
                <w:szCs w:val="28"/>
              </w:rPr>
              <w:t>:</w:t>
            </w:r>
          </w:p>
        </w:tc>
      </w:tr>
      <w:tr w:rsidR="00142002" w:rsidTr="008C7E49">
        <w:tc>
          <w:tcPr>
            <w:tcW w:w="2943" w:type="dxa"/>
          </w:tcPr>
          <w:p w:rsidR="00142002" w:rsidRDefault="00555478" w:rsidP="00AD617F">
            <w:pPr>
              <w:jc w:val="both"/>
              <w:rPr>
                <w:sz w:val="28"/>
                <w:szCs w:val="28"/>
              </w:rPr>
            </w:pPr>
            <w:r>
              <w:rPr>
                <w:sz w:val="28"/>
                <w:szCs w:val="28"/>
              </w:rPr>
              <w:t>Юрина. Е. Н.</w:t>
            </w:r>
            <w:r w:rsidR="00BD094F">
              <w:rPr>
                <w:sz w:val="28"/>
                <w:szCs w:val="28"/>
              </w:rPr>
              <w:t xml:space="preserve"> </w:t>
            </w:r>
          </w:p>
        </w:tc>
        <w:tc>
          <w:tcPr>
            <w:tcW w:w="7194" w:type="dxa"/>
          </w:tcPr>
          <w:p w:rsidR="00142002" w:rsidRPr="00555478" w:rsidRDefault="00142002" w:rsidP="00AD617F">
            <w:pPr>
              <w:jc w:val="both"/>
              <w:rPr>
                <w:sz w:val="28"/>
                <w:szCs w:val="28"/>
              </w:rPr>
            </w:pPr>
            <w:r w:rsidRPr="00555478">
              <w:rPr>
                <w:sz w:val="28"/>
                <w:szCs w:val="28"/>
              </w:rPr>
              <w:t>-</w:t>
            </w:r>
            <w:r w:rsidR="00555478" w:rsidRPr="00555478">
              <w:rPr>
                <w:sz w:val="28"/>
                <w:szCs w:val="28"/>
              </w:rPr>
              <w:t>Главным специалистом по имуществу  отдела архитектуры и капитального  строительства администрации   Ивантеевского муниципального района</w:t>
            </w:r>
          </w:p>
        </w:tc>
      </w:tr>
      <w:tr w:rsidR="00142002" w:rsidTr="008C7E49">
        <w:tc>
          <w:tcPr>
            <w:tcW w:w="2943" w:type="dxa"/>
          </w:tcPr>
          <w:p w:rsidR="00555478" w:rsidRPr="00142002" w:rsidRDefault="00555478" w:rsidP="00AD617F">
            <w:pPr>
              <w:jc w:val="both"/>
              <w:rPr>
                <w:sz w:val="28"/>
                <w:szCs w:val="28"/>
              </w:rPr>
            </w:pPr>
            <w:r w:rsidRPr="00555478">
              <w:rPr>
                <w:sz w:val="28"/>
                <w:szCs w:val="28"/>
              </w:rPr>
              <w:t>Члены Комиссии:</w:t>
            </w:r>
          </w:p>
          <w:p w:rsidR="00142002" w:rsidRDefault="00142002" w:rsidP="00AD617F">
            <w:pPr>
              <w:jc w:val="both"/>
              <w:rPr>
                <w:sz w:val="28"/>
                <w:szCs w:val="28"/>
              </w:rPr>
            </w:pPr>
          </w:p>
        </w:tc>
        <w:tc>
          <w:tcPr>
            <w:tcW w:w="7194" w:type="dxa"/>
          </w:tcPr>
          <w:p w:rsidR="00142002" w:rsidRPr="00555478" w:rsidRDefault="00142002" w:rsidP="00AD617F">
            <w:pPr>
              <w:jc w:val="both"/>
              <w:rPr>
                <w:sz w:val="28"/>
                <w:szCs w:val="28"/>
              </w:rPr>
            </w:pPr>
          </w:p>
        </w:tc>
      </w:tr>
      <w:tr w:rsidR="008C12B1" w:rsidTr="008C7E49">
        <w:tc>
          <w:tcPr>
            <w:tcW w:w="2943" w:type="dxa"/>
          </w:tcPr>
          <w:p w:rsidR="008C12B1" w:rsidRPr="00555478" w:rsidRDefault="00E806C5" w:rsidP="00AD617F">
            <w:pPr>
              <w:jc w:val="both"/>
              <w:rPr>
                <w:sz w:val="28"/>
                <w:szCs w:val="28"/>
              </w:rPr>
            </w:pPr>
            <w:r>
              <w:rPr>
                <w:sz w:val="28"/>
                <w:szCs w:val="28"/>
              </w:rPr>
              <w:t>Костина Е.Н.</w:t>
            </w:r>
          </w:p>
        </w:tc>
        <w:tc>
          <w:tcPr>
            <w:tcW w:w="7194" w:type="dxa"/>
          </w:tcPr>
          <w:p w:rsidR="008C12B1" w:rsidRPr="00555478" w:rsidRDefault="00E806C5" w:rsidP="00E806C5">
            <w:pPr>
              <w:jc w:val="both"/>
              <w:rPr>
                <w:sz w:val="28"/>
                <w:szCs w:val="28"/>
              </w:rPr>
            </w:pPr>
            <w:r>
              <w:rPr>
                <w:sz w:val="28"/>
                <w:szCs w:val="28"/>
              </w:rPr>
              <w:t xml:space="preserve">-Главный специалист </w:t>
            </w:r>
            <w:r w:rsidR="008C12B1">
              <w:rPr>
                <w:sz w:val="28"/>
                <w:szCs w:val="28"/>
              </w:rPr>
              <w:t xml:space="preserve"> отдела</w:t>
            </w:r>
            <w:r>
              <w:rPr>
                <w:sz w:val="28"/>
                <w:szCs w:val="28"/>
              </w:rPr>
              <w:t xml:space="preserve"> архитектуры и капитального строительства </w:t>
            </w:r>
            <w:r w:rsidR="008C12B1">
              <w:rPr>
                <w:sz w:val="28"/>
                <w:szCs w:val="28"/>
              </w:rPr>
              <w:t>администрации Ивантеевского муниципального района</w:t>
            </w:r>
            <w:r>
              <w:rPr>
                <w:sz w:val="28"/>
                <w:szCs w:val="28"/>
              </w:rPr>
              <w:t>.</w:t>
            </w:r>
          </w:p>
        </w:tc>
      </w:tr>
      <w:tr w:rsidR="00142002" w:rsidTr="00555478">
        <w:tc>
          <w:tcPr>
            <w:tcW w:w="2943" w:type="dxa"/>
          </w:tcPr>
          <w:p w:rsidR="00142002" w:rsidRDefault="00555478" w:rsidP="00AD617F">
            <w:pPr>
              <w:jc w:val="both"/>
              <w:rPr>
                <w:sz w:val="28"/>
                <w:szCs w:val="28"/>
              </w:rPr>
            </w:pPr>
            <w:r>
              <w:rPr>
                <w:sz w:val="28"/>
                <w:szCs w:val="28"/>
              </w:rPr>
              <w:t>Егорова А.А</w:t>
            </w:r>
            <w:r w:rsidR="00142002">
              <w:rPr>
                <w:sz w:val="28"/>
                <w:szCs w:val="28"/>
              </w:rPr>
              <w:t>.</w:t>
            </w:r>
          </w:p>
        </w:tc>
        <w:tc>
          <w:tcPr>
            <w:tcW w:w="7194" w:type="dxa"/>
          </w:tcPr>
          <w:p w:rsidR="00142002" w:rsidRPr="00555478" w:rsidRDefault="00555478" w:rsidP="00AD617F">
            <w:pPr>
              <w:jc w:val="both"/>
              <w:rPr>
                <w:sz w:val="28"/>
                <w:szCs w:val="28"/>
              </w:rPr>
            </w:pPr>
            <w:r w:rsidRPr="00555478">
              <w:rPr>
                <w:sz w:val="28"/>
                <w:szCs w:val="28"/>
              </w:rPr>
              <w:t>- Начальник  отдела экономики  администрации Ивантеевского муниципального района</w:t>
            </w:r>
          </w:p>
        </w:tc>
      </w:tr>
      <w:tr w:rsidR="00555478" w:rsidTr="008C7E49">
        <w:tc>
          <w:tcPr>
            <w:tcW w:w="2943" w:type="dxa"/>
            <w:tcBorders>
              <w:bottom w:val="single" w:sz="4" w:space="0" w:color="auto"/>
            </w:tcBorders>
          </w:tcPr>
          <w:p w:rsidR="00555478" w:rsidRDefault="00555478" w:rsidP="00AD617F">
            <w:pPr>
              <w:jc w:val="both"/>
              <w:rPr>
                <w:sz w:val="28"/>
                <w:szCs w:val="28"/>
              </w:rPr>
            </w:pPr>
            <w:r>
              <w:rPr>
                <w:sz w:val="28"/>
                <w:szCs w:val="28"/>
              </w:rPr>
              <w:t>Афанасьева  И.В</w:t>
            </w:r>
          </w:p>
        </w:tc>
        <w:tc>
          <w:tcPr>
            <w:tcW w:w="7194" w:type="dxa"/>
            <w:tcBorders>
              <w:bottom w:val="single" w:sz="4" w:space="0" w:color="auto"/>
            </w:tcBorders>
          </w:tcPr>
          <w:p w:rsidR="00555478" w:rsidRPr="00555478" w:rsidRDefault="00555478" w:rsidP="00AD617F">
            <w:pPr>
              <w:jc w:val="both"/>
              <w:rPr>
                <w:sz w:val="28"/>
                <w:szCs w:val="28"/>
              </w:rPr>
            </w:pPr>
            <w:r w:rsidRPr="00555478">
              <w:rPr>
                <w:sz w:val="28"/>
                <w:szCs w:val="28"/>
              </w:rPr>
              <w:t>- Начальник юридического отдела администрации Ивантеевского муниципального района</w:t>
            </w:r>
          </w:p>
        </w:tc>
      </w:tr>
    </w:tbl>
    <w:p w:rsidR="000609A8" w:rsidRDefault="000609A8" w:rsidP="000609A8">
      <w:pPr>
        <w:spacing w:after="0" w:line="240" w:lineRule="auto"/>
        <w:rPr>
          <w:rFonts w:ascii="Times New Roman" w:hAnsi="Times New Roman" w:cs="Times New Roman"/>
          <w:b/>
          <w:sz w:val="28"/>
          <w:szCs w:val="28"/>
        </w:rPr>
      </w:pPr>
    </w:p>
    <w:p w:rsidR="000609A8" w:rsidRPr="000609A8" w:rsidRDefault="000609A8" w:rsidP="000609A8">
      <w:pPr>
        <w:spacing w:after="0" w:line="240" w:lineRule="auto"/>
        <w:rPr>
          <w:rFonts w:ascii="Times New Roman" w:hAnsi="Times New Roman" w:cs="Times New Roman"/>
          <w:b/>
          <w:sz w:val="28"/>
          <w:szCs w:val="28"/>
        </w:rPr>
      </w:pPr>
      <w:r w:rsidRPr="000609A8">
        <w:rPr>
          <w:rFonts w:ascii="Times New Roman" w:hAnsi="Times New Roman" w:cs="Times New Roman"/>
          <w:b/>
          <w:sz w:val="28"/>
          <w:szCs w:val="28"/>
        </w:rPr>
        <w:t xml:space="preserve">Верно: управляющая делами </w:t>
      </w:r>
    </w:p>
    <w:p w:rsidR="000609A8" w:rsidRPr="000609A8" w:rsidRDefault="000609A8" w:rsidP="000609A8">
      <w:pPr>
        <w:spacing w:after="0" w:line="240" w:lineRule="auto"/>
        <w:rPr>
          <w:rFonts w:ascii="Times New Roman" w:hAnsi="Times New Roman" w:cs="Times New Roman"/>
          <w:b/>
          <w:sz w:val="28"/>
          <w:szCs w:val="28"/>
        </w:rPr>
      </w:pPr>
      <w:r w:rsidRPr="000609A8">
        <w:rPr>
          <w:rFonts w:ascii="Times New Roman" w:hAnsi="Times New Roman" w:cs="Times New Roman"/>
          <w:b/>
          <w:sz w:val="28"/>
          <w:szCs w:val="28"/>
        </w:rPr>
        <w:t>администрации Ивантеевского</w:t>
      </w:r>
    </w:p>
    <w:p w:rsidR="000609A8" w:rsidRPr="00737B89" w:rsidRDefault="000609A8" w:rsidP="000609A8">
      <w:pPr>
        <w:spacing w:after="0" w:line="240" w:lineRule="auto"/>
        <w:rPr>
          <w:b/>
          <w:sz w:val="28"/>
          <w:szCs w:val="28"/>
        </w:rPr>
      </w:pPr>
      <w:r w:rsidRPr="000609A8">
        <w:rPr>
          <w:rFonts w:ascii="Times New Roman" w:hAnsi="Times New Roman" w:cs="Times New Roman"/>
          <w:b/>
          <w:sz w:val="28"/>
          <w:szCs w:val="28"/>
        </w:rPr>
        <w:t>муниципального района</w:t>
      </w:r>
      <w:r>
        <w:rPr>
          <w:b/>
          <w:sz w:val="28"/>
          <w:szCs w:val="28"/>
        </w:rPr>
        <w:t xml:space="preserve">                                                           </w:t>
      </w:r>
      <w:r w:rsidRPr="000609A8">
        <w:rPr>
          <w:rFonts w:ascii="Times New Roman" w:hAnsi="Times New Roman" w:cs="Times New Roman"/>
          <w:b/>
          <w:sz w:val="28"/>
          <w:szCs w:val="28"/>
        </w:rPr>
        <w:t>А.М.Грачева</w:t>
      </w:r>
    </w:p>
    <w:p w:rsidR="000609A8" w:rsidRPr="000609A8" w:rsidRDefault="000609A8" w:rsidP="00694AEA">
      <w:pPr>
        <w:spacing w:after="0"/>
        <w:ind w:left="-426" w:firstLine="142"/>
        <w:jc w:val="both"/>
        <w:rPr>
          <w:rFonts w:ascii="Times New Roman" w:hAnsi="Times New Roman" w:cs="Times New Roman"/>
          <w:b/>
          <w:sz w:val="28"/>
          <w:szCs w:val="28"/>
        </w:rPr>
      </w:pPr>
    </w:p>
    <w:sectPr w:rsidR="000609A8" w:rsidRPr="000609A8" w:rsidSect="00142002">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586" w:rsidRDefault="00637586" w:rsidP="00142002">
      <w:pPr>
        <w:spacing w:after="0" w:line="240" w:lineRule="auto"/>
      </w:pPr>
      <w:r>
        <w:separator/>
      </w:r>
    </w:p>
  </w:endnote>
  <w:endnote w:type="continuationSeparator" w:id="1">
    <w:p w:rsidR="00637586" w:rsidRDefault="00637586" w:rsidP="001420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586" w:rsidRDefault="00637586" w:rsidP="00142002">
      <w:pPr>
        <w:spacing w:after="0" w:line="240" w:lineRule="auto"/>
      </w:pPr>
      <w:r>
        <w:separator/>
      </w:r>
    </w:p>
  </w:footnote>
  <w:footnote w:type="continuationSeparator" w:id="1">
    <w:p w:rsidR="00637586" w:rsidRDefault="00637586" w:rsidP="001420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6E87CCC"/>
    <w:lvl w:ilvl="0" w:tplc="FFFFFFFF">
      <w:start w:val="1"/>
      <w:numFmt w:val="bullet"/>
      <w:lvlText w:val="в"/>
      <w:lvlJc w:val="left"/>
    </w:lvl>
    <w:lvl w:ilvl="1" w:tplc="FFFFFFFF">
      <w:start w:val="1"/>
      <w:numFmt w:val="bullet"/>
      <w:lvlText w:val="В"/>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507ED7AA"/>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2EB141F2"/>
    <w:lvl w:ilvl="0" w:tplc="FFFFFFFF">
      <w:start w:val="1"/>
      <w:numFmt w:val="bullet"/>
      <w:lvlText w:val="к"/>
      <w:lvlJc w:val="left"/>
    </w:lvl>
    <w:lvl w:ilvl="1" w:tplc="FFFFFFFF">
      <w:start w:val="1"/>
      <w:numFmt w:val="bullet"/>
      <w:lvlText w:val="\emdash "/>
      <w:lvlJc w:val="left"/>
    </w:lvl>
    <w:lvl w:ilvl="2" w:tplc="FFFFFFFF">
      <w:start w:val="1"/>
      <w:numFmt w:val="bullet"/>
      <w:lvlText w:val="\emdash "/>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41B71EFA"/>
    <w:lvl w:ilvl="0" w:tplc="FFFFFFFF">
      <w:start w:val="1"/>
      <w:numFmt w:val="bullet"/>
      <w:lvlText w:val="и"/>
      <w:lvlJc w:val="left"/>
    </w:lvl>
    <w:lvl w:ilvl="1" w:tplc="FFFFFFFF">
      <w:start w:val="1"/>
      <w:numFmt w:val="bullet"/>
      <w:lvlText w:val="\em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7545E146"/>
    <w:lvl w:ilvl="0" w:tplc="FFFFFFFF">
      <w:start w:val="1"/>
      <w:numFmt w:val="bullet"/>
      <w:lvlText w:val="в"/>
      <w:lvlJc w:val="left"/>
    </w:lvl>
    <w:lvl w:ilvl="1" w:tplc="FFFFFFFF">
      <w:start w:val="1"/>
      <w:numFmt w:val="bullet"/>
      <w:lvlText w:val="\emdash "/>
      <w:lvlJc w:val="left"/>
    </w:lvl>
    <w:lvl w:ilvl="2" w:tplc="FFFFFFFF">
      <w:start w:val="1"/>
      <w:numFmt w:val="bullet"/>
      <w:lvlText w:val="\emdash "/>
      <w:lvlJc w:val="left"/>
    </w:lvl>
    <w:lvl w:ilvl="3" w:tplc="FFFFFFFF">
      <w:start w:val="1"/>
      <w:numFmt w:val="bullet"/>
      <w:lvlText w:val="\emdash "/>
      <w:lvlJc w:val="left"/>
    </w:lvl>
    <w:lvl w:ilvl="4" w:tplc="FFFFFFFF">
      <w:start w:val="1"/>
      <w:numFmt w:val="bullet"/>
      <w:lvlText w:val="\emdash "/>
      <w:lvlJc w:val="left"/>
    </w:lvl>
    <w:lvl w:ilvl="5" w:tplc="FFFFFFFF">
      <w:start w:val="1"/>
      <w:numFmt w:val="bullet"/>
      <w:lvlText w:val="\emdash "/>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515F007C"/>
    <w:lvl w:ilvl="0" w:tplc="FFFFFFFF">
      <w:start w:val="1"/>
      <w:numFmt w:val="bullet"/>
      <w:lvlText w:val="в"/>
      <w:lvlJc w:val="left"/>
    </w:lvl>
    <w:lvl w:ilvl="1" w:tplc="FFFFFFFF">
      <w:start w:val="1"/>
      <w:numFmt w:val="bullet"/>
      <w:lvlText w:val="-"/>
      <w:lvlJc w:val="left"/>
    </w:lvl>
    <w:lvl w:ilvl="2" w:tplc="FFFFFFFF">
      <w:start w:val="1"/>
      <w:numFmt w:val="bullet"/>
      <w:lvlText w:val="\emdash "/>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9"/>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631973DE"/>
    <w:multiLevelType w:val="hybridMultilevel"/>
    <w:tmpl w:val="E90C233C"/>
    <w:lvl w:ilvl="0" w:tplc="1E945D90">
      <w:start w:val="1"/>
      <w:numFmt w:val="decimal"/>
      <w:lvlText w:val="%1."/>
      <w:lvlJc w:val="left"/>
      <w:pPr>
        <w:ind w:left="277" w:hanging="375"/>
      </w:pPr>
      <w:rPr>
        <w:rFonts w:ascii="Times New Roman" w:eastAsia="Times New Roman" w:hAnsi="Times New Roman" w:cstheme="minorBidi"/>
        <w:sz w:val="28"/>
      </w:rPr>
    </w:lvl>
    <w:lvl w:ilvl="1" w:tplc="04190019" w:tentative="1">
      <w:start w:val="1"/>
      <w:numFmt w:val="lowerLetter"/>
      <w:lvlText w:val="%2."/>
      <w:lvlJc w:val="left"/>
      <w:pPr>
        <w:ind w:left="982" w:hanging="360"/>
      </w:pPr>
    </w:lvl>
    <w:lvl w:ilvl="2" w:tplc="0419001B" w:tentative="1">
      <w:start w:val="1"/>
      <w:numFmt w:val="lowerRoman"/>
      <w:lvlText w:val="%3."/>
      <w:lvlJc w:val="right"/>
      <w:pPr>
        <w:ind w:left="1702" w:hanging="180"/>
      </w:pPr>
    </w:lvl>
    <w:lvl w:ilvl="3" w:tplc="0419000F" w:tentative="1">
      <w:start w:val="1"/>
      <w:numFmt w:val="decimal"/>
      <w:lvlText w:val="%4."/>
      <w:lvlJc w:val="left"/>
      <w:pPr>
        <w:ind w:left="2422" w:hanging="360"/>
      </w:pPr>
    </w:lvl>
    <w:lvl w:ilvl="4" w:tplc="04190019" w:tentative="1">
      <w:start w:val="1"/>
      <w:numFmt w:val="lowerLetter"/>
      <w:lvlText w:val="%5."/>
      <w:lvlJc w:val="left"/>
      <w:pPr>
        <w:ind w:left="3142" w:hanging="360"/>
      </w:pPr>
    </w:lvl>
    <w:lvl w:ilvl="5" w:tplc="0419001B" w:tentative="1">
      <w:start w:val="1"/>
      <w:numFmt w:val="lowerRoman"/>
      <w:lvlText w:val="%6."/>
      <w:lvlJc w:val="right"/>
      <w:pPr>
        <w:ind w:left="3862" w:hanging="180"/>
      </w:pPr>
    </w:lvl>
    <w:lvl w:ilvl="6" w:tplc="0419000F" w:tentative="1">
      <w:start w:val="1"/>
      <w:numFmt w:val="decimal"/>
      <w:lvlText w:val="%7."/>
      <w:lvlJc w:val="left"/>
      <w:pPr>
        <w:ind w:left="4582" w:hanging="360"/>
      </w:pPr>
    </w:lvl>
    <w:lvl w:ilvl="7" w:tplc="04190019" w:tentative="1">
      <w:start w:val="1"/>
      <w:numFmt w:val="lowerLetter"/>
      <w:lvlText w:val="%8."/>
      <w:lvlJc w:val="left"/>
      <w:pPr>
        <w:ind w:left="5302" w:hanging="360"/>
      </w:pPr>
    </w:lvl>
    <w:lvl w:ilvl="8" w:tplc="0419001B" w:tentative="1">
      <w:start w:val="1"/>
      <w:numFmt w:val="lowerRoman"/>
      <w:lvlText w:val="%9."/>
      <w:lvlJc w:val="right"/>
      <w:pPr>
        <w:ind w:left="6022" w:hanging="180"/>
      </w:pPr>
    </w:lvl>
  </w:abstractNum>
  <w:abstractNum w:abstractNumId="8">
    <w:nsid w:val="6337726D"/>
    <w:multiLevelType w:val="hybridMultilevel"/>
    <w:tmpl w:val="3842A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183CBD"/>
    <w:multiLevelType w:val="multilevel"/>
    <w:tmpl w:val="CA78EFA8"/>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7"/>
  </w:num>
  <w:num w:numId="3">
    <w:abstractNumId w:val="1"/>
  </w:num>
  <w:num w:numId="4">
    <w:abstractNumId w:val="2"/>
  </w:num>
  <w:num w:numId="5">
    <w:abstractNumId w:val="3"/>
  </w:num>
  <w:num w:numId="6">
    <w:abstractNumId w:val="4"/>
  </w:num>
  <w:num w:numId="7">
    <w:abstractNumId w:val="5"/>
  </w:num>
  <w:num w:numId="8">
    <w:abstractNumId w:val="6"/>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32E1D"/>
    <w:rsid w:val="000609A8"/>
    <w:rsid w:val="000702CD"/>
    <w:rsid w:val="000760A2"/>
    <w:rsid w:val="00113F44"/>
    <w:rsid w:val="001270B0"/>
    <w:rsid w:val="00142002"/>
    <w:rsid w:val="0014685D"/>
    <w:rsid w:val="0015726E"/>
    <w:rsid w:val="001D0405"/>
    <w:rsid w:val="00206F2D"/>
    <w:rsid w:val="0021314C"/>
    <w:rsid w:val="00247448"/>
    <w:rsid w:val="0025596E"/>
    <w:rsid w:val="00282ACD"/>
    <w:rsid w:val="002C183F"/>
    <w:rsid w:val="003B4AE4"/>
    <w:rsid w:val="00402FA7"/>
    <w:rsid w:val="0043299F"/>
    <w:rsid w:val="004C11ED"/>
    <w:rsid w:val="004E1C0B"/>
    <w:rsid w:val="004E586F"/>
    <w:rsid w:val="00520AD7"/>
    <w:rsid w:val="00555478"/>
    <w:rsid w:val="005629CC"/>
    <w:rsid w:val="005B7077"/>
    <w:rsid w:val="005D3D90"/>
    <w:rsid w:val="005E16F7"/>
    <w:rsid w:val="00614DF8"/>
    <w:rsid w:val="00620AB7"/>
    <w:rsid w:val="00637586"/>
    <w:rsid w:val="00694AEA"/>
    <w:rsid w:val="006C1E32"/>
    <w:rsid w:val="006D556E"/>
    <w:rsid w:val="007174EE"/>
    <w:rsid w:val="00732E1D"/>
    <w:rsid w:val="00742A73"/>
    <w:rsid w:val="0074424D"/>
    <w:rsid w:val="007541AC"/>
    <w:rsid w:val="00781800"/>
    <w:rsid w:val="00784313"/>
    <w:rsid w:val="00785BDA"/>
    <w:rsid w:val="007D5438"/>
    <w:rsid w:val="008768D1"/>
    <w:rsid w:val="008B36A5"/>
    <w:rsid w:val="008B7623"/>
    <w:rsid w:val="008C12B1"/>
    <w:rsid w:val="008C7E49"/>
    <w:rsid w:val="008E0D8C"/>
    <w:rsid w:val="0096647B"/>
    <w:rsid w:val="009772D6"/>
    <w:rsid w:val="009D0186"/>
    <w:rsid w:val="00A32E9D"/>
    <w:rsid w:val="00A450DB"/>
    <w:rsid w:val="00AA5DE0"/>
    <w:rsid w:val="00AD4CE0"/>
    <w:rsid w:val="00AD617F"/>
    <w:rsid w:val="00B35D9A"/>
    <w:rsid w:val="00B5288A"/>
    <w:rsid w:val="00B71E98"/>
    <w:rsid w:val="00B918E9"/>
    <w:rsid w:val="00BD094F"/>
    <w:rsid w:val="00C36231"/>
    <w:rsid w:val="00C426CF"/>
    <w:rsid w:val="00CA65EB"/>
    <w:rsid w:val="00CA7A45"/>
    <w:rsid w:val="00CB420D"/>
    <w:rsid w:val="00CB79DA"/>
    <w:rsid w:val="00CC206A"/>
    <w:rsid w:val="00CD516C"/>
    <w:rsid w:val="00CD62C8"/>
    <w:rsid w:val="00CF4B33"/>
    <w:rsid w:val="00D00E69"/>
    <w:rsid w:val="00D14FD1"/>
    <w:rsid w:val="00D3241C"/>
    <w:rsid w:val="00D522F0"/>
    <w:rsid w:val="00E070AE"/>
    <w:rsid w:val="00E22C3E"/>
    <w:rsid w:val="00E806C5"/>
    <w:rsid w:val="00EC04CC"/>
    <w:rsid w:val="00EC731E"/>
    <w:rsid w:val="00ED0915"/>
    <w:rsid w:val="00EF5FFC"/>
    <w:rsid w:val="00F15BBE"/>
    <w:rsid w:val="00F77211"/>
    <w:rsid w:val="00F81E5C"/>
    <w:rsid w:val="00F8442A"/>
    <w:rsid w:val="00F9691B"/>
    <w:rsid w:val="00FB6BF0"/>
    <w:rsid w:val="00FC154A"/>
    <w:rsid w:val="00FD5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D9A"/>
  </w:style>
  <w:style w:type="paragraph" w:styleId="1">
    <w:name w:val="heading 1"/>
    <w:basedOn w:val="a"/>
    <w:next w:val="a"/>
    <w:link w:val="10"/>
    <w:qFormat/>
    <w:rsid w:val="00BD094F"/>
    <w:pPr>
      <w:keepNext/>
      <w:spacing w:before="240" w:after="60" w:line="240" w:lineRule="auto"/>
      <w:outlineLvl w:val="0"/>
    </w:pPr>
    <w:rPr>
      <w:rFonts w:ascii="Cambria" w:eastAsia="Times New Roman" w:hAnsi="Cambria" w:cs="Times New Roman"/>
      <w:b/>
      <w:bCs/>
      <w:kern w:val="2"/>
      <w:sz w:val="32"/>
      <w:szCs w:val="32"/>
      <w:lang w:eastAsia="zh-CN"/>
    </w:rPr>
  </w:style>
  <w:style w:type="paragraph" w:styleId="3">
    <w:name w:val="heading 3"/>
    <w:basedOn w:val="a"/>
    <w:next w:val="a"/>
    <w:link w:val="30"/>
    <w:uiPriority w:val="9"/>
    <w:unhideWhenUsed/>
    <w:qFormat/>
    <w:rsid w:val="00EC73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E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2E1D"/>
    <w:rPr>
      <w:rFonts w:ascii="Tahoma" w:hAnsi="Tahoma" w:cs="Tahoma"/>
      <w:sz w:val="16"/>
      <w:szCs w:val="16"/>
    </w:rPr>
  </w:style>
  <w:style w:type="paragraph" w:customStyle="1" w:styleId="a5">
    <w:name w:val="Знак"/>
    <w:basedOn w:val="a"/>
    <w:rsid w:val="00732E1D"/>
    <w:pPr>
      <w:spacing w:after="160" w:line="240" w:lineRule="exact"/>
    </w:pPr>
    <w:rPr>
      <w:rFonts w:ascii="Verdana" w:eastAsia="Times New Roman" w:hAnsi="Verdana" w:cs="Verdana"/>
      <w:sz w:val="20"/>
      <w:szCs w:val="20"/>
      <w:lang w:val="en-US" w:eastAsia="en-US"/>
    </w:rPr>
  </w:style>
  <w:style w:type="paragraph" w:styleId="a6">
    <w:name w:val="List Paragraph"/>
    <w:basedOn w:val="a"/>
    <w:uiPriority w:val="34"/>
    <w:qFormat/>
    <w:rsid w:val="00113F44"/>
    <w:pPr>
      <w:ind w:left="720"/>
      <w:contextualSpacing/>
    </w:pPr>
  </w:style>
  <w:style w:type="table" w:styleId="a7">
    <w:name w:val="Table Grid"/>
    <w:basedOn w:val="a1"/>
    <w:uiPriority w:val="59"/>
    <w:rsid w:val="001420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D094F"/>
    <w:rPr>
      <w:rFonts w:ascii="Cambria" w:eastAsia="Times New Roman" w:hAnsi="Cambria" w:cs="Times New Roman"/>
      <w:b/>
      <w:bCs/>
      <w:kern w:val="2"/>
      <w:sz w:val="32"/>
      <w:szCs w:val="32"/>
      <w:lang w:eastAsia="zh-CN"/>
    </w:rPr>
  </w:style>
  <w:style w:type="character" w:styleId="a8">
    <w:name w:val="Hyperlink"/>
    <w:basedOn w:val="a0"/>
    <w:uiPriority w:val="99"/>
    <w:unhideWhenUsed/>
    <w:rsid w:val="00D00E69"/>
    <w:rPr>
      <w:color w:val="0000FF"/>
      <w:u w:val="single"/>
    </w:rPr>
  </w:style>
  <w:style w:type="character" w:customStyle="1" w:styleId="-">
    <w:name w:val="Интернет-ссылка"/>
    <w:unhideWhenUsed/>
    <w:rsid w:val="00EC04CC"/>
    <w:rPr>
      <w:color w:val="0000FF"/>
      <w:u w:val="single"/>
    </w:rPr>
  </w:style>
  <w:style w:type="paragraph" w:customStyle="1" w:styleId="dt-p">
    <w:name w:val="dt-p"/>
    <w:basedOn w:val="a"/>
    <w:rsid w:val="00EC73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EC731E"/>
  </w:style>
  <w:style w:type="character" w:customStyle="1" w:styleId="dt-r">
    <w:name w:val="dt-r"/>
    <w:basedOn w:val="a0"/>
    <w:rsid w:val="00EC731E"/>
  </w:style>
  <w:style w:type="character" w:customStyle="1" w:styleId="30">
    <w:name w:val="Заголовок 3 Знак"/>
    <w:basedOn w:val="a0"/>
    <w:link w:val="3"/>
    <w:uiPriority w:val="9"/>
    <w:rsid w:val="00EC731E"/>
    <w:rPr>
      <w:rFonts w:asciiTheme="majorHAnsi" w:eastAsiaTheme="majorEastAsia" w:hAnsiTheme="majorHAnsi" w:cstheme="majorBidi"/>
      <w:b/>
      <w:bCs/>
      <w:color w:val="4F81BD" w:themeColor="accent1"/>
    </w:rPr>
  </w:style>
  <w:style w:type="paragraph" w:styleId="a9">
    <w:name w:val="header"/>
    <w:basedOn w:val="a"/>
    <w:link w:val="aa"/>
    <w:uiPriority w:val="99"/>
    <w:semiHidden/>
    <w:unhideWhenUsed/>
    <w:rsid w:val="004E1C0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E1C0B"/>
  </w:style>
  <w:style w:type="paragraph" w:styleId="ab">
    <w:name w:val="footer"/>
    <w:basedOn w:val="a"/>
    <w:link w:val="ac"/>
    <w:uiPriority w:val="99"/>
    <w:semiHidden/>
    <w:unhideWhenUsed/>
    <w:rsid w:val="004E1C0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E1C0B"/>
  </w:style>
  <w:style w:type="character" w:customStyle="1" w:styleId="FootnoteCharacters">
    <w:name w:val="Footnote Characters"/>
    <w:semiHidden/>
    <w:unhideWhenUsed/>
    <w:qFormat/>
    <w:rsid w:val="008B7623"/>
    <w:rPr>
      <w:vertAlign w:val="superscript"/>
    </w:rPr>
  </w:style>
  <w:style w:type="paragraph" w:styleId="ad">
    <w:name w:val="Normal (Web)"/>
    <w:basedOn w:val="a"/>
    <w:rsid w:val="008B7623"/>
    <w:pPr>
      <w:spacing w:before="120" w:after="0" w:line="240" w:lineRule="auto"/>
      <w:jc w:val="both"/>
    </w:pPr>
    <w:rPr>
      <w:rFonts w:ascii="Verdana" w:eastAsia="Times New Roman" w:hAnsi="Verdana" w:cs="Times New Roman"/>
      <w:sz w:val="20"/>
      <w:szCs w:val="20"/>
    </w:rPr>
  </w:style>
  <w:style w:type="paragraph" w:customStyle="1" w:styleId="ConsPlusNonformat">
    <w:name w:val="ConsPlusNonformat"/>
    <w:rsid w:val="008B7623"/>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4933203">
      <w:bodyDiv w:val="1"/>
      <w:marLeft w:val="0"/>
      <w:marRight w:val="0"/>
      <w:marTop w:val="0"/>
      <w:marBottom w:val="0"/>
      <w:divBdr>
        <w:top w:val="none" w:sz="0" w:space="0" w:color="auto"/>
        <w:left w:val="none" w:sz="0" w:space="0" w:color="auto"/>
        <w:bottom w:val="none" w:sz="0" w:space="0" w:color="auto"/>
        <w:right w:val="none" w:sz="0" w:space="0" w:color="auto"/>
      </w:divBdr>
    </w:div>
    <w:div w:id="367686931">
      <w:bodyDiv w:val="1"/>
      <w:marLeft w:val="0"/>
      <w:marRight w:val="0"/>
      <w:marTop w:val="0"/>
      <w:marBottom w:val="0"/>
      <w:divBdr>
        <w:top w:val="none" w:sz="0" w:space="0" w:color="auto"/>
        <w:left w:val="none" w:sz="0" w:space="0" w:color="auto"/>
        <w:bottom w:val="none" w:sz="0" w:space="0" w:color="auto"/>
        <w:right w:val="none" w:sz="0" w:space="0" w:color="auto"/>
      </w:divBdr>
    </w:div>
    <w:div w:id="709494049">
      <w:bodyDiv w:val="1"/>
      <w:marLeft w:val="0"/>
      <w:marRight w:val="0"/>
      <w:marTop w:val="0"/>
      <w:marBottom w:val="0"/>
      <w:divBdr>
        <w:top w:val="none" w:sz="0" w:space="0" w:color="auto"/>
        <w:left w:val="none" w:sz="0" w:space="0" w:color="auto"/>
        <w:bottom w:val="none" w:sz="0" w:space="0" w:color="auto"/>
        <w:right w:val="none" w:sz="0" w:space="0" w:color="auto"/>
      </w:divBdr>
    </w:div>
    <w:div w:id="916011837">
      <w:bodyDiv w:val="1"/>
      <w:marLeft w:val="0"/>
      <w:marRight w:val="0"/>
      <w:marTop w:val="0"/>
      <w:marBottom w:val="0"/>
      <w:divBdr>
        <w:top w:val="none" w:sz="0" w:space="0" w:color="auto"/>
        <w:left w:val="none" w:sz="0" w:space="0" w:color="auto"/>
        <w:bottom w:val="none" w:sz="0" w:space="0" w:color="auto"/>
        <w:right w:val="none" w:sz="0" w:space="0" w:color="auto"/>
      </w:divBdr>
    </w:div>
    <w:div w:id="1395205026">
      <w:bodyDiv w:val="1"/>
      <w:marLeft w:val="0"/>
      <w:marRight w:val="0"/>
      <w:marTop w:val="0"/>
      <w:marBottom w:val="0"/>
      <w:divBdr>
        <w:top w:val="none" w:sz="0" w:space="0" w:color="auto"/>
        <w:left w:val="none" w:sz="0" w:space="0" w:color="auto"/>
        <w:bottom w:val="none" w:sz="0" w:space="0" w:color="auto"/>
        <w:right w:val="none" w:sz="0" w:space="0" w:color="auto"/>
      </w:divBdr>
    </w:div>
    <w:div w:id="1438984021">
      <w:bodyDiv w:val="1"/>
      <w:marLeft w:val="0"/>
      <w:marRight w:val="0"/>
      <w:marTop w:val="0"/>
      <w:marBottom w:val="0"/>
      <w:divBdr>
        <w:top w:val="none" w:sz="0" w:space="0" w:color="auto"/>
        <w:left w:val="none" w:sz="0" w:space="0" w:color="auto"/>
        <w:bottom w:val="none" w:sz="0" w:space="0" w:color="auto"/>
        <w:right w:val="none" w:sz="0" w:space="0" w:color="auto"/>
      </w:divBdr>
    </w:div>
    <w:div w:id="169098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F69C0-8C71-410C-BCCA-44D5BFFF6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12471</TotalTime>
  <Pages>1</Pages>
  <Words>2397</Words>
  <Characters>13665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Фронтайм</dc:creator>
  <cp:keywords/>
  <dc:description/>
  <cp:lastModifiedBy>1</cp:lastModifiedBy>
  <cp:revision>28</cp:revision>
  <cp:lastPrinted>2020-03-19T11:46:00Z</cp:lastPrinted>
  <dcterms:created xsi:type="dcterms:W3CDTF">2020-03-06T05:39:00Z</dcterms:created>
  <dcterms:modified xsi:type="dcterms:W3CDTF">2020-03-24T12:24:00Z</dcterms:modified>
</cp:coreProperties>
</file>