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84" w:rsidRPr="00EF0D84" w:rsidRDefault="00EF0D84" w:rsidP="00EF0D84">
      <w:pPr>
        <w:tabs>
          <w:tab w:val="left" w:pos="2355"/>
        </w:tabs>
        <w:spacing w:after="0"/>
        <w:ind w:right="-143"/>
        <w:jc w:val="right"/>
        <w:rPr>
          <w:rFonts w:ascii="Times New Roman" w:hAnsi="Times New Roman"/>
          <w:sz w:val="24"/>
          <w:szCs w:val="24"/>
        </w:rPr>
      </w:pPr>
      <w:r w:rsidRPr="00EF0D84">
        <w:rPr>
          <w:rFonts w:ascii="Times New Roman" w:hAnsi="Times New Roman"/>
          <w:sz w:val="24"/>
          <w:szCs w:val="24"/>
        </w:rPr>
        <w:t xml:space="preserve">Приложение №5 </w:t>
      </w:r>
    </w:p>
    <w:p w:rsidR="00EF0D84" w:rsidRPr="00EF0D84" w:rsidRDefault="00EF0D84" w:rsidP="00EF0D84">
      <w:pPr>
        <w:tabs>
          <w:tab w:val="left" w:pos="2355"/>
        </w:tabs>
        <w:spacing w:after="0"/>
        <w:ind w:right="-143"/>
        <w:jc w:val="right"/>
        <w:rPr>
          <w:rFonts w:ascii="Times New Roman" w:hAnsi="Times New Roman"/>
          <w:sz w:val="24"/>
          <w:szCs w:val="24"/>
        </w:rPr>
      </w:pPr>
      <w:r w:rsidRPr="00EF0D84">
        <w:rPr>
          <w:rFonts w:ascii="Times New Roman" w:hAnsi="Times New Roman"/>
          <w:sz w:val="24"/>
          <w:szCs w:val="24"/>
        </w:rPr>
        <w:t>к  проекту решения районного Собрания</w:t>
      </w:r>
    </w:p>
    <w:p w:rsidR="00EF0D84" w:rsidRPr="00EF0D84" w:rsidRDefault="00EF0D84" w:rsidP="00EF0D84">
      <w:pPr>
        <w:tabs>
          <w:tab w:val="left" w:pos="2355"/>
        </w:tabs>
        <w:spacing w:after="0"/>
        <w:ind w:right="-143"/>
        <w:jc w:val="right"/>
        <w:rPr>
          <w:rFonts w:ascii="Times New Roman" w:hAnsi="Times New Roman"/>
          <w:sz w:val="24"/>
          <w:szCs w:val="24"/>
        </w:rPr>
      </w:pPr>
      <w:r w:rsidRPr="00EF0D84">
        <w:rPr>
          <w:rFonts w:ascii="Times New Roman" w:hAnsi="Times New Roman"/>
          <w:sz w:val="24"/>
          <w:szCs w:val="24"/>
        </w:rPr>
        <w:t>от 27.10.2021 г. №</w:t>
      </w:r>
    </w:p>
    <w:p w:rsidR="00EF0D84" w:rsidRPr="00EF0D84" w:rsidRDefault="00EF0D84" w:rsidP="00EF0D84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EF0D84">
        <w:rPr>
          <w:sz w:val="24"/>
          <w:szCs w:val="24"/>
        </w:rPr>
        <w:t xml:space="preserve"> «О бюджете Ивантеевского </w:t>
      </w:r>
    </w:p>
    <w:p w:rsidR="00EF0D84" w:rsidRPr="00EF0D84" w:rsidRDefault="00EF0D84" w:rsidP="00EF0D84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EF0D84">
        <w:rPr>
          <w:sz w:val="24"/>
          <w:szCs w:val="24"/>
        </w:rPr>
        <w:t xml:space="preserve">муниципального района на 2022 год и на </w:t>
      </w:r>
    </w:p>
    <w:p w:rsidR="00EF0D84" w:rsidRPr="00EF0D84" w:rsidRDefault="00EF0D84" w:rsidP="00EF0D84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EF0D84">
        <w:rPr>
          <w:sz w:val="24"/>
          <w:szCs w:val="24"/>
        </w:rPr>
        <w:t>плановый период 2023 и 2024 годов»</w:t>
      </w:r>
    </w:p>
    <w:p w:rsidR="00EF0D84" w:rsidRPr="00EF0D84" w:rsidRDefault="00EF0D84" w:rsidP="00EF0D84">
      <w:pPr>
        <w:tabs>
          <w:tab w:val="left" w:pos="2355"/>
          <w:tab w:val="right" w:pos="9638"/>
        </w:tabs>
        <w:spacing w:after="0"/>
        <w:jc w:val="right"/>
        <w:rPr>
          <w:rFonts w:ascii="Times New Roman" w:hAnsi="Times New Roman"/>
        </w:rPr>
      </w:pPr>
    </w:p>
    <w:p w:rsidR="00EF0D84" w:rsidRPr="00EF0D84" w:rsidRDefault="00EF0D84" w:rsidP="00EF0D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0D84">
        <w:rPr>
          <w:rFonts w:ascii="Times New Roman" w:hAnsi="Times New Roman"/>
          <w:b/>
          <w:sz w:val="24"/>
          <w:szCs w:val="24"/>
        </w:rPr>
        <w:t>Распределение бюджетных ассигнований бюджета Ивантеевского</w:t>
      </w:r>
      <w:r w:rsidR="00183F5F">
        <w:rPr>
          <w:rFonts w:ascii="Times New Roman" w:hAnsi="Times New Roman"/>
          <w:b/>
          <w:sz w:val="24"/>
          <w:szCs w:val="24"/>
        </w:rPr>
        <w:t xml:space="preserve"> м</w:t>
      </w:r>
      <w:r w:rsidRPr="00EF0D84">
        <w:rPr>
          <w:rFonts w:ascii="Times New Roman" w:hAnsi="Times New Roman"/>
          <w:b/>
          <w:sz w:val="24"/>
          <w:szCs w:val="24"/>
        </w:rPr>
        <w:t>униципального района на 2022 год и на плановый период 2023 и 2024 годов по целевым статьям (муниципальным программам района и</w:t>
      </w:r>
      <w:r w:rsidRPr="00EF0D84">
        <w:rPr>
          <w:rFonts w:ascii="Times New Roman" w:hAnsi="Times New Roman"/>
          <w:sz w:val="24"/>
          <w:szCs w:val="24"/>
        </w:rPr>
        <w:t xml:space="preserve"> </w:t>
      </w:r>
      <w:r w:rsidRPr="00EF0D84">
        <w:rPr>
          <w:rFonts w:ascii="Times New Roman" w:hAnsi="Times New Roman"/>
          <w:b/>
          <w:sz w:val="24"/>
          <w:szCs w:val="24"/>
        </w:rPr>
        <w:t>не программным направлениям деятельности), группам и подгруппам видов расходов,  классификации расходов бюджета муниципального района</w:t>
      </w:r>
    </w:p>
    <w:p w:rsidR="00EF0D84" w:rsidRPr="00EF0D84" w:rsidRDefault="00EF0D84" w:rsidP="00EF0D84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EF0D8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</w:t>
      </w:r>
      <w:r w:rsidRPr="00EF0D84">
        <w:rPr>
          <w:rFonts w:ascii="Times New Roman" w:hAnsi="Times New Roman"/>
          <w:b/>
          <w:sz w:val="24"/>
          <w:szCs w:val="24"/>
        </w:rPr>
        <w:t>тыс. руб.</w:t>
      </w:r>
    </w:p>
    <w:tbl>
      <w:tblPr>
        <w:tblW w:w="5572" w:type="pct"/>
        <w:tblInd w:w="-885" w:type="dxa"/>
        <w:tblLayout w:type="fixed"/>
        <w:tblLook w:val="04A0"/>
      </w:tblPr>
      <w:tblGrid>
        <w:gridCol w:w="4959"/>
        <w:gridCol w:w="1420"/>
        <w:gridCol w:w="994"/>
        <w:gridCol w:w="991"/>
        <w:gridCol w:w="994"/>
        <w:gridCol w:w="991"/>
      </w:tblGrid>
      <w:tr w:rsidR="00EF0D84" w:rsidRPr="00EF0D84" w:rsidTr="00D17959">
        <w:trPr>
          <w:trHeight w:val="87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Сумма на 2022 год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Сумма на 2023 год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Сумма на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D8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D8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D8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D8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D8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D8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276,0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167,2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165,8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7100100000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71001Z0000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71001Z0000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7100300000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71003Z0000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71003Z0000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7100400000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71004Z0000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71004Z0000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7100600000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71006Z0000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71006Z0000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7100700000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71007Z0000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71007Z0000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Ивантеевском районе"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7100900000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71009Z0000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71009Z0000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Муниципальная программа «Противодействие экстремизму и профилактика терроризма на территории Ивантеевском муниципальном районе »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7300100000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73001Z0000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73001Z0000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«Комплексное развитие систем транспортной инфраструктуры  на территории Ивантеевского муниципального района Саратовской области 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25 477,2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25 477,2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25 477,2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7610000000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25 327,2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25 327,2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25 327,2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"Капитальный ремонт, ремонт и содержание автомобильных дорог общего пользования местного значения  Ивантеевского муниципального района 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7610100000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24 108,1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24 108,1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24 514,9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76101Ф0000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24 108,1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24 108,1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24 514,9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76101Ф0000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24 108,1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24 108,1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24 514,9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7610200000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1 219,1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1 219,1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812,3</w:t>
            </w:r>
          </w:p>
        </w:tc>
      </w:tr>
      <w:tr w:rsidR="00EF0D84" w:rsidRPr="00EF0D84" w:rsidTr="00D17959">
        <w:trPr>
          <w:trHeight w:val="114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76102Ф1000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1 219,1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1 219,1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812,3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76102Ф1000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1 219,1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1 219,1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812,3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Подпрограмма 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7620000000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7620100000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Обеспечение  капитального ремонта, 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76201Ф0000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76201Ф0000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25,0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7810000000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7810100000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78101Z0000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78101Z0000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5 170,0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2 114,2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7910000000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5 170,0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2 055,7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2 114,2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7910100000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79101Z0000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79101Z0000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7910400000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2 008,7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2 069,2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7910404100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2 008,7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2 069,2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7910404100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2 008,7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2 069,2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48 805,6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10 509,5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11 167,0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8210000000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12 650,2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3 040,0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3 040,0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8210100000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7 376,7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8210104100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7 376,7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8210104100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7 376,7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8210200000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82102Z0000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82102Z0000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8210500000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5 193,5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8210572500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8210572500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  <w:r w:rsidRPr="00EF0D84">
              <w:rPr>
                <w:rFonts w:ascii="Times New Roman" w:hAnsi="Times New Roman"/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82105S2500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193,5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82105S2500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193,5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8220000000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36 155,4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7 469,5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8 127,0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"Оказание муниципальных услуг населению </w:t>
            </w:r>
            <w:proofErr w:type="spellStart"/>
            <w:r w:rsidRPr="00EF0D84">
              <w:rPr>
                <w:rFonts w:ascii="Times New Roman" w:hAnsi="Times New Roman"/>
                <w:sz w:val="18"/>
                <w:szCs w:val="18"/>
              </w:rPr>
              <w:t>культурно-досуговыми</w:t>
            </w:r>
            <w:proofErr w:type="spellEnd"/>
            <w:r w:rsidRPr="00EF0D84">
              <w:rPr>
                <w:rFonts w:ascii="Times New Roman" w:hAnsi="Times New Roman"/>
                <w:sz w:val="18"/>
                <w:szCs w:val="18"/>
              </w:rPr>
              <w:t xml:space="preserve"> учреждениями (клубами)"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8220100000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22 572,5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7 069,5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7 727,0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8220104100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22 572,5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7 069,5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7 727,0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8220104100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22 572,5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7 069,5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7 727,0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8220200000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82202Z0000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82202Z0000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"Укрепление материально-технической базы"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8220300000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82203Z0000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82203Z0000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8220500000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12 252,9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8220572500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11 852,9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8220572500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11 852,9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  <w:r w:rsidRPr="00EF0D84">
              <w:rPr>
                <w:rFonts w:ascii="Times New Roman" w:hAnsi="Times New Roman"/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82205S2500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82205S2500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283 119,0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240 428,3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243 155,7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8310000000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57 254,2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48 188,9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48 178,9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8310100000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55 128,9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47 728,9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47 728,9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8310104100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13 400,0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8310104100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13 400,0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8310176700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41 187,0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41 187,0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41 187,0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8310176700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41 187,0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41 187,0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41 187,0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8310176900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541,9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541,9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541,9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8310176900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541,9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541,9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541,9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8310200000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1 328,3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8310272Г00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1 181,8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8310272Г00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1 181,8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83102S2Г00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83102S2Г00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83102Z0000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83102Z0000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8310400000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83104Z0000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83104Z0000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209 543,8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187 485,8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190 206,8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8320100000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195 119,9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182 942,7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182 053,7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8320104100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18 700,0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6 522,8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5 633,8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8320104100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18 700,0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6 522,8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5 633,8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8320176900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340,0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340,0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340,0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8320176900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340,0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340,0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340,0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8320177000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176 079,9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176 079,9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176 079,9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8320177000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176 079,9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176 079,9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176 079,9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8320200000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3 295,8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8320272Г00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1 450,9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8320272Г00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1 450,9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83202S2Г00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83202S2Г00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83202Z0000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83202Z0000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8320500000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83205Z0000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83205Z0000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8320600000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6 855,0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3 750,0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8320679Б00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6 655,0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3 750,0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8320679Б00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6 655,0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3 750,0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83206Z0000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83206Z0000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114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8320900000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3 023,1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3 023,1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3 023,1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8320977200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3 023,1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3 023,1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3 023,1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8320977200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3 023,1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3 023,1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3 023,1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8321000000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83210Z0000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83210Z0000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8330000000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15 551,0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3 983,6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"Оказание муниципальной услуги по реализации дополнительных </w:t>
            </w:r>
            <w:proofErr w:type="spellStart"/>
            <w:r w:rsidRPr="00EF0D84">
              <w:rPr>
                <w:rFonts w:ascii="Times New Roman" w:hAnsi="Times New Roman"/>
                <w:sz w:val="18"/>
                <w:szCs w:val="18"/>
              </w:rPr>
              <w:t>общеразвивающих</w:t>
            </w:r>
            <w:proofErr w:type="spellEnd"/>
            <w:r w:rsidRPr="00EF0D84">
              <w:rPr>
                <w:rFonts w:ascii="Times New Roman" w:hAnsi="Times New Roman"/>
                <w:sz w:val="18"/>
                <w:szCs w:val="18"/>
              </w:rPr>
              <w:t xml:space="preserve"> программ"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8330100000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12 113,0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3 683,6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8330104100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12 113,0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3 683,6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8330104100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12 113,0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3 683,6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8330200000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2 338,0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8330272500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2 338,0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8330272500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2 338,0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8330400000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8330479Г40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8330479Г40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83304Z0000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83304Z0000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8330600000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83306Z0000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83306Z0000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8330700000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83307Z0000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83307Z0000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8350000000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770,0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770,0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770,0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8350100000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770,0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770,0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770,0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83501Z0000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770,0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770,0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770,0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83501Z0000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770,0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770,0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770,0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43,0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8910000000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8910006800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8910006800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8920000000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8920200000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89202Z0000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89202Z0000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10 142,3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9 783,0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9 805,6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9020000000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1 981,8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1 981,8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1 981,8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9020076300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330,3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330,3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330,3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9020076300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296,8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296,8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296,8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9020076300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9020076400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330,3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330,3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330,3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9020076400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296,8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296,8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296,8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9020076400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</w:tr>
      <w:tr w:rsidR="00EF0D84" w:rsidRPr="00EF0D84" w:rsidTr="00D17959">
        <w:trPr>
          <w:trHeight w:val="114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9020076500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330,3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330,3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330,3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9020076500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296,8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296,8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296,8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9020076500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9020076600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330,3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330,3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330,3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9020076600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296,8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296,8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296,8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9020076600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</w:tr>
      <w:tr w:rsidR="00EF0D84" w:rsidRPr="00EF0D84" w:rsidTr="00D17959">
        <w:trPr>
          <w:trHeight w:val="15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9020077120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330,3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330,3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330,3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9020077120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296,8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296,8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296,8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9020077120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9020077Б00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330,3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330,3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330,3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9020077Б00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296,8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296,8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296,8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9020077Б00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9030000000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3 389,5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3 401,6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3 413,9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9030077110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281,2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293,3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305,6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9030077110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9030077110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276,2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288,1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300,2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9030077130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9030077130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</w:tr>
      <w:tr w:rsidR="00EF0D84" w:rsidRPr="00EF0D84" w:rsidTr="00D17959">
        <w:trPr>
          <w:trHeight w:val="204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9030077300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111,9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111,9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111,9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9030077300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97,7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105,1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9030077300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10,7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</w:tr>
      <w:tr w:rsidR="00EF0D84" w:rsidRPr="00EF0D84" w:rsidTr="00D17959">
        <w:trPr>
          <w:trHeight w:val="114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9030077800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140,9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140,9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140,9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9030077800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9030077800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36,9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9030077900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2 802,8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2 802,8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2 802,8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9030077900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2 802,8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2 802,8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2 802,8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9040000000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3 415,5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3 415,5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3 415,5</w:t>
            </w:r>
          </w:p>
        </w:tc>
      </w:tr>
      <w:tr w:rsidR="00EF0D84" w:rsidRPr="00EF0D84" w:rsidTr="00D17959">
        <w:trPr>
          <w:trHeight w:val="114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9040066040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3 415,5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3 415,5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3 415,5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9040066040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2 839,0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2 839,0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2 839,0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9040066040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576,5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576,5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576,5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9050000000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1 355,5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984,1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994,4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9050002400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1 355,5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984,1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994,4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9050002400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1 355,5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984,1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994,4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21 262,2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8 359,1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7 865,5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9130000000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21 262,2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8 359,1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7 865,5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9130002200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19 260,9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7 151,5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6 670,0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9130002200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17 789,7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6 481,3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6 003,2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9130002200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1 408,0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659,0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655,6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9130002200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9130002300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1 985,4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1 191,7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1 179,6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9130002300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1 985,4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1 191,7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1 179,6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9130006100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15,9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15,9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9130006100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15,9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15,9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4 079,6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2 115,3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2 053,5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9200100000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9200120130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9200120130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EF0D84" w:rsidRPr="00EF0D84" w:rsidTr="00D17959">
        <w:trPr>
          <w:trHeight w:val="114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9200120190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9200120190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lastRenderedPageBreak/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9200200000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601,7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356,3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304,5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9200220210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601,7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356,3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304,5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9200220210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9200220210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591,0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9200300000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3 367,9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1 684,0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1 684,0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9200320340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2 888,6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1 444,3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1 444,3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9200320340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9200320340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2 860,0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1 430,0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1 430,0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9200320360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479,3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239,7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239,7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9200320360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9200320360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474,6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237,3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237,3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31 442,1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16 673,4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16 402,1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9300004200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31 382,1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16 673,4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16 402,1</w:t>
            </w:r>
          </w:p>
        </w:tc>
      </w:tr>
      <w:tr w:rsidR="00EF0D84" w:rsidRPr="00EF0D84" w:rsidTr="00D17959">
        <w:trPr>
          <w:trHeight w:val="91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9300004200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28 711,9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16 156,4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15 897,0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9300004200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2 643,0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511,0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499,1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9300004200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9300006200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9300006200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95,0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9400006600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9400006600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9400006700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9400006700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141,8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9500009710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149,6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141,8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141,8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9500009710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149,6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141,8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141,8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821,7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9610000000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773,3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794,7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821,7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9610001300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9610001300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9610076100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723,3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744,7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771,7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9610076100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723,3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744,7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771,7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754,4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754,4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754,4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9930000000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714,4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714,4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714,4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9930008100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9930008100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9930008300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9930008300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EF0D84" w:rsidRPr="00EF0D84" w:rsidTr="00D17959">
        <w:trPr>
          <w:trHeight w:val="690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9930078600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485,9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485,9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485,9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9930078600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485,9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485,9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485,9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9940000000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EF0D84" w:rsidRPr="00EF0D84" w:rsidTr="00D17959">
        <w:trPr>
          <w:trHeight w:val="46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9940008800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9940008800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8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EF0D84" w:rsidRPr="00EF0D84" w:rsidTr="00D17959">
        <w:trPr>
          <w:trHeight w:val="255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rPr>
                <w:rFonts w:ascii="Times New Roman" w:hAnsi="Times New Roman"/>
                <w:b/>
                <w:bCs/>
                <w:sz w:val="20"/>
              </w:rPr>
            </w:pPr>
            <w:r w:rsidRPr="00EF0D84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F0D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F0D8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431 782,3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317 427,6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84" w:rsidRPr="00EF0D84" w:rsidRDefault="00EF0D84" w:rsidP="00EF0D8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0D84">
              <w:rPr>
                <w:rFonts w:ascii="Times New Roman" w:hAnsi="Times New Roman"/>
                <w:b/>
                <w:bCs/>
                <w:sz w:val="18"/>
                <w:szCs w:val="18"/>
              </w:rPr>
              <w:t>320 092,5</w:t>
            </w:r>
          </w:p>
        </w:tc>
      </w:tr>
    </w:tbl>
    <w:p w:rsidR="00EF0D84" w:rsidRPr="00EF0D84" w:rsidRDefault="00EF0D84" w:rsidP="00EF0D84">
      <w:pPr>
        <w:tabs>
          <w:tab w:val="left" w:pos="7215"/>
        </w:tabs>
        <w:spacing w:after="0"/>
        <w:rPr>
          <w:rFonts w:ascii="Times New Roman" w:hAnsi="Times New Roman"/>
        </w:rPr>
      </w:pPr>
    </w:p>
    <w:p w:rsidR="00EF0D84" w:rsidRPr="00EF0D84" w:rsidRDefault="00EF0D84" w:rsidP="00EF0D84">
      <w:pPr>
        <w:spacing w:after="0"/>
        <w:rPr>
          <w:rFonts w:ascii="Times New Roman" w:hAnsi="Times New Roman"/>
        </w:rPr>
      </w:pPr>
    </w:p>
    <w:p w:rsidR="00EF0D84" w:rsidRPr="00EF0D84" w:rsidRDefault="00EF0D84" w:rsidP="00EF0D84">
      <w:pPr>
        <w:spacing w:after="0"/>
        <w:rPr>
          <w:rFonts w:ascii="Times New Roman" w:hAnsi="Times New Roman"/>
        </w:rPr>
      </w:pPr>
    </w:p>
    <w:p w:rsidR="00EF0D84" w:rsidRDefault="00EF0D84" w:rsidP="00EF0D84">
      <w:pPr>
        <w:pStyle w:val="Oaenoaieoiaioa"/>
        <w:ind w:left="-426" w:firstLine="0"/>
        <w:rPr>
          <w:b/>
          <w:szCs w:val="28"/>
        </w:rPr>
      </w:pPr>
      <w:r w:rsidRPr="00EF0D84">
        <w:rPr>
          <w:b/>
          <w:szCs w:val="28"/>
        </w:rPr>
        <w:t>Председатель Ивантеевского</w:t>
      </w:r>
    </w:p>
    <w:p w:rsidR="00307FE3" w:rsidRPr="00EF0D84" w:rsidRDefault="00EF0D84" w:rsidP="00EF0D84">
      <w:pPr>
        <w:pStyle w:val="Oaenoaieoiaioa"/>
        <w:ind w:left="-426" w:firstLine="0"/>
        <w:rPr>
          <w:b/>
          <w:szCs w:val="28"/>
        </w:rPr>
      </w:pPr>
      <w:r w:rsidRPr="00EF0D84">
        <w:rPr>
          <w:b/>
          <w:szCs w:val="28"/>
        </w:rPr>
        <w:t xml:space="preserve">районного Собрания                                                         </w:t>
      </w:r>
      <w:r w:rsidRPr="00EF0D84">
        <w:rPr>
          <w:b/>
          <w:szCs w:val="28"/>
        </w:rPr>
        <w:tab/>
      </w:r>
      <w:r w:rsidRPr="00EF0D84">
        <w:rPr>
          <w:b/>
          <w:szCs w:val="28"/>
        </w:rPr>
        <w:tab/>
      </w:r>
      <w:r w:rsidRPr="00EF0D84">
        <w:rPr>
          <w:b/>
          <w:szCs w:val="28"/>
          <w:lang w:val="en-US"/>
        </w:rPr>
        <w:t xml:space="preserve"> </w:t>
      </w:r>
      <w:r w:rsidRPr="00EF0D84">
        <w:rPr>
          <w:b/>
          <w:szCs w:val="28"/>
        </w:rPr>
        <w:t>А.М. Нелин</w:t>
      </w:r>
    </w:p>
    <w:sectPr w:rsidR="00307FE3" w:rsidRPr="00EF0D84" w:rsidSect="00E62083">
      <w:footerReference w:type="default" r:id="rId7"/>
      <w:pgSz w:w="11906" w:h="16838"/>
      <w:pgMar w:top="568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CF" w:rsidRDefault="00D246CF" w:rsidP="005B45A2">
      <w:pPr>
        <w:spacing w:after="0" w:line="240" w:lineRule="auto"/>
      </w:pPr>
      <w:r>
        <w:separator/>
      </w:r>
    </w:p>
  </w:endnote>
  <w:endnote w:type="continuationSeparator" w:id="0">
    <w:p w:rsidR="00D246CF" w:rsidRDefault="00D246CF" w:rsidP="005B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919750"/>
      <w:docPartObj>
        <w:docPartGallery w:val="Page Numbers (Bottom of Page)"/>
        <w:docPartUnique/>
      </w:docPartObj>
    </w:sdtPr>
    <w:sdtContent>
      <w:p w:rsidR="005B45A2" w:rsidRDefault="00733993">
        <w:pPr>
          <w:pStyle w:val="a7"/>
          <w:jc w:val="right"/>
        </w:pPr>
        <w:r>
          <w:fldChar w:fldCharType="begin"/>
        </w:r>
        <w:r w:rsidR="005B45A2">
          <w:instrText>PAGE   \* MERGEFORMAT</w:instrText>
        </w:r>
        <w:r>
          <w:fldChar w:fldCharType="separate"/>
        </w:r>
        <w:r w:rsidR="00183F5F">
          <w:rPr>
            <w:noProof/>
          </w:rPr>
          <w:t>2</w:t>
        </w:r>
        <w:r>
          <w:fldChar w:fldCharType="end"/>
        </w:r>
      </w:p>
    </w:sdtContent>
  </w:sdt>
  <w:p w:rsidR="005B45A2" w:rsidRDefault="005B45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CF" w:rsidRDefault="00D246CF" w:rsidP="005B45A2">
      <w:pPr>
        <w:spacing w:after="0" w:line="240" w:lineRule="auto"/>
      </w:pPr>
      <w:r>
        <w:separator/>
      </w:r>
    </w:p>
  </w:footnote>
  <w:footnote w:type="continuationSeparator" w:id="0">
    <w:p w:rsidR="00D246CF" w:rsidRDefault="00D246CF" w:rsidP="005B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27B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6FF7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2F84"/>
    <w:rsid w:val="00043293"/>
    <w:rsid w:val="00043801"/>
    <w:rsid w:val="00043A9E"/>
    <w:rsid w:val="000442ED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305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B97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60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4F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76D"/>
    <w:rsid w:val="00104D80"/>
    <w:rsid w:val="00104DC7"/>
    <w:rsid w:val="00104E88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4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3F5F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BBF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9B1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3EBB"/>
    <w:rsid w:val="002240BF"/>
    <w:rsid w:val="00224318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5E5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5869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05B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8F3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E91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BB4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976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863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3CD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0CE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759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5A44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434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71D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6F4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7E1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075"/>
    <w:rsid w:val="00485246"/>
    <w:rsid w:val="00485809"/>
    <w:rsid w:val="00485863"/>
    <w:rsid w:val="004862C9"/>
    <w:rsid w:val="00486A83"/>
    <w:rsid w:val="00486F3A"/>
    <w:rsid w:val="0048741C"/>
    <w:rsid w:val="004876CD"/>
    <w:rsid w:val="00487B6B"/>
    <w:rsid w:val="00487E60"/>
    <w:rsid w:val="00490ABF"/>
    <w:rsid w:val="00490EBC"/>
    <w:rsid w:val="00491D28"/>
    <w:rsid w:val="00492337"/>
    <w:rsid w:val="0049303D"/>
    <w:rsid w:val="00493834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C58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19A"/>
    <w:rsid w:val="0054719F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1E2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A2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584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7A3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2DA9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575"/>
    <w:rsid w:val="00681DBB"/>
    <w:rsid w:val="00682268"/>
    <w:rsid w:val="0068253C"/>
    <w:rsid w:val="00682623"/>
    <w:rsid w:val="006826EF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4FF8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B7F24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E75E4"/>
    <w:rsid w:val="006F016D"/>
    <w:rsid w:val="006F087B"/>
    <w:rsid w:val="006F0916"/>
    <w:rsid w:val="006F0BFA"/>
    <w:rsid w:val="006F0EE7"/>
    <w:rsid w:val="006F0FEC"/>
    <w:rsid w:val="006F1693"/>
    <w:rsid w:val="006F188C"/>
    <w:rsid w:val="006F2005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993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28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0F70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AD0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0E9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97E91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69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993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542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4A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82A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0C45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5C3A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1F1D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7D9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871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4AF6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290C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45D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3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2C0E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316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423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4A8C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3A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27B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E09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2C1C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59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6CF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11AB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1B5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10D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87C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083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50A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4D32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4EA1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C7B2B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50A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D8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42B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5B3C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9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D5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131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3C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4FFC"/>
    <w:rsid w:val="00FD5CE3"/>
    <w:rsid w:val="00FD6054"/>
    <w:rsid w:val="00FD6368"/>
    <w:rsid w:val="00FD66E4"/>
    <w:rsid w:val="00FD6E3B"/>
    <w:rsid w:val="00FD75CA"/>
    <w:rsid w:val="00FD7AED"/>
    <w:rsid w:val="00FD7DCD"/>
    <w:rsid w:val="00FD7F40"/>
    <w:rsid w:val="00FE0447"/>
    <w:rsid w:val="00FE0C07"/>
    <w:rsid w:val="00FE14F4"/>
    <w:rsid w:val="00FE19A1"/>
    <w:rsid w:val="00FE1A02"/>
    <w:rsid w:val="00FE1B99"/>
    <w:rsid w:val="00FE273A"/>
    <w:rsid w:val="00FE2C27"/>
    <w:rsid w:val="00FE2CB7"/>
    <w:rsid w:val="00FE3222"/>
    <w:rsid w:val="00FE32A8"/>
    <w:rsid w:val="00FE349C"/>
    <w:rsid w:val="00FE354F"/>
    <w:rsid w:val="00FE3B18"/>
    <w:rsid w:val="00FE3E3A"/>
    <w:rsid w:val="00FE3F45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B4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F0D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F0D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8327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2D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D686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4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nhideWhenUsed/>
    <w:rsid w:val="005B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B45A2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B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B45A2"/>
    <w:rPr>
      <w:rFonts w:ascii="Calibri" w:eastAsia="Calibri" w:hAnsi="Calibri" w:cs="Times New Roman"/>
    </w:rPr>
  </w:style>
  <w:style w:type="paragraph" w:customStyle="1" w:styleId="ConsPlusNormal">
    <w:name w:val="ConsPlusNormal"/>
    <w:rsid w:val="00EC7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0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EF0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EF0D8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F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кст документа"/>
    <w:basedOn w:val="a"/>
    <w:rsid w:val="00EF0D8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EF0D84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F0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55732">
    <w:name w:val="xl355732"/>
    <w:basedOn w:val="a"/>
    <w:rsid w:val="00EF0D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c">
    <w:name w:val="page number"/>
    <w:basedOn w:val="a0"/>
    <w:rsid w:val="00EF0D84"/>
  </w:style>
  <w:style w:type="paragraph" w:styleId="ad">
    <w:name w:val="Normal (Web)"/>
    <w:basedOn w:val="a"/>
    <w:rsid w:val="00EF0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EF0D84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">
    <w:name w:val="Текст сноски Знак"/>
    <w:basedOn w:val="a0"/>
    <w:link w:val="ae"/>
    <w:semiHidden/>
    <w:rsid w:val="00EF0D8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iPriority w:val="99"/>
    <w:unhideWhenUsed/>
    <w:rsid w:val="00EF0D84"/>
    <w:rPr>
      <w:color w:val="0000FF" w:themeColor="hyperlink"/>
      <w:u w:val="single"/>
    </w:rPr>
  </w:style>
  <w:style w:type="paragraph" w:customStyle="1" w:styleId="Default">
    <w:name w:val="Default"/>
    <w:rsid w:val="00EF0D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EF0D84"/>
    <w:rPr>
      <w:color w:val="800080"/>
      <w:u w:val="single"/>
    </w:rPr>
  </w:style>
  <w:style w:type="paragraph" w:customStyle="1" w:styleId="xl63">
    <w:name w:val="xl63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EF0D8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EF0D8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EF0D8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F0D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EF0D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EF0D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EF0D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EF0D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EF0D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F0D8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EF0D8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EF0D8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F0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EF0D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EF0D8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EF0D8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EF0D8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F0D8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F0D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EF0D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EF0D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EF0D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EF0D8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EF0D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EF0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F0D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F0D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F0D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F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5297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Ignateva</cp:lastModifiedBy>
  <cp:revision>53</cp:revision>
  <cp:lastPrinted>2017-11-10T04:23:00Z</cp:lastPrinted>
  <dcterms:created xsi:type="dcterms:W3CDTF">2016-12-06T12:03:00Z</dcterms:created>
  <dcterms:modified xsi:type="dcterms:W3CDTF">2021-10-27T10:14:00Z</dcterms:modified>
</cp:coreProperties>
</file>