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Default="007141BC" w:rsidP="007141BC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</w:t>
      </w:r>
      <w:r>
        <w:rPr>
          <w:color w:val="FF0000"/>
        </w:rPr>
        <w:t xml:space="preserve">                                    </w:t>
      </w:r>
      <w:r>
        <w:t xml:space="preserve">   </w:t>
      </w:r>
      <w:r w:rsidRPr="009F5A38">
        <w:t>Яблоново-Гайское муниципального</w:t>
      </w:r>
      <w:r>
        <w:t xml:space="preserve"> образования за 2 квартал 2011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 31   от 06.07.2011 года    </w:t>
      </w:r>
    </w:p>
    <w:p w:rsidR="007141BC" w:rsidRDefault="007141BC" w:rsidP="007141BC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7141BC" w:rsidRDefault="007141BC" w:rsidP="007141BC">
      <w:pPr>
        <w:pStyle w:val="ConsPlusNonformat"/>
        <w:widowControl/>
        <w:jc w:val="center"/>
      </w:pPr>
      <w:r>
        <w:t>Сведения об исполнении  бюджета поселения</w:t>
      </w:r>
    </w:p>
    <w:p w:rsidR="007141BC" w:rsidRDefault="007141BC" w:rsidP="007141BC">
      <w:pPr>
        <w:pStyle w:val="ConsPlusNonformat"/>
        <w:widowControl/>
        <w:jc w:val="center"/>
      </w:pPr>
      <w:r>
        <w:t>за 2 квартал 2011 год</w:t>
      </w:r>
      <w:proofErr w:type="gramStart"/>
      <w:r>
        <w:t>а(</w:t>
      </w:r>
      <w:proofErr w:type="gramEnd"/>
      <w:r>
        <w:t>отчетный период)</w:t>
      </w:r>
    </w:p>
    <w:p w:rsidR="007141BC" w:rsidRDefault="007141BC" w:rsidP="007141BC">
      <w:pPr>
        <w:pStyle w:val="ConsPlusNonformat"/>
        <w:widowControl/>
      </w:pPr>
    </w:p>
    <w:p w:rsidR="007141BC" w:rsidRDefault="007141BC" w:rsidP="007141BC">
      <w:pPr>
        <w:pStyle w:val="ConsPlusNonformat"/>
        <w:widowControl/>
      </w:pPr>
      <w:r>
        <w:t xml:space="preserve">                                                              (тыс. рублей)</w:t>
      </w:r>
    </w:p>
    <w:tbl>
      <w:tblPr>
        <w:tblW w:w="10530" w:type="dxa"/>
        <w:tblInd w:w="-10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3"/>
        <w:gridCol w:w="2382"/>
        <w:gridCol w:w="1485"/>
      </w:tblGrid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Бюджетные </w:t>
            </w:r>
            <w:r w:rsidRPr="00CC0E91">
              <w:rPr>
                <w:sz w:val="16"/>
                <w:szCs w:val="16"/>
              </w:rPr>
              <w:br/>
              <w:t>назначения</w:t>
            </w:r>
            <w:r w:rsidRPr="00CC0E9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Кассовое исполнение</w:t>
            </w:r>
            <w:r w:rsidRPr="00CC0E91">
              <w:rPr>
                <w:sz w:val="16"/>
                <w:szCs w:val="16"/>
              </w:rPr>
              <w:br/>
              <w:t xml:space="preserve">за </w:t>
            </w:r>
            <w:r>
              <w:rPr>
                <w:sz w:val="16"/>
                <w:szCs w:val="16"/>
              </w:rPr>
              <w:t xml:space="preserve">  2 квартал  2011  года</w:t>
            </w:r>
            <w:r w:rsidRPr="00CC0E9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%     </w:t>
            </w:r>
            <w:r w:rsidRPr="00CC0E91">
              <w:rPr>
                <w:sz w:val="16"/>
                <w:szCs w:val="16"/>
              </w:rPr>
              <w:br/>
              <w:t>исполнения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Налоги   на   товары   (работы,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услуги),     реализуемые     на</w:t>
            </w:r>
            <w:r w:rsidRPr="00CC0E91"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Налоги,  сборы   и   регулярные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платежи     за      пользование</w:t>
            </w:r>
            <w:r w:rsidRPr="00CC0E91"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Задолженность   и   перерасчеты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по отмененным налогам, сборам и</w:t>
            </w:r>
            <w:r w:rsidRPr="00CC0E91"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33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    от     использования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имущества,    находящегося    в</w:t>
            </w:r>
            <w:r w:rsidRPr="00CC0E91">
              <w:rPr>
                <w:sz w:val="16"/>
                <w:szCs w:val="16"/>
              </w:rPr>
              <w:br/>
              <w:t>государственной и 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201,7</w:t>
            </w:r>
          </w:p>
        </w:tc>
      </w:tr>
      <w:tr w:rsidR="007141BC" w:rsidRPr="00CC0E91" w:rsidTr="007141BC">
        <w:trPr>
          <w:cantSplit/>
          <w:trHeight w:val="1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Платежи     при     пользовании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 от   оказания   платных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услуг  и   компенсации   затрат</w:t>
            </w:r>
            <w:r w:rsidRPr="00CC0E91"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1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от продажи  материальных</w:t>
            </w:r>
            <w:r>
              <w:rPr>
                <w:sz w:val="16"/>
                <w:szCs w:val="16"/>
              </w:rPr>
              <w:t xml:space="preserve">  </w:t>
            </w:r>
            <w:r w:rsidRPr="00CC0E91">
              <w:rPr>
                <w:sz w:val="16"/>
                <w:szCs w:val="16"/>
              </w:rPr>
              <w:t xml:space="preserve">и нематериальных активов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</w:tr>
      <w:tr w:rsidR="007141BC" w:rsidRPr="00CC0E91" w:rsidTr="007141BC">
        <w:trPr>
          <w:cantSplit/>
          <w:trHeight w:val="1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Административные   платежи    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сборы 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Штрафы,   санкции,   возмещение</w:t>
            </w:r>
            <w:r w:rsidRPr="00CC0E91">
              <w:rPr>
                <w:sz w:val="16"/>
                <w:szCs w:val="16"/>
              </w:rPr>
              <w:br/>
              <w:t xml:space="preserve">ущерба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3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Доходы    бюджетов    бюджетной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системы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возврата  остатков  субсидий  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1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Возврат  остатков  субсидий   и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Безвозмездные  поступления   от</w:t>
            </w:r>
            <w:r w:rsidRPr="00CC0E91">
              <w:rPr>
                <w:sz w:val="16"/>
                <w:szCs w:val="16"/>
              </w:rPr>
              <w:br/>
              <w:t>других    бюджетов    бюджетной</w:t>
            </w:r>
            <w:r w:rsidRPr="00CC0E91"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</w:tr>
      <w:tr w:rsidR="007141BC" w:rsidRPr="00CC0E91" w:rsidTr="007141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Безвозмездные  поступления   от</w:t>
            </w:r>
            <w:r w:rsidRPr="00CC0E91">
              <w:rPr>
                <w:sz w:val="16"/>
                <w:szCs w:val="16"/>
              </w:rPr>
              <w:br/>
              <w:t xml:space="preserve">государственных корпораций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</w:tr>
      <w:tr w:rsidR="007141BC" w:rsidRPr="00CC0E91" w:rsidTr="007141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Национальная   безопасность   и</w:t>
            </w:r>
            <w:r w:rsidRPr="00CC0E91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Культура,       кинематография,</w:t>
            </w:r>
            <w:r w:rsidRPr="00CC0E91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7141BC" w:rsidRPr="00CC0E91" w:rsidTr="007141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Здравоохранение,     физическая</w:t>
            </w:r>
            <w:r w:rsidRPr="00CC0E9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</w:tr>
      <w:tr w:rsidR="007141BC" w:rsidRPr="00CC0E91" w:rsidTr="007141BC">
        <w:trPr>
          <w:cantSplit/>
          <w:trHeight w:val="1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Результат  исполнения   бюджета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(дефицит "</w:t>
            </w:r>
            <w:proofErr w:type="gramStart"/>
            <w:r w:rsidRPr="00CC0E91">
              <w:rPr>
                <w:sz w:val="16"/>
                <w:szCs w:val="16"/>
              </w:rPr>
              <w:t>-"</w:t>
            </w:r>
            <w:proofErr w:type="gramEnd"/>
            <w:r w:rsidRPr="00CC0E9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7141BC" w:rsidRPr="00CC0E91" w:rsidTr="007141BC">
        <w:trPr>
          <w:cantSplit/>
          <w:trHeight w:val="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Кредиты кредитных организаций в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 xml:space="preserve">валюте Российской Федерации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Бюджетные  кредиты  от   других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бюджетов   бюджетной    системы</w:t>
            </w:r>
            <w:r w:rsidRPr="00CC0E9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lastRenderedPageBreak/>
              <w:t>Иные   источники    внутреннего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финансирования        дефицитов</w:t>
            </w:r>
            <w:r w:rsidRPr="00CC0E9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Изменение остатков  средств  на</w:t>
            </w:r>
            <w:r>
              <w:rPr>
                <w:sz w:val="16"/>
                <w:szCs w:val="16"/>
              </w:rPr>
              <w:t xml:space="preserve"> </w:t>
            </w:r>
            <w:r w:rsidRPr="00CC0E91">
              <w:rPr>
                <w:sz w:val="16"/>
                <w:szCs w:val="16"/>
              </w:rPr>
              <w:t>счетах по учету средств бюджета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141BC" w:rsidRPr="00CC0E91" w:rsidTr="007141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Pr="00CC0E91" w:rsidRDefault="007141BC" w:rsidP="002809B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7141BC" w:rsidRPr="00CC0E91" w:rsidRDefault="007141BC" w:rsidP="007141BC">
      <w:pPr>
        <w:pStyle w:val="ConsPlusNormal"/>
        <w:widowControl/>
        <w:ind w:firstLine="0"/>
        <w:rPr>
          <w:sz w:val="16"/>
          <w:szCs w:val="16"/>
        </w:rPr>
      </w:pPr>
    </w:p>
    <w:p w:rsidR="007141BC" w:rsidRPr="00CC0E91" w:rsidRDefault="007141BC" w:rsidP="007141BC">
      <w:pPr>
        <w:pStyle w:val="ConsPlusNormal"/>
        <w:widowControl/>
        <w:ind w:firstLine="0"/>
        <w:rPr>
          <w:sz w:val="16"/>
          <w:szCs w:val="16"/>
        </w:rPr>
      </w:pPr>
    </w:p>
    <w:p w:rsidR="007141BC" w:rsidRDefault="007141BC" w:rsidP="007141BC">
      <w:pPr>
        <w:pStyle w:val="ConsPlusNormal"/>
        <w:widowControl/>
        <w:ind w:firstLine="0"/>
      </w:pPr>
    </w:p>
    <w:p w:rsidR="007141BC" w:rsidRDefault="007141BC" w:rsidP="007141BC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7141BC" w:rsidRDefault="007141BC" w:rsidP="007141BC">
      <w:pPr>
        <w:pStyle w:val="ConsPlusNormal"/>
        <w:widowControl/>
        <w:ind w:firstLine="0"/>
        <w:jc w:val="center"/>
      </w:pPr>
    </w:p>
    <w:p w:rsidR="007141BC" w:rsidRDefault="007141BC" w:rsidP="007141BC">
      <w:pPr>
        <w:pStyle w:val="ConsPlusNonformat"/>
        <w:widowControl/>
        <w:jc w:val="center"/>
      </w:pPr>
      <w:r>
        <w:t>Сведения</w:t>
      </w:r>
    </w:p>
    <w:p w:rsidR="007141BC" w:rsidRDefault="007141BC" w:rsidP="007141BC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7141BC" w:rsidRDefault="007141BC" w:rsidP="007141BC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7141BC" w:rsidRDefault="007141BC" w:rsidP="007141BC">
      <w:pPr>
        <w:pStyle w:val="ConsPlusNonformat"/>
        <w:widowControl/>
        <w:jc w:val="center"/>
      </w:pPr>
      <w:r>
        <w:t>за 2 квартал 2011 года</w:t>
      </w:r>
    </w:p>
    <w:p w:rsidR="007141BC" w:rsidRDefault="007141BC" w:rsidP="007141BC">
      <w:pPr>
        <w:pStyle w:val="ConsPlusNonformat"/>
        <w:widowControl/>
        <w:jc w:val="center"/>
      </w:pPr>
      <w:r>
        <w:t>(отчетный период)</w:t>
      </w:r>
    </w:p>
    <w:p w:rsidR="007141BC" w:rsidRDefault="007141BC" w:rsidP="007141BC">
      <w:pPr>
        <w:pStyle w:val="ConsPlusNonformat"/>
        <w:widowControl/>
        <w:jc w:val="center"/>
      </w:pPr>
      <w:r>
        <w:t xml:space="preserve"> Яблоново-Гайского МО</w:t>
      </w:r>
    </w:p>
    <w:p w:rsidR="007141BC" w:rsidRDefault="007141BC" w:rsidP="007141BC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-7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7141BC" w:rsidTr="007141BC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2 квартал 2011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2 квартал   2011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7141BC" w:rsidTr="007141B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>295,9</w:t>
            </w:r>
          </w:p>
        </w:tc>
      </w:tr>
      <w:tr w:rsidR="007141BC" w:rsidTr="007141B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BC" w:rsidRDefault="007141BC" w:rsidP="002809BF">
            <w:pPr>
              <w:pStyle w:val="ConsPlusNormal"/>
              <w:widowControl/>
              <w:ind w:firstLine="0"/>
            </w:pPr>
            <w:r>
              <w:t>29,1</w:t>
            </w:r>
          </w:p>
        </w:tc>
      </w:tr>
    </w:tbl>
    <w:p w:rsidR="007141BC" w:rsidRDefault="007141BC" w:rsidP="007141BC">
      <w:pPr>
        <w:pStyle w:val="ConsPlusNormal"/>
        <w:widowControl/>
        <w:ind w:firstLine="0"/>
        <w:jc w:val="both"/>
      </w:pPr>
    </w:p>
    <w:p w:rsidR="007141BC" w:rsidRDefault="007141BC" w:rsidP="007141BC">
      <w:pPr>
        <w:pStyle w:val="ConsPlusNormal"/>
        <w:widowControl/>
        <w:ind w:firstLine="0"/>
      </w:pPr>
    </w:p>
    <w:p w:rsidR="007141BC" w:rsidRDefault="007141BC" w:rsidP="007141B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141BC" w:rsidRDefault="007141BC" w:rsidP="007141BC"/>
    <w:p w:rsidR="007141BC" w:rsidRDefault="007141BC" w:rsidP="00742C5F">
      <w:pPr>
        <w:tabs>
          <w:tab w:val="left" w:pos="966"/>
        </w:tabs>
        <w:rPr>
          <w:b/>
          <w:sz w:val="28"/>
          <w:szCs w:val="28"/>
        </w:rPr>
      </w:pPr>
    </w:p>
    <w:p w:rsidR="00742C5F" w:rsidRPr="00BE07A6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BE07A6">
        <w:rPr>
          <w:b/>
          <w:sz w:val="28"/>
          <w:szCs w:val="28"/>
        </w:rPr>
        <w:t xml:space="preserve">                                                   </w:t>
      </w:r>
    </w:p>
    <w:p w:rsidR="00742C5F" w:rsidRPr="00BE07A6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Pr="00BE07A6" w:rsidRDefault="00742C5F" w:rsidP="00742C5F">
      <w:pPr>
        <w:ind w:firstLine="708"/>
        <w:rPr>
          <w:b/>
          <w:sz w:val="28"/>
          <w:szCs w:val="28"/>
        </w:rPr>
      </w:pPr>
    </w:p>
    <w:p w:rsidR="00742C5F" w:rsidRPr="00BE07A6" w:rsidRDefault="00742C5F" w:rsidP="00742C5F">
      <w:pPr>
        <w:ind w:firstLine="708"/>
        <w:rPr>
          <w:sz w:val="28"/>
          <w:szCs w:val="28"/>
        </w:rPr>
      </w:pPr>
    </w:p>
    <w:p w:rsidR="00C21B7C" w:rsidRPr="00BE07A6" w:rsidRDefault="00C21B7C">
      <w:pPr>
        <w:rPr>
          <w:sz w:val="28"/>
          <w:szCs w:val="28"/>
        </w:rPr>
      </w:pPr>
    </w:p>
    <w:sectPr w:rsidR="00C21B7C" w:rsidRPr="00BE07A6" w:rsidSect="00BE07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C5F"/>
    <w:rsid w:val="00094685"/>
    <w:rsid w:val="001A25A2"/>
    <w:rsid w:val="00536264"/>
    <w:rsid w:val="006573B9"/>
    <w:rsid w:val="007141BC"/>
    <w:rsid w:val="00742C5F"/>
    <w:rsid w:val="00790340"/>
    <w:rsid w:val="00A65F51"/>
    <w:rsid w:val="00BE07A6"/>
    <w:rsid w:val="00C21B7C"/>
    <w:rsid w:val="00ED56E4"/>
    <w:rsid w:val="00F3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3</cp:revision>
  <cp:lastPrinted>2011-07-21T04:49:00Z</cp:lastPrinted>
  <dcterms:created xsi:type="dcterms:W3CDTF">2011-08-01T05:05:00Z</dcterms:created>
  <dcterms:modified xsi:type="dcterms:W3CDTF">2016-02-17T08:25:00Z</dcterms:modified>
</cp:coreProperties>
</file>