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4" w:rsidRDefault="001455E2">
      <w:pPr>
        <w:spacing w:before="1332" w:line="300" w:lineRule="exact"/>
        <w:ind w:right="-81" w:hanging="426"/>
        <w:jc w:val="center"/>
        <w:rPr>
          <w:rFonts w:ascii="Courier New" w:eastAsia="Times New Roman" w:hAnsi="Courier New" w:cs="Times New Roman"/>
          <w:spacing w:val="20"/>
        </w:rPr>
      </w:pPr>
      <w:r>
        <w:rPr>
          <w:noProof/>
          <w:lang w:bidi="ar-SA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74" w:rsidRDefault="001455E2">
      <w:pPr>
        <w:spacing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247074" w:rsidRDefault="001455E2">
      <w:pPr>
        <w:spacing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ИВАНТЕЕВСКОГО МУНИЦИПАЛЬНОГО РАЙОНА </w:t>
      </w:r>
    </w:p>
    <w:p w:rsidR="00247074" w:rsidRDefault="001455E2">
      <w:pPr>
        <w:spacing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247074" w:rsidRDefault="00247074">
      <w:pPr>
        <w:tabs>
          <w:tab w:val="left" w:pos="4253"/>
        </w:tabs>
        <w:jc w:val="right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247074" w:rsidRDefault="001455E2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C19CB" w:rsidRDefault="00DC19CB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47074" w:rsidRDefault="001455E2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с. Ивантеевка</w:t>
      </w:r>
    </w:p>
    <w:p w:rsidR="00247074" w:rsidRDefault="00247074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62DE8" w:rsidRPr="00262DE8" w:rsidRDefault="00262DE8" w:rsidP="00262DE8">
      <w:pPr>
        <w:pStyle w:val="24"/>
        <w:shd w:val="clear" w:color="auto" w:fill="auto"/>
        <w:spacing w:before="0"/>
        <w:rPr>
          <w:rStyle w:val="23"/>
          <w:sz w:val="28"/>
          <w:szCs w:val="28"/>
          <w:u w:val="single"/>
        </w:rPr>
      </w:pPr>
      <w:r w:rsidRPr="00262DE8">
        <w:rPr>
          <w:rStyle w:val="23"/>
          <w:sz w:val="28"/>
          <w:szCs w:val="28"/>
          <w:u w:val="single"/>
        </w:rPr>
        <w:t>От 19.08.2021 № 365</w:t>
      </w:r>
    </w:p>
    <w:p w:rsidR="00262DE8" w:rsidRDefault="00262DE8" w:rsidP="00262DE8">
      <w:pPr>
        <w:pStyle w:val="24"/>
        <w:shd w:val="clear" w:color="auto" w:fill="auto"/>
        <w:spacing w:before="0"/>
        <w:ind w:firstLine="709"/>
        <w:rPr>
          <w:rStyle w:val="23"/>
          <w:sz w:val="28"/>
          <w:szCs w:val="28"/>
        </w:rPr>
      </w:pPr>
    </w:p>
    <w:p w:rsidR="00247074" w:rsidRDefault="00247074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47074" w:rsidRPr="00262DE8" w:rsidRDefault="001455E2">
      <w:pPr>
        <w:tabs>
          <w:tab w:val="left" w:pos="4253"/>
          <w:tab w:val="left" w:pos="4678"/>
          <w:tab w:val="left" w:pos="4962"/>
        </w:tabs>
        <w:ind w:right="55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DE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«О порядке вырубки и кронирования деревьев, кустарников на территории Ивантеевского муниципального района</w:t>
      </w:r>
    </w:p>
    <w:p w:rsidR="00247074" w:rsidRDefault="00247074">
      <w:pPr>
        <w:tabs>
          <w:tab w:val="left" w:pos="4253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074" w:rsidRDefault="00262DE8" w:rsidP="00262DE8">
      <w:pPr>
        <w:pStyle w:val="24"/>
        <w:shd w:val="clear" w:color="auto" w:fill="auto"/>
        <w:spacing w:before="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        </w:t>
      </w:r>
      <w:r w:rsidR="001455E2">
        <w:rPr>
          <w:rStyle w:val="23"/>
          <w:sz w:val="28"/>
          <w:szCs w:val="28"/>
        </w:rPr>
        <w:t>В целях обеспечения сохранения и развития зеленого фонда Ивантеевского муниципального района, в соответствии с Федеральными законами: от 10 января 2002 года № 7-ФЗ «Об охране окружающей среды», от 6 октября 2003 года № 131-ФЗ «Об о</w:t>
      </w:r>
      <w:r w:rsidR="001455E2">
        <w:rPr>
          <w:rStyle w:val="23"/>
          <w:sz w:val="28"/>
          <w:szCs w:val="28"/>
        </w:rPr>
        <w:t xml:space="preserve">бщих принципах организации местного самоуправления в Российской Федерации», от 4 декабря 2006 года № 200-ФЗ Лесным кодексом Российской Федерации администрация Ивантеевского муниципального района </w:t>
      </w:r>
      <w:r w:rsidR="001455E2">
        <w:rPr>
          <w:rStyle w:val="22pt"/>
          <w:sz w:val="28"/>
          <w:szCs w:val="28"/>
        </w:rPr>
        <w:t>ПОСТАНОВЛЯЕТ</w:t>
      </w:r>
      <w:r w:rsidR="001455E2">
        <w:rPr>
          <w:rStyle w:val="22pt"/>
          <w:sz w:val="28"/>
          <w:szCs w:val="28"/>
        </w:rPr>
        <w:t>:</w:t>
      </w:r>
    </w:p>
    <w:p w:rsidR="00247074" w:rsidRDefault="001455E2">
      <w:pPr>
        <w:pStyle w:val="24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Утвердить Положение о порядке вырубки и </w:t>
      </w:r>
      <w:r>
        <w:rPr>
          <w:rStyle w:val="23"/>
          <w:sz w:val="28"/>
          <w:szCs w:val="28"/>
        </w:rPr>
        <w:t>кронирования деревьев, кустарников на территории Ивантеевского муниципального района (Приложение 1).</w:t>
      </w:r>
    </w:p>
    <w:p w:rsidR="00247074" w:rsidRDefault="001455E2">
      <w:pPr>
        <w:pStyle w:val="2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Утвердить состав комиссии по обследованию деревьев, кустарников и возмещения ущерба за вырубку деревьев и кустарников на территории Ивантеевского муниципал</w:t>
      </w:r>
      <w:r>
        <w:rPr>
          <w:rStyle w:val="23"/>
          <w:sz w:val="28"/>
          <w:szCs w:val="28"/>
        </w:rPr>
        <w:t>ьного района (Приложение 2).</w:t>
      </w:r>
    </w:p>
    <w:p w:rsidR="00247074" w:rsidRDefault="001455E2">
      <w:pPr>
        <w:pStyle w:val="24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Утвердить форму заявления на ограниченную рубку древесно-кустарниковой растительности на территории Ивантеевского муниципального района (Приложение 3).</w:t>
      </w:r>
    </w:p>
    <w:p w:rsidR="00247074" w:rsidRDefault="001455E2">
      <w:pPr>
        <w:pStyle w:val="2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Утвердить форму акта о признании зеленых насаждений, подлежащих вырубке (Пр</w:t>
      </w:r>
      <w:r>
        <w:rPr>
          <w:rStyle w:val="23"/>
          <w:sz w:val="28"/>
          <w:szCs w:val="28"/>
        </w:rPr>
        <w:t>иложение 4).</w:t>
      </w:r>
    </w:p>
    <w:p w:rsidR="00247074" w:rsidRDefault="001455E2">
      <w:pPr>
        <w:pStyle w:val="2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firstLine="709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>Контроль за исполнением настоящего постановления озложить на заместителя главы администрации Ивантеевского муниципального района Чикунова С.В.</w:t>
      </w:r>
    </w:p>
    <w:p w:rsidR="00247074" w:rsidRDefault="00247074">
      <w:pPr>
        <w:pStyle w:val="24"/>
        <w:shd w:val="clear" w:color="auto" w:fill="auto"/>
        <w:tabs>
          <w:tab w:val="left" w:pos="1009"/>
        </w:tabs>
        <w:spacing w:before="0"/>
        <w:rPr>
          <w:rFonts w:eastAsiaTheme="majorEastAsia"/>
          <w:sz w:val="28"/>
          <w:szCs w:val="28"/>
        </w:rPr>
      </w:pPr>
    </w:p>
    <w:p w:rsidR="00247074" w:rsidRDefault="00247074">
      <w:pPr>
        <w:pStyle w:val="24"/>
        <w:shd w:val="clear" w:color="auto" w:fill="auto"/>
        <w:tabs>
          <w:tab w:val="left" w:pos="1009"/>
        </w:tabs>
        <w:spacing w:before="0"/>
        <w:rPr>
          <w:rFonts w:eastAsiaTheme="majorEastAsia"/>
          <w:sz w:val="28"/>
          <w:szCs w:val="28"/>
        </w:rPr>
      </w:pPr>
    </w:p>
    <w:p w:rsidR="00247074" w:rsidRDefault="00247074">
      <w:pPr>
        <w:pStyle w:val="24"/>
        <w:shd w:val="clear" w:color="auto" w:fill="auto"/>
        <w:tabs>
          <w:tab w:val="left" w:pos="1009"/>
        </w:tabs>
        <w:spacing w:before="0"/>
        <w:rPr>
          <w:rFonts w:eastAsiaTheme="majorEastAsia"/>
          <w:sz w:val="28"/>
          <w:szCs w:val="28"/>
        </w:rPr>
      </w:pPr>
    </w:p>
    <w:p w:rsidR="00247074" w:rsidRDefault="001455E2">
      <w:pPr>
        <w:pStyle w:val="af3"/>
        <w:ind w:left="705" w:firstLine="4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47074" w:rsidRDefault="001455E2">
      <w:pPr>
        <w:pStyle w:val="af3"/>
        <w:ind w:left="705" w:firstLine="4"/>
        <w:jc w:val="both"/>
      </w:pPr>
      <w:r>
        <w:rPr>
          <w:szCs w:val="28"/>
          <w:u w:val="none"/>
        </w:rPr>
        <w:t>муниципального района                                                     В.</w:t>
      </w:r>
      <w:r>
        <w:rPr>
          <w:szCs w:val="28"/>
          <w:u w:val="none"/>
        </w:rPr>
        <w:t>В. Басов</w:t>
      </w:r>
    </w:p>
    <w:p w:rsidR="00247074" w:rsidRDefault="00247074">
      <w:pPr>
        <w:pStyle w:val="24"/>
        <w:shd w:val="clear" w:color="auto" w:fill="auto"/>
        <w:tabs>
          <w:tab w:val="left" w:pos="1009"/>
        </w:tabs>
        <w:spacing w:before="0"/>
        <w:ind w:firstLine="567"/>
        <w:rPr>
          <w:sz w:val="28"/>
          <w:szCs w:val="28"/>
        </w:rPr>
      </w:pPr>
    </w:p>
    <w:p w:rsidR="00247074" w:rsidRDefault="001455E2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sz w:val="22"/>
          <w:szCs w:val="22"/>
        </w:rPr>
      </w:pPr>
      <w:bookmarkStart w:id="0" w:name="bookmark6"/>
      <w:r>
        <w:rPr>
          <w:rStyle w:val="51"/>
          <w:b/>
          <w:bCs/>
          <w:sz w:val="22"/>
          <w:szCs w:val="22"/>
        </w:rPr>
        <w:lastRenderedPageBreak/>
        <w:t>Приложение 1</w:t>
      </w:r>
      <w:bookmarkEnd w:id="0"/>
      <w:r>
        <w:rPr>
          <w:rStyle w:val="51"/>
          <w:b/>
          <w:bCs/>
          <w:sz w:val="22"/>
          <w:szCs w:val="22"/>
        </w:rPr>
        <w:t xml:space="preserve"> к </w:t>
      </w:r>
      <w:r>
        <w:rPr>
          <w:rStyle w:val="52"/>
          <w:b/>
          <w:bCs/>
          <w:sz w:val="22"/>
          <w:szCs w:val="22"/>
        </w:rPr>
        <w:t>постановлению администрации Ивантеевского муниципального района Саратовской области</w:t>
      </w:r>
    </w:p>
    <w:p w:rsidR="00247074" w:rsidRDefault="001455E2">
      <w:pPr>
        <w:pStyle w:val="46"/>
        <w:keepNext/>
        <w:keepLines/>
        <w:shd w:val="clear" w:color="auto" w:fill="auto"/>
        <w:spacing w:after="873" w:line="260" w:lineRule="exact"/>
        <w:ind w:left="6379" w:right="320"/>
        <w:jc w:val="both"/>
        <w:rPr>
          <w:sz w:val="22"/>
          <w:szCs w:val="22"/>
        </w:rPr>
      </w:pPr>
      <w:bookmarkStart w:id="1" w:name="bookmark7"/>
      <w:r>
        <w:rPr>
          <w:rStyle w:val="45"/>
          <w:b/>
          <w:bCs/>
          <w:sz w:val="22"/>
          <w:szCs w:val="22"/>
        </w:rPr>
        <w:t xml:space="preserve">от </w:t>
      </w:r>
      <w:r w:rsidR="00262DE8">
        <w:rPr>
          <w:rStyle w:val="45"/>
          <w:b/>
          <w:bCs/>
          <w:sz w:val="22"/>
          <w:szCs w:val="22"/>
        </w:rPr>
        <w:t>19.08.2021</w:t>
      </w:r>
      <w:r>
        <w:rPr>
          <w:rStyle w:val="45"/>
          <w:b/>
          <w:bCs/>
          <w:sz w:val="22"/>
          <w:szCs w:val="22"/>
        </w:rPr>
        <w:t xml:space="preserve"> №</w:t>
      </w:r>
      <w:bookmarkEnd w:id="1"/>
      <w:r w:rsidR="00262DE8">
        <w:rPr>
          <w:rStyle w:val="45"/>
          <w:b/>
          <w:bCs/>
          <w:sz w:val="22"/>
          <w:szCs w:val="22"/>
        </w:rPr>
        <w:t xml:space="preserve"> 365</w:t>
      </w:r>
    </w:p>
    <w:p w:rsidR="00247074" w:rsidRDefault="001455E2">
      <w:pPr>
        <w:pStyle w:val="54"/>
        <w:keepNext/>
        <w:keepLines/>
        <w:shd w:val="clear" w:color="auto" w:fill="auto"/>
        <w:spacing w:line="260" w:lineRule="exact"/>
        <w:ind w:firstLine="709"/>
        <w:jc w:val="center"/>
        <w:rPr>
          <w:sz w:val="28"/>
          <w:szCs w:val="28"/>
        </w:rPr>
      </w:pPr>
      <w:bookmarkStart w:id="2" w:name="bookmark8"/>
      <w:r>
        <w:rPr>
          <w:rStyle w:val="51"/>
          <w:b/>
          <w:bCs/>
          <w:sz w:val="28"/>
          <w:szCs w:val="28"/>
        </w:rPr>
        <w:t>Положение</w:t>
      </w:r>
      <w:bookmarkEnd w:id="2"/>
    </w:p>
    <w:p w:rsidR="00247074" w:rsidRDefault="001455E2">
      <w:pPr>
        <w:pStyle w:val="53"/>
        <w:shd w:val="clear" w:color="auto" w:fill="auto"/>
        <w:spacing w:after="240" w:line="298" w:lineRule="exact"/>
        <w:ind w:left="1320" w:right="1320" w:firstLine="709"/>
        <w:jc w:val="center"/>
        <w:rPr>
          <w:sz w:val="28"/>
          <w:szCs w:val="28"/>
        </w:rPr>
      </w:pPr>
      <w:r>
        <w:rPr>
          <w:rStyle w:val="52"/>
          <w:b/>
          <w:bCs/>
          <w:sz w:val="28"/>
          <w:szCs w:val="28"/>
        </w:rPr>
        <w:t xml:space="preserve">о порядке вырубки и кронирования деревьев, кустарников на территории Ивантеевского муниципального района </w:t>
      </w:r>
      <w:r>
        <w:rPr>
          <w:rStyle w:val="52"/>
          <w:b/>
          <w:bCs/>
          <w:sz w:val="28"/>
          <w:szCs w:val="28"/>
        </w:rPr>
        <w:t>Саратовской области</w:t>
      </w:r>
    </w:p>
    <w:p w:rsidR="00247074" w:rsidRDefault="001455E2">
      <w:pPr>
        <w:pStyle w:val="24"/>
        <w:numPr>
          <w:ilvl w:val="0"/>
          <w:numId w:val="2"/>
        </w:numPr>
        <w:shd w:val="clear" w:color="auto" w:fill="auto"/>
        <w:tabs>
          <w:tab w:val="left" w:pos="1462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Настоящее Положение разработано в соответствии с Лесным кодексом РФ от 4 декабря 2006 года № 200-ФЗ, на основании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Style w:val="23"/>
          <w:sz w:val="28"/>
          <w:szCs w:val="28"/>
        </w:rPr>
        <w:t>едерации», Федерального закона от 10 января 2002 года № 7-ФЗ «Об охране окружающей среды».</w:t>
      </w:r>
    </w:p>
    <w:p w:rsidR="00247074" w:rsidRDefault="001455E2">
      <w:pPr>
        <w:pStyle w:val="24"/>
        <w:numPr>
          <w:ilvl w:val="0"/>
          <w:numId w:val="2"/>
        </w:numPr>
        <w:shd w:val="clear" w:color="auto" w:fill="auto"/>
        <w:tabs>
          <w:tab w:val="left" w:pos="1462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Настоящее Положение регулирует правоотношения между органами местного самоуправления, юридическими и должностными лицами, лицами, занимающимися предпринимательской д</w:t>
      </w:r>
      <w:r>
        <w:rPr>
          <w:rStyle w:val="23"/>
          <w:sz w:val="28"/>
          <w:szCs w:val="28"/>
        </w:rPr>
        <w:t>еятельностью без образования юридического лица, и гражданами по вопросам вырубки, содержания, сохранения и восстановления деревьев, произрастающих на территории Ивантеевского муниципального района Саратовской области.</w:t>
      </w:r>
    </w:p>
    <w:p w:rsidR="00247074" w:rsidRDefault="001455E2">
      <w:pPr>
        <w:pStyle w:val="24"/>
        <w:shd w:val="clear" w:color="auto" w:fill="auto"/>
        <w:spacing w:before="0" w:after="27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Положение направлено на повышение отве</w:t>
      </w:r>
      <w:r>
        <w:rPr>
          <w:rStyle w:val="23"/>
          <w:sz w:val="28"/>
          <w:szCs w:val="28"/>
        </w:rPr>
        <w:t>тственности за сохранность деревьев, предупреждения незаконных рубок и предназначено для возмещения ущерба, причиняемого Ивантеевскому муниципальному району, который возник или может возникнуть в случае негативного воздействия или полного уничтожения дерев</w:t>
      </w:r>
      <w:r>
        <w:rPr>
          <w:rStyle w:val="23"/>
          <w:sz w:val="28"/>
          <w:szCs w:val="28"/>
        </w:rPr>
        <w:t>ьев, произрастающих на территории Ивантеевского муниципального района.</w:t>
      </w: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3947"/>
        </w:tabs>
        <w:spacing w:after="244" w:line="260" w:lineRule="exact"/>
        <w:jc w:val="center"/>
        <w:rPr>
          <w:sz w:val="28"/>
          <w:szCs w:val="28"/>
        </w:rPr>
      </w:pPr>
      <w:bookmarkStart w:id="3" w:name="bookmark9"/>
      <w:r>
        <w:rPr>
          <w:rStyle w:val="51"/>
          <w:b/>
          <w:bCs/>
          <w:sz w:val="28"/>
          <w:szCs w:val="28"/>
        </w:rPr>
        <w:t>Основные понятия</w:t>
      </w:r>
      <w:bookmarkEnd w:id="3"/>
    </w:p>
    <w:p w:rsidR="00247074" w:rsidRDefault="001455E2">
      <w:pPr>
        <w:pStyle w:val="24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Деревья - форма деревянистых растений, имеющих ствол из древесины с лиственной кроной.</w:t>
      </w:r>
    </w:p>
    <w:p w:rsidR="00247074" w:rsidRDefault="001455E2">
      <w:pPr>
        <w:pStyle w:val="24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Защита деревьев - система мер, направленная на создание, сохранение и </w:t>
      </w:r>
      <w:r>
        <w:rPr>
          <w:rStyle w:val="23"/>
          <w:sz w:val="28"/>
          <w:szCs w:val="28"/>
        </w:rPr>
        <w:t>воспроизводство деревьев.</w:t>
      </w:r>
    </w:p>
    <w:p w:rsidR="00247074" w:rsidRDefault="001455E2">
      <w:pPr>
        <w:pStyle w:val="24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Уничтожение деревьев - причинение вреда кроне, стволу, корневой системе, обусловливающее усыхание или заболевание, другие повреждения, повлекшие прекращение роста деревьев или их полное уничтожение.</w:t>
      </w:r>
    </w:p>
    <w:p w:rsidR="00247074" w:rsidRDefault="001455E2">
      <w:pPr>
        <w:pStyle w:val="24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Рубка деревьев - процессы их </w:t>
      </w:r>
      <w:r>
        <w:rPr>
          <w:rStyle w:val="23"/>
          <w:sz w:val="28"/>
          <w:szCs w:val="28"/>
        </w:rPr>
        <w:t>спиливания, срубания, срезания, удаления.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Возмещение ущерба в натуральной форме - посадка деревьев.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Охрана деревьев - система правовых, организационных и экономических мер, направленных на создание, сохранение и воспроизводство деревьев.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Самовольная вырубк</w:t>
      </w:r>
      <w:r>
        <w:rPr>
          <w:rStyle w:val="23"/>
          <w:sz w:val="28"/>
          <w:szCs w:val="28"/>
        </w:rPr>
        <w:t>а (удаление) деревьев - вырубка (удаление) деревьев без получения разрешения, предусмотренного настоящим Положением.</w:t>
      </w:r>
      <w:bookmarkStart w:id="4" w:name="bookmark10"/>
    </w:p>
    <w:p w:rsidR="00247074" w:rsidRDefault="00247074">
      <w:pPr>
        <w:pStyle w:val="24"/>
        <w:shd w:val="clear" w:color="auto" w:fill="auto"/>
        <w:spacing w:before="0" w:line="298" w:lineRule="exact"/>
        <w:ind w:firstLine="709"/>
        <w:rPr>
          <w:rStyle w:val="23"/>
          <w:sz w:val="28"/>
          <w:szCs w:val="28"/>
        </w:rPr>
      </w:pPr>
    </w:p>
    <w:p w:rsidR="00247074" w:rsidRDefault="001455E2">
      <w:pPr>
        <w:pStyle w:val="24"/>
        <w:numPr>
          <w:ilvl w:val="0"/>
          <w:numId w:val="8"/>
        </w:numPr>
        <w:shd w:val="clear" w:color="auto" w:fill="auto"/>
        <w:spacing w:before="0" w:line="298" w:lineRule="exact"/>
        <w:jc w:val="center"/>
        <w:rPr>
          <w:rStyle w:val="51"/>
          <w:b w:val="0"/>
          <w:bCs w:val="0"/>
          <w:sz w:val="28"/>
          <w:szCs w:val="28"/>
        </w:rPr>
      </w:pPr>
      <w:r>
        <w:rPr>
          <w:rStyle w:val="51"/>
          <w:sz w:val="28"/>
          <w:szCs w:val="28"/>
        </w:rPr>
        <w:t>Механизм защиты деревьев</w:t>
      </w:r>
      <w:bookmarkEnd w:id="4"/>
    </w:p>
    <w:p w:rsidR="00247074" w:rsidRDefault="00247074">
      <w:pPr>
        <w:pStyle w:val="24"/>
        <w:shd w:val="clear" w:color="auto" w:fill="auto"/>
        <w:spacing w:before="0" w:line="298" w:lineRule="exact"/>
        <w:ind w:left="720" w:firstLine="709"/>
        <w:rPr>
          <w:sz w:val="28"/>
          <w:szCs w:val="28"/>
        </w:rPr>
      </w:pP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Защите подлежат все деревья, расположенные на территории Ивантеевского муниципального района, независимо от форм</w:t>
      </w:r>
      <w:r>
        <w:rPr>
          <w:rStyle w:val="23"/>
          <w:sz w:val="28"/>
          <w:szCs w:val="28"/>
        </w:rPr>
        <w:t xml:space="preserve"> собственности на земельные участки, где указанные насаждения расположены;</w:t>
      </w: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  <w:tab w:val="left" w:pos="5123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Собственники, владельцы, пользователи земельных участков, на которых расположены деревья, обязаны следить за их состоянием и нормальным развитием;</w:t>
      </w: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Хозяйственная и иная деятельность </w:t>
      </w:r>
      <w:r>
        <w:rPr>
          <w:rStyle w:val="23"/>
          <w:sz w:val="28"/>
          <w:szCs w:val="28"/>
        </w:rPr>
        <w:t>осуществляется с соблюдением требований по защите деревьев, установленных законодательством Российской Федерации, настоящим Положение;</w:t>
      </w: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Факт нанесения ущерба деревьям на территории Ивантеевского муниципального района устанавливается главами администраций му</w:t>
      </w:r>
      <w:r>
        <w:rPr>
          <w:rStyle w:val="23"/>
          <w:sz w:val="28"/>
          <w:szCs w:val="28"/>
        </w:rPr>
        <w:t>ниципальных образований Ивантеевского муниципального района;</w:t>
      </w: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Объем возмещения ущерба в натуральной форме определяется решением комиссии, утвержденной настоящим Положением;</w:t>
      </w:r>
    </w:p>
    <w:p w:rsidR="00247074" w:rsidRDefault="001455E2">
      <w:pPr>
        <w:pStyle w:val="24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Не подлежит возмещению ущерб, причиненный деревьям, в случаях: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удаления </w:t>
      </w:r>
      <w:r>
        <w:rPr>
          <w:rStyle w:val="23"/>
          <w:sz w:val="28"/>
          <w:szCs w:val="28"/>
        </w:rPr>
        <w:t>аварийно-опасных деревьев;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санитарных рубок в соответствии с Лесным кодексом РФ от 4 декабря 2006 года № 200-ФЗ;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восстановления по заключению органов государственного санитарно</w:t>
      </w:r>
      <w:r>
        <w:rPr>
          <w:rStyle w:val="23"/>
          <w:sz w:val="28"/>
          <w:szCs w:val="28"/>
        </w:rPr>
        <w:softHyphen/>
        <w:t>эпидемиологического надзора нормативного светового режима в жилых и нежилых пом</w:t>
      </w:r>
      <w:r>
        <w:rPr>
          <w:rStyle w:val="23"/>
          <w:sz w:val="28"/>
          <w:szCs w:val="28"/>
        </w:rPr>
        <w:t>ещениях, затеняемых деревьями;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удаления деревьев по предписанию Государственной инспекции безопасности дорожного движения для соблюдения правил безопасности дорожного движения;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удаления деревьев по решению районной межведомственной комиссии по профилактике</w:t>
      </w:r>
      <w:r>
        <w:rPr>
          <w:rStyle w:val="23"/>
          <w:sz w:val="28"/>
          <w:szCs w:val="28"/>
        </w:rPr>
        <w:t xml:space="preserve"> правонарушений и безопасности дорожного движения;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tabs>
          <w:tab w:val="left" w:pos="1010"/>
        </w:tabs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ураганов, землетрясений и других разрушительных явлений природы.</w:t>
      </w:r>
    </w:p>
    <w:p w:rsidR="00247074" w:rsidRDefault="001455E2">
      <w:pPr>
        <w:pStyle w:val="24"/>
        <w:shd w:val="clear" w:color="auto" w:fill="auto"/>
        <w:tabs>
          <w:tab w:val="left" w:pos="1010"/>
        </w:tabs>
        <w:spacing w:before="0" w:line="298" w:lineRule="exact"/>
        <w:ind w:left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3.7. Действия Положения не распространяются на:</w:t>
      </w:r>
    </w:p>
    <w:p w:rsidR="00247074" w:rsidRDefault="001455E2">
      <w:pPr>
        <w:pStyle w:val="24"/>
        <w:shd w:val="clear" w:color="auto" w:fill="auto"/>
        <w:tabs>
          <w:tab w:val="left" w:pos="1010"/>
        </w:tabs>
        <w:spacing w:before="0" w:line="298" w:lineRule="exact"/>
        <w:ind w:left="1429"/>
        <w:rPr>
          <w:sz w:val="28"/>
          <w:szCs w:val="28"/>
        </w:rPr>
      </w:pPr>
      <w:r>
        <w:rPr>
          <w:sz w:val="28"/>
          <w:szCs w:val="28"/>
        </w:rPr>
        <w:t>- земли государственного лесного фонда;</w:t>
      </w:r>
    </w:p>
    <w:p w:rsidR="00247074" w:rsidRDefault="001455E2">
      <w:pPr>
        <w:pStyle w:val="24"/>
        <w:shd w:val="clear" w:color="auto" w:fill="auto"/>
        <w:tabs>
          <w:tab w:val="left" w:pos="1010"/>
        </w:tabs>
        <w:spacing w:before="0" w:line="298" w:lineRule="exact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на землях железнодорожного, </w:t>
      </w:r>
      <w:r>
        <w:rPr>
          <w:sz w:val="28"/>
          <w:szCs w:val="28"/>
        </w:rPr>
        <w:t>автомобильного и водного транспорта;</w:t>
      </w:r>
    </w:p>
    <w:p w:rsidR="00247074" w:rsidRDefault="001455E2">
      <w:pPr>
        <w:pStyle w:val="24"/>
        <w:shd w:val="clear" w:color="auto" w:fill="auto"/>
        <w:tabs>
          <w:tab w:val="left" w:pos="1010"/>
        </w:tabs>
        <w:spacing w:before="0" w:line="298" w:lineRule="exact"/>
        <w:ind w:left="1429"/>
        <w:rPr>
          <w:sz w:val="28"/>
          <w:szCs w:val="28"/>
        </w:rPr>
      </w:pPr>
      <w:r>
        <w:rPr>
          <w:sz w:val="28"/>
          <w:szCs w:val="28"/>
        </w:rPr>
        <w:t>- собственников земельных участков, производящих на своем участке вырубку и посадку плодово-ягодных и декоративных деревьев и кустарников, а также других пород деревьев и кустарников, являющихся собственностью данного з</w:t>
      </w:r>
      <w:r>
        <w:rPr>
          <w:sz w:val="28"/>
          <w:szCs w:val="28"/>
        </w:rPr>
        <w:t>емлевладельца.</w:t>
      </w: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4089"/>
        </w:tabs>
        <w:spacing w:after="248" w:line="260" w:lineRule="exact"/>
        <w:jc w:val="center"/>
        <w:rPr>
          <w:sz w:val="28"/>
          <w:szCs w:val="28"/>
        </w:rPr>
      </w:pPr>
      <w:bookmarkStart w:id="5" w:name="bookmark11"/>
      <w:r>
        <w:rPr>
          <w:rStyle w:val="51"/>
          <w:b/>
          <w:bCs/>
          <w:sz w:val="28"/>
          <w:szCs w:val="28"/>
        </w:rPr>
        <w:t>Вырубка деревьев</w:t>
      </w:r>
      <w:bookmarkEnd w:id="5"/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4.1 Вырубка деревьев может быть разрешена в случаях: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-комиссионном признании деревьев аварийно-опасными;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-проведения санитарных вырубок;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-ликвидации аварийных и чрезвычайных ситуаций, в том числе ремонта подземных коммуникац</w:t>
      </w:r>
      <w:r>
        <w:rPr>
          <w:rStyle w:val="23"/>
          <w:sz w:val="28"/>
          <w:szCs w:val="28"/>
        </w:rPr>
        <w:t>ий и капитальных инженерных сооружений;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-обеспечения нормальной затененности помещений по заключению органов Роспотребнадзора;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-предписаний Государственной инспекции безопасности дорожного движения для соблюдения правил безопасности дорожного движения;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-ст</w:t>
      </w:r>
      <w:r>
        <w:rPr>
          <w:rStyle w:val="23"/>
          <w:sz w:val="28"/>
          <w:szCs w:val="28"/>
        </w:rPr>
        <w:t>роительства, реконструкции, эксплуатации линейных объектов; реализации проекта, предусмотренного генеральными планами и правилами землепользования и застройки городского и сельских поселений Ивантеевского муниципального района;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-иного использования террито</w:t>
      </w:r>
      <w:r>
        <w:rPr>
          <w:rStyle w:val="23"/>
          <w:sz w:val="28"/>
          <w:szCs w:val="28"/>
        </w:rPr>
        <w:t>рии, предусмотренного действующим законодательством.</w:t>
      </w: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3114"/>
        </w:tabs>
        <w:spacing w:after="248" w:line="260" w:lineRule="exact"/>
        <w:jc w:val="center"/>
        <w:rPr>
          <w:sz w:val="28"/>
          <w:szCs w:val="28"/>
        </w:rPr>
      </w:pPr>
      <w:bookmarkStart w:id="6" w:name="bookmark12"/>
      <w:r>
        <w:rPr>
          <w:rStyle w:val="51"/>
          <w:b/>
          <w:bCs/>
          <w:sz w:val="28"/>
          <w:szCs w:val="28"/>
        </w:rPr>
        <w:t>Разрешение на вырубку деревьев</w:t>
      </w:r>
      <w:bookmarkEnd w:id="6"/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5.1 Разрешение на вырубку деревьев выдается в следующем порядке: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На основании поданного обращения в орган местного самоуправления с указанием: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-месторасположения деревьев;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-количества деревьев, их породный состав;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-цель проведения удаления деревьев с приложением материалов, подтверждающих необходимость проведения указанных работ.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Комиссия, утвержденная настоящим постановлением, проводит обследование деревьев и принимает </w:t>
      </w:r>
      <w:r>
        <w:rPr>
          <w:rStyle w:val="23"/>
          <w:sz w:val="28"/>
          <w:szCs w:val="28"/>
        </w:rPr>
        <w:t>решение с составлением акта обследования в 2-х экземплярах.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 случае согласования вырубки и кронирования деревьев, кустарников деревьев в решении комиссии дополнительно указывается исполнитель работ по удалению деревьев в зависимости от месторасположения д</w:t>
      </w:r>
      <w:r>
        <w:rPr>
          <w:rStyle w:val="23"/>
          <w:sz w:val="28"/>
          <w:szCs w:val="28"/>
        </w:rPr>
        <w:t>еревьев, формы собственности земельного участка и иных возможных обстоятельств.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5.2. Для получения разрешения на вырубку, кронирование и посадку зеленых насаждений общего пользования заявитель подает письменное заявление в администрацию Ивантеевского муниц</w:t>
      </w:r>
      <w:r>
        <w:rPr>
          <w:sz w:val="28"/>
          <w:szCs w:val="28"/>
        </w:rPr>
        <w:t>ипального района.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5.3. В заявлении указываются: наименование юридического или физического лица, контактный телефон, местонахождение, количество и наименование зеленых насаждений, их состояние и обоснование причины вырубки, кронирования и посадки.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5.4. В ра</w:t>
      </w:r>
      <w:r>
        <w:rPr>
          <w:sz w:val="28"/>
          <w:szCs w:val="28"/>
        </w:rPr>
        <w:t>зрешении указываются: сроки и условия проведения работ, кому разрешены данные работы, количество деревьев и кустарников, которые разрешено вырубить, кронировать или высадить.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5.5. Разрешение должно быть выдано заявителю в срок не позднее 1 месяца с даты по</w:t>
      </w:r>
      <w:r>
        <w:rPr>
          <w:sz w:val="28"/>
          <w:szCs w:val="28"/>
        </w:rPr>
        <w:t>дачи заявления.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5.6. Срок действия разрешения на вырубку, кронирование и посадку деревьев и кустарников общего пользования, произрастающих на территории Ивантеевского муниципального района, составляет три месяца со дня его выдачи. По истечении указанного с</w:t>
      </w:r>
      <w:r>
        <w:rPr>
          <w:sz w:val="28"/>
          <w:szCs w:val="28"/>
        </w:rPr>
        <w:t>рока, разрешение прекращает свое действие, если физическое или юридическое лицо, получившее разрешение на вырубку, кронирование и посадку, но не преступившее к работам, не обратилось в администрацию Ивантеевского муниципального района за его продлением, об</w:t>
      </w:r>
      <w:r>
        <w:rPr>
          <w:sz w:val="28"/>
          <w:szCs w:val="28"/>
        </w:rPr>
        <w:t xml:space="preserve">основав причины невыполнения работ в установленный срок. </w:t>
      </w:r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5.7. При установлении на основании комиссионного обследования невозможности выдачи разрешения на вырубку, кронирование и посадку зеленых насаждений, в адрес заявителя направляется информационное пис</w:t>
      </w:r>
      <w:r>
        <w:rPr>
          <w:sz w:val="28"/>
          <w:szCs w:val="28"/>
        </w:rPr>
        <w:t>ьмо, содержащее мотивированный отказ в выдаче разрешения.</w:t>
      </w:r>
    </w:p>
    <w:p w:rsidR="00247074" w:rsidRDefault="00247074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2215"/>
        </w:tabs>
        <w:spacing w:after="257" w:line="260" w:lineRule="exact"/>
        <w:ind w:firstLine="709"/>
        <w:rPr>
          <w:sz w:val="28"/>
          <w:szCs w:val="28"/>
        </w:rPr>
      </w:pPr>
      <w:bookmarkStart w:id="7" w:name="bookmark13"/>
      <w:r>
        <w:rPr>
          <w:rStyle w:val="51"/>
          <w:b/>
          <w:bCs/>
          <w:sz w:val="28"/>
          <w:szCs w:val="28"/>
        </w:rPr>
        <w:t>Порядок проведения работ по удалению деревьев</w:t>
      </w:r>
      <w:bookmarkEnd w:id="7"/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Время и сезонность проведения работ согласовывается исполнителем работ по удалению деревьев с главами администраций городского и сельских поселений Ива</w:t>
      </w:r>
      <w:r>
        <w:rPr>
          <w:rStyle w:val="23"/>
          <w:sz w:val="28"/>
          <w:szCs w:val="28"/>
        </w:rPr>
        <w:t>нтеевского муниципального района;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Согласование проведения работ со службами электросетевого, газового хозяйства, телефонной связи и иными службами проводят главы администраций городского и сельских поселений Ивантеевского муниципального района.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Срок действ</w:t>
      </w:r>
      <w:r>
        <w:rPr>
          <w:rStyle w:val="23"/>
          <w:sz w:val="28"/>
          <w:szCs w:val="28"/>
        </w:rPr>
        <w:t>ия акта согласования на удаление деревьев устанавливается до одного года и может быть продлен в зависимости от сложности и объемов работ.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Валка, раскряжевка, погрузка и вывоз срубленного дерева и порубочных остатков производятся исполнителем работ в течени</w:t>
      </w:r>
      <w:r>
        <w:rPr>
          <w:rStyle w:val="23"/>
          <w:sz w:val="28"/>
          <w:szCs w:val="28"/>
        </w:rPr>
        <w:t xml:space="preserve">е суток с момента начала работ по удалению деревьев (лесных насаждений). Хранить </w:t>
      </w:r>
      <w:r>
        <w:rPr>
          <w:rStyle w:val="23"/>
          <w:sz w:val="28"/>
          <w:szCs w:val="28"/>
        </w:rPr>
        <w:lastRenderedPageBreak/>
        <w:t>срубленные деревья (лесные насаждения) и порубочные остатки на месте производства работ запрещается.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Все работы по валке, раскряжевке и транспортировке порубочных остатков </w:t>
      </w:r>
      <w:r>
        <w:rPr>
          <w:rStyle w:val="23"/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При ликвидации последствий аварий на трассах инженерных коммуникаций вырубка зеленых насаждений оформляется в течении не более двух суток с момента оповещения об ава</w:t>
      </w:r>
      <w:r>
        <w:rPr>
          <w:rStyle w:val="23"/>
          <w:sz w:val="28"/>
          <w:szCs w:val="28"/>
        </w:rPr>
        <w:t>рии.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 случаях, требующих незамедлительных оперативных действий по ликвидации угрозы для здоровья и жизни людей, предотвращения материального ущерба, а так же восстановления работоспособности систем жизнеобеспечения на территории Ивантеевского муниципально</w:t>
      </w:r>
      <w:r>
        <w:rPr>
          <w:rStyle w:val="23"/>
          <w:sz w:val="28"/>
          <w:szCs w:val="28"/>
        </w:rPr>
        <w:t>го района, разрешение  на вырубку зеленых насаждений не требуется.</w:t>
      </w:r>
    </w:p>
    <w:p w:rsidR="00247074" w:rsidRDefault="001455E2">
      <w:pPr>
        <w:pStyle w:val="24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98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Вывоз срубленной древесины (деревьев), древесно-кустарниковой, кустарниковой растительности и порубочных остатков производится в течении трех дней с момента начала работ.</w:t>
      </w:r>
    </w:p>
    <w:p w:rsidR="00247074" w:rsidRDefault="00247074">
      <w:pPr>
        <w:pStyle w:val="24"/>
        <w:shd w:val="clear" w:color="auto" w:fill="auto"/>
        <w:tabs>
          <w:tab w:val="left" w:pos="1239"/>
        </w:tabs>
        <w:spacing w:before="0" w:line="298" w:lineRule="exact"/>
        <w:ind w:left="709"/>
        <w:rPr>
          <w:rStyle w:val="23"/>
          <w:sz w:val="28"/>
          <w:szCs w:val="28"/>
        </w:rPr>
      </w:pPr>
    </w:p>
    <w:p w:rsidR="00247074" w:rsidRDefault="001455E2">
      <w:pPr>
        <w:pStyle w:val="24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270" w:line="298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Восстановительное</w:t>
      </w:r>
      <w:r>
        <w:rPr>
          <w:b/>
          <w:sz w:val="28"/>
          <w:szCs w:val="28"/>
        </w:rPr>
        <w:t xml:space="preserve"> (компенсационное) озеленение</w:t>
      </w:r>
    </w:p>
    <w:p w:rsidR="00247074" w:rsidRDefault="001455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Восстановительное (компенсационное) озеленение является обязательным во всех случаях уничтожения или повреждения зеленых насаждений. Оно проводится в ближайший, подходящий для высадки деревьев сезон, но не позднее года с м</w:t>
      </w:r>
      <w:r>
        <w:rPr>
          <w:rFonts w:ascii="Times New Roman" w:hAnsi="Times New Roman" w:cs="Times New Roman"/>
          <w:sz w:val="28"/>
          <w:szCs w:val="28"/>
        </w:rPr>
        <w:t>омента выдачи разрешения.</w:t>
      </w:r>
    </w:p>
    <w:p w:rsidR="00247074" w:rsidRDefault="001455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Компенсационное озеленение производится за счет юридических и физических лиц, в результате действий которых произошло уничтожение или повреждение зеленых насаждений в порядке, установленном администрациями муниципальных образо</w:t>
      </w:r>
      <w:r>
        <w:rPr>
          <w:rFonts w:ascii="Times New Roman" w:hAnsi="Times New Roman" w:cs="Times New Roman"/>
          <w:sz w:val="28"/>
          <w:szCs w:val="28"/>
        </w:rPr>
        <w:t>ваний района.</w:t>
      </w:r>
    </w:p>
    <w:p w:rsidR="00247074" w:rsidRDefault="001455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Компенсационное озеленение может проводиться на том же земельном участке путем восстановления уничтоженных и поврежденных насаждений, или возвращения их в исходное состояние по количеству и ассортименту древесно-кустарниковой растительнос</w:t>
      </w:r>
      <w:r>
        <w:rPr>
          <w:rFonts w:ascii="Times New Roman" w:hAnsi="Times New Roman" w:cs="Times New Roman"/>
          <w:sz w:val="28"/>
          <w:szCs w:val="28"/>
        </w:rPr>
        <w:t xml:space="preserve">ти и занимаемой ими площади. </w:t>
      </w:r>
    </w:p>
    <w:p w:rsidR="00247074" w:rsidRDefault="001455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Компенсационное озеленение может проводиться на другом земельном участке, но в том же административном округе, в тройном размере, как по количеству единиц растительности, так и по занимаемой ими площади.</w:t>
      </w:r>
    </w:p>
    <w:p w:rsidR="00247074" w:rsidRDefault="001455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При невозможно</w:t>
      </w:r>
      <w:r>
        <w:rPr>
          <w:rFonts w:ascii="Times New Roman" w:hAnsi="Times New Roman" w:cs="Times New Roman"/>
          <w:sz w:val="28"/>
          <w:szCs w:val="28"/>
        </w:rPr>
        <w:t>сти осуществления компенсационного озеленения в том же административном округе, конкретная территория для его проведения определяется администрацией Ивантеевского муниципального района. Видовой состав и возраст высаживаемых деревьев и кустарников может быт</w:t>
      </w:r>
      <w:r>
        <w:rPr>
          <w:rFonts w:ascii="Times New Roman" w:hAnsi="Times New Roman" w:cs="Times New Roman"/>
          <w:sz w:val="28"/>
          <w:szCs w:val="28"/>
        </w:rPr>
        <w:t>ь изменен по согласованию с администрацией Ивантеевского муниципального района.</w:t>
      </w:r>
    </w:p>
    <w:p w:rsidR="00247074" w:rsidRDefault="0024707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3831"/>
        </w:tabs>
        <w:spacing w:after="252" w:line="260" w:lineRule="exact"/>
        <w:jc w:val="center"/>
        <w:rPr>
          <w:sz w:val="28"/>
          <w:szCs w:val="28"/>
        </w:rPr>
      </w:pPr>
      <w:bookmarkStart w:id="8" w:name="bookmark14"/>
      <w:r>
        <w:rPr>
          <w:rStyle w:val="51"/>
          <w:b/>
          <w:bCs/>
          <w:sz w:val="28"/>
          <w:szCs w:val="28"/>
        </w:rPr>
        <w:t>Реализация древесины</w:t>
      </w:r>
      <w:bookmarkEnd w:id="8"/>
    </w:p>
    <w:p w:rsidR="00247074" w:rsidRDefault="001455E2">
      <w:pPr>
        <w:pStyle w:val="24"/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8.1 Порядок реализации древесины: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spacing w:before="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 случае если древесина по результату проведенного комиссионного обследования не представляет ценности, то она может </w:t>
      </w:r>
      <w:r>
        <w:rPr>
          <w:rStyle w:val="23"/>
          <w:sz w:val="28"/>
          <w:szCs w:val="28"/>
        </w:rPr>
        <w:t>быть реализована по усмотрению собственника земельного участка;</w:t>
      </w:r>
    </w:p>
    <w:p w:rsidR="00247074" w:rsidRDefault="001455E2">
      <w:pPr>
        <w:pStyle w:val="24"/>
        <w:numPr>
          <w:ilvl w:val="0"/>
          <w:numId w:val="4"/>
        </w:numPr>
        <w:shd w:val="clear" w:color="auto" w:fill="auto"/>
        <w:spacing w:before="0" w:after="270" w:line="298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в случае если древесина по результату комиссионного обследования представляет ценность, то реализация древесины осуществляется в соответствии с действующим законодательством.</w:t>
      </w: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3412"/>
        </w:tabs>
        <w:spacing w:after="248" w:line="260" w:lineRule="exact"/>
        <w:jc w:val="center"/>
        <w:rPr>
          <w:sz w:val="28"/>
          <w:szCs w:val="28"/>
        </w:rPr>
      </w:pPr>
      <w:bookmarkStart w:id="9" w:name="bookmark15"/>
      <w:r>
        <w:rPr>
          <w:rStyle w:val="51"/>
          <w:b/>
          <w:bCs/>
          <w:sz w:val="28"/>
          <w:szCs w:val="28"/>
        </w:rPr>
        <w:lastRenderedPageBreak/>
        <w:t>Разрешение спорны</w:t>
      </w:r>
      <w:r>
        <w:rPr>
          <w:rStyle w:val="51"/>
          <w:b/>
          <w:bCs/>
          <w:sz w:val="28"/>
          <w:szCs w:val="28"/>
        </w:rPr>
        <w:t>х ситуаций</w:t>
      </w:r>
      <w:bookmarkEnd w:id="9"/>
    </w:p>
    <w:p w:rsidR="00247074" w:rsidRDefault="001455E2">
      <w:pPr>
        <w:pStyle w:val="24"/>
        <w:shd w:val="clear" w:color="auto" w:fill="auto"/>
        <w:spacing w:before="0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9.1 В случае возникновения спорных ситуаций разрешение вопроса осуществляется в судебном порядке.</w:t>
      </w:r>
    </w:p>
    <w:p w:rsidR="00247074" w:rsidRDefault="00247074">
      <w:pPr>
        <w:pStyle w:val="24"/>
        <w:shd w:val="clear" w:color="auto" w:fill="auto"/>
        <w:spacing w:before="0"/>
        <w:ind w:firstLine="709"/>
        <w:rPr>
          <w:sz w:val="28"/>
          <w:szCs w:val="28"/>
        </w:rPr>
      </w:pPr>
    </w:p>
    <w:p w:rsidR="00247074" w:rsidRDefault="001455E2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1557"/>
        </w:tabs>
        <w:spacing w:after="248" w:line="260" w:lineRule="exact"/>
        <w:ind w:left="0" w:firstLine="709"/>
        <w:jc w:val="center"/>
        <w:rPr>
          <w:sz w:val="28"/>
          <w:szCs w:val="28"/>
        </w:rPr>
      </w:pPr>
      <w:bookmarkStart w:id="10" w:name="bookmark16"/>
      <w:r>
        <w:rPr>
          <w:rStyle w:val="51"/>
          <w:b/>
          <w:bCs/>
          <w:sz w:val="28"/>
          <w:szCs w:val="28"/>
        </w:rPr>
        <w:t>Ответственность за нарушение норм настоящего Положения</w:t>
      </w:r>
      <w:bookmarkEnd w:id="10"/>
    </w:p>
    <w:p w:rsidR="00247074" w:rsidRDefault="001455E2">
      <w:pPr>
        <w:pStyle w:val="24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98" w:lineRule="exact"/>
        <w:ind w:left="0"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Ответственность за нарушение норм настоящего Положения наступает в соответствии с действующ</w:t>
      </w:r>
      <w:r>
        <w:rPr>
          <w:rStyle w:val="23"/>
          <w:sz w:val="28"/>
          <w:szCs w:val="28"/>
        </w:rPr>
        <w:t>им законодательством.</w:t>
      </w:r>
    </w:p>
    <w:p w:rsidR="00247074" w:rsidRDefault="001455E2">
      <w:pPr>
        <w:pStyle w:val="24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541" w:line="298" w:lineRule="exact"/>
        <w:ind w:left="0"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Наложение ответственности в административном или судебном порядке не освобождает виновных в нарушении норм настоящего Положния</w:t>
      </w:r>
      <w:bookmarkStart w:id="11" w:name="_GoBack"/>
      <w:bookmarkEnd w:id="11"/>
      <w:r>
        <w:rPr>
          <w:rStyle w:val="23"/>
          <w:sz w:val="28"/>
          <w:szCs w:val="28"/>
        </w:rPr>
        <w:t xml:space="preserve"> от обязанности устранить последствия причиненного вреда и возместить причиненный ущерб.</w:t>
      </w:r>
    </w:p>
    <w:p w:rsidR="00247074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Верно</w:t>
      </w:r>
      <w:r w:rsidR="001455E2">
        <w:rPr>
          <w:rFonts w:ascii="Times New Roman" w:hAnsi="Times New Roman" w:cs="Times New Roman"/>
          <w:b/>
          <w:bCs/>
          <w:sz w:val="28"/>
          <w:szCs w:val="28"/>
        </w:rPr>
        <w:t xml:space="preserve">: Управляющая </w:t>
      </w:r>
      <w:r w:rsidR="001455E2">
        <w:rPr>
          <w:rFonts w:ascii="Times New Roman" w:hAnsi="Times New Roman" w:cs="Times New Roman"/>
          <w:b/>
          <w:bCs/>
          <w:sz w:val="28"/>
          <w:szCs w:val="28"/>
        </w:rPr>
        <w:t>делами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Ивантеевского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47074">
          <w:pgSz w:w="11906" w:h="16838"/>
          <w:pgMar w:top="709" w:right="701" w:bottom="668" w:left="1276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А.М. Грачева</w:t>
      </w:r>
    </w:p>
    <w:p w:rsidR="00247074" w:rsidRDefault="001455E2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sz w:val="22"/>
          <w:szCs w:val="22"/>
        </w:rPr>
      </w:pPr>
      <w:r>
        <w:rPr>
          <w:rStyle w:val="51"/>
          <w:b/>
          <w:bCs/>
          <w:sz w:val="22"/>
          <w:szCs w:val="22"/>
        </w:rPr>
        <w:lastRenderedPageBreak/>
        <w:t xml:space="preserve">Приложение 2 к </w:t>
      </w:r>
      <w:r>
        <w:rPr>
          <w:rStyle w:val="52"/>
          <w:b/>
          <w:bCs/>
          <w:sz w:val="22"/>
          <w:szCs w:val="22"/>
        </w:rPr>
        <w:t>постановлению администрации Ивантеевского муниципального района Саратовской области</w:t>
      </w:r>
    </w:p>
    <w:p w:rsidR="00247074" w:rsidRDefault="001455E2">
      <w:pPr>
        <w:pStyle w:val="46"/>
        <w:keepNext/>
        <w:keepLines/>
        <w:shd w:val="clear" w:color="auto" w:fill="auto"/>
        <w:spacing w:after="873" w:line="260" w:lineRule="exact"/>
        <w:ind w:left="6379" w:right="320"/>
        <w:jc w:val="both"/>
        <w:rPr>
          <w:sz w:val="22"/>
          <w:szCs w:val="22"/>
        </w:rPr>
      </w:pPr>
      <w:r>
        <w:rPr>
          <w:rStyle w:val="45"/>
          <w:b/>
          <w:bCs/>
          <w:sz w:val="22"/>
          <w:szCs w:val="22"/>
        </w:rPr>
        <w:t xml:space="preserve">от </w:t>
      </w:r>
      <w:r w:rsidR="00262DE8">
        <w:rPr>
          <w:rStyle w:val="45"/>
          <w:b/>
          <w:bCs/>
          <w:sz w:val="22"/>
          <w:szCs w:val="22"/>
        </w:rPr>
        <w:t>19.08.2021</w:t>
      </w:r>
      <w:r>
        <w:rPr>
          <w:rStyle w:val="45"/>
          <w:b/>
          <w:bCs/>
          <w:sz w:val="22"/>
          <w:szCs w:val="22"/>
        </w:rPr>
        <w:t xml:space="preserve"> №_</w:t>
      </w:r>
      <w:r w:rsidR="00262DE8">
        <w:rPr>
          <w:rStyle w:val="45"/>
          <w:b/>
          <w:bCs/>
          <w:sz w:val="22"/>
          <w:szCs w:val="22"/>
        </w:rPr>
        <w:t>365</w:t>
      </w:r>
    </w:p>
    <w:p w:rsidR="00247074" w:rsidRDefault="001455E2">
      <w:pPr>
        <w:pStyle w:val="54"/>
        <w:keepNext/>
        <w:keepLines/>
        <w:shd w:val="clear" w:color="auto" w:fill="auto"/>
        <w:spacing w:line="298" w:lineRule="exact"/>
        <w:ind w:right="80" w:firstLine="709"/>
        <w:jc w:val="center"/>
        <w:rPr>
          <w:rStyle w:val="51"/>
          <w:b/>
          <w:bCs/>
          <w:sz w:val="28"/>
          <w:szCs w:val="28"/>
        </w:rPr>
      </w:pPr>
      <w:r>
        <w:rPr>
          <w:rStyle w:val="51"/>
          <w:b/>
          <w:bCs/>
          <w:sz w:val="28"/>
          <w:szCs w:val="28"/>
        </w:rPr>
        <w:t>Состав</w:t>
      </w:r>
    </w:p>
    <w:p w:rsidR="00247074" w:rsidRDefault="001455E2">
      <w:pPr>
        <w:pStyle w:val="54"/>
        <w:keepNext/>
        <w:keepLines/>
        <w:shd w:val="clear" w:color="auto" w:fill="auto"/>
        <w:spacing w:line="298" w:lineRule="exact"/>
        <w:ind w:right="80" w:firstLine="709"/>
        <w:jc w:val="center"/>
        <w:rPr>
          <w:rStyle w:val="51"/>
          <w:b/>
          <w:bCs/>
          <w:sz w:val="28"/>
          <w:szCs w:val="28"/>
        </w:rPr>
      </w:pPr>
      <w:bookmarkStart w:id="12" w:name="bookmark17"/>
      <w:r>
        <w:rPr>
          <w:rStyle w:val="51"/>
          <w:b/>
          <w:bCs/>
          <w:sz w:val="28"/>
          <w:szCs w:val="28"/>
        </w:rPr>
        <w:t>комиссии по обследованию</w:t>
      </w:r>
      <w:r>
        <w:rPr>
          <w:rStyle w:val="51"/>
          <w:b/>
          <w:bCs/>
          <w:sz w:val="28"/>
          <w:szCs w:val="28"/>
        </w:rPr>
        <w:t xml:space="preserve"> деревьев, кустарников и возмещения ущерба за вырубку деревьев и кустарников на территории</w:t>
      </w:r>
      <w:bookmarkEnd w:id="12"/>
      <w:r>
        <w:rPr>
          <w:rStyle w:val="51"/>
          <w:b/>
          <w:bCs/>
          <w:sz w:val="28"/>
          <w:szCs w:val="28"/>
        </w:rPr>
        <w:t xml:space="preserve"> Ивантеевского муниципального района Саратовской области</w:t>
      </w:r>
    </w:p>
    <w:p w:rsidR="00247074" w:rsidRDefault="00247074">
      <w:pPr>
        <w:pStyle w:val="54"/>
        <w:keepNext/>
        <w:keepLines/>
        <w:shd w:val="clear" w:color="auto" w:fill="auto"/>
        <w:spacing w:line="298" w:lineRule="exact"/>
        <w:ind w:right="80" w:firstLine="709"/>
        <w:jc w:val="center"/>
        <w:rPr>
          <w:sz w:val="28"/>
          <w:szCs w:val="28"/>
        </w:rPr>
      </w:pPr>
    </w:p>
    <w:tbl>
      <w:tblPr>
        <w:tblStyle w:val="af6"/>
        <w:tblW w:w="10254" w:type="dxa"/>
        <w:tblLayout w:type="fixed"/>
        <w:tblLook w:val="04A0"/>
      </w:tblPr>
      <w:tblGrid>
        <w:gridCol w:w="5128"/>
        <w:gridCol w:w="5126"/>
      </w:tblGrid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Чикунов Сергей Владимирович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администраии Ивантеевского муниципального района Саратовской</w:t>
            </w:r>
            <w:r>
              <w:rPr>
                <w:b w:val="0"/>
                <w:sz w:val="28"/>
                <w:szCs w:val="28"/>
              </w:rPr>
              <w:t xml:space="preserve"> области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Кузнецов Владимир Юрьевич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Главный архитектор – начальник отдела архитектуры и капитального строительства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Грачев Петр Борисович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Начальник управления сельского хозяйства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Щемелинина Ангелина Александровна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Главный специалист по охране окружаю</w:t>
            </w:r>
            <w:r>
              <w:rPr>
                <w:b w:val="0"/>
                <w:sz w:val="28"/>
                <w:szCs w:val="28"/>
              </w:rPr>
              <w:t>щей среды</w:t>
            </w:r>
          </w:p>
        </w:tc>
      </w:tr>
    </w:tbl>
    <w:p w:rsidR="00247074" w:rsidRDefault="001455E2">
      <w:pPr>
        <w:pStyle w:val="54"/>
        <w:keepNext/>
        <w:keepLines/>
        <w:shd w:val="clear" w:color="auto" w:fill="auto"/>
        <w:spacing w:line="298" w:lineRule="exact"/>
        <w:ind w:right="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7074" w:rsidRDefault="00247074">
      <w:pPr>
        <w:pStyle w:val="54"/>
        <w:keepNext/>
        <w:keepLines/>
        <w:shd w:val="clear" w:color="auto" w:fill="auto"/>
        <w:spacing w:line="298" w:lineRule="exact"/>
        <w:ind w:right="80" w:firstLine="709"/>
        <w:jc w:val="center"/>
        <w:rPr>
          <w:sz w:val="28"/>
          <w:szCs w:val="28"/>
        </w:rPr>
      </w:pPr>
    </w:p>
    <w:tbl>
      <w:tblPr>
        <w:tblStyle w:val="af6"/>
        <w:tblW w:w="10254" w:type="dxa"/>
        <w:tblLayout w:type="fixed"/>
        <w:tblLook w:val="04A0"/>
      </w:tblPr>
      <w:tblGrid>
        <w:gridCol w:w="5128"/>
        <w:gridCol w:w="5126"/>
      </w:tblGrid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Скипа Рушан Елемесовна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Бартеневского муниципального образования Ивантеевского муниципального района 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Уколова Инна Николаевна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Глава Знаменского муниципального образования </w:t>
            </w:r>
            <w:r>
              <w:rPr>
                <w:b w:val="0"/>
                <w:sz w:val="28"/>
                <w:szCs w:val="28"/>
              </w:rPr>
              <w:t>Ивантеевского муниципального района 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Дорогобед Наталья Викторовна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Раевского муниципального образования Ивантеевского муниципального района 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Шишкин Алексей Алексеевич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</w:t>
            </w:r>
            <w:r>
              <w:rPr>
                <w:b w:val="0"/>
                <w:sz w:val="28"/>
                <w:szCs w:val="28"/>
              </w:rPr>
              <w:t>а Ивановского муниципального образования Ивантеевского муниципального района 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Демидов Алексей Андреевич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Николаевского муниципального образования Ивантеевского муниципального района Саратовской области (по согла</w:t>
            </w:r>
            <w:r>
              <w:rPr>
                <w:b w:val="0"/>
                <w:sz w:val="28"/>
                <w:szCs w:val="28"/>
              </w:rPr>
              <w:t>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Романова Олеся Анатольевна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Чернавского муниципального образования Ивантеевского муниципального района 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Баннов Геннадий Владимирович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Яблоново-Гайского муниципального образования Ивантеевского м</w:t>
            </w:r>
            <w:r>
              <w:rPr>
                <w:b w:val="0"/>
                <w:sz w:val="28"/>
                <w:szCs w:val="28"/>
              </w:rPr>
              <w:t xml:space="preserve">униципального района </w:t>
            </w:r>
            <w:r>
              <w:rPr>
                <w:b w:val="0"/>
                <w:sz w:val="28"/>
                <w:szCs w:val="28"/>
              </w:rPr>
              <w:lastRenderedPageBreak/>
              <w:t>Саратовской области (по согласованию)</w:t>
            </w:r>
          </w:p>
        </w:tc>
      </w:tr>
      <w:tr w:rsidR="00247074"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Федосеев Алексей Иванович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47074" w:rsidRDefault="001455E2">
            <w:pPr>
              <w:pStyle w:val="54"/>
              <w:keepNext/>
              <w:keepLines/>
              <w:shd w:val="clear" w:color="auto" w:fill="auto"/>
              <w:spacing w:line="298" w:lineRule="exact"/>
              <w:ind w:right="8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Канаевского муниципального образования Ивантеевского муниципального района Саратовской области (по согласованию)</w:t>
            </w:r>
          </w:p>
        </w:tc>
      </w:tr>
    </w:tbl>
    <w:p w:rsidR="00247074" w:rsidRDefault="00247074">
      <w:pPr>
        <w:pStyle w:val="54"/>
        <w:keepNext/>
        <w:keepLines/>
        <w:shd w:val="clear" w:color="auto" w:fill="auto"/>
        <w:spacing w:line="298" w:lineRule="exact"/>
        <w:ind w:right="80" w:firstLine="709"/>
        <w:rPr>
          <w:sz w:val="28"/>
          <w:szCs w:val="28"/>
        </w:rPr>
      </w:pPr>
    </w:p>
    <w:p w:rsidR="00262DE8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DE8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DE8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DE8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74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Верно</w:t>
      </w:r>
      <w:r w:rsidR="001455E2">
        <w:rPr>
          <w:rFonts w:ascii="Times New Roman" w:hAnsi="Times New Roman" w:cs="Times New Roman"/>
          <w:b/>
          <w:bCs/>
          <w:sz w:val="28"/>
          <w:szCs w:val="28"/>
        </w:rPr>
        <w:t>: Управляющая делами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Ивантеевского</w:t>
      </w:r>
    </w:p>
    <w:p w:rsidR="00247074" w:rsidRDefault="001455E2">
      <w:pPr>
        <w:spacing w:line="298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А.М. Грачева</w:t>
      </w:r>
    </w:p>
    <w:p w:rsidR="00247074" w:rsidRDefault="00247074">
      <w:pPr>
        <w:pStyle w:val="54"/>
        <w:shd w:val="clear" w:color="auto" w:fill="auto"/>
        <w:spacing w:line="298" w:lineRule="exact"/>
        <w:ind w:right="80" w:firstLine="709"/>
        <w:rPr>
          <w:sz w:val="28"/>
          <w:szCs w:val="28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  <w:bookmarkStart w:id="13" w:name="bookmark18"/>
      <w:bookmarkEnd w:id="13"/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62DE8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rStyle w:val="51"/>
          <w:b/>
          <w:bCs/>
          <w:sz w:val="22"/>
          <w:szCs w:val="22"/>
        </w:rPr>
      </w:pPr>
    </w:p>
    <w:p w:rsidR="00247074" w:rsidRDefault="00262DE8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sz w:val="22"/>
          <w:szCs w:val="22"/>
        </w:rPr>
      </w:pPr>
      <w:r>
        <w:rPr>
          <w:rStyle w:val="51"/>
          <w:b/>
          <w:bCs/>
          <w:sz w:val="22"/>
          <w:szCs w:val="22"/>
        </w:rPr>
        <w:lastRenderedPageBreak/>
        <w:t>П</w:t>
      </w:r>
      <w:r w:rsidR="001455E2">
        <w:rPr>
          <w:rStyle w:val="51"/>
          <w:b/>
          <w:bCs/>
          <w:sz w:val="22"/>
          <w:szCs w:val="22"/>
        </w:rPr>
        <w:t xml:space="preserve">риложение 3 к </w:t>
      </w:r>
      <w:r w:rsidR="001455E2">
        <w:rPr>
          <w:rStyle w:val="52"/>
          <w:b/>
          <w:bCs/>
          <w:sz w:val="22"/>
          <w:szCs w:val="22"/>
        </w:rPr>
        <w:t>постановлению администрации Ивантеевского муниципального района Саратовской области</w:t>
      </w:r>
    </w:p>
    <w:p w:rsidR="00247074" w:rsidRDefault="001455E2">
      <w:pPr>
        <w:pStyle w:val="46"/>
        <w:keepNext/>
        <w:keepLines/>
        <w:shd w:val="clear" w:color="auto" w:fill="auto"/>
        <w:spacing w:after="873" w:line="260" w:lineRule="exact"/>
        <w:ind w:left="6379" w:right="320"/>
        <w:jc w:val="both"/>
        <w:rPr>
          <w:sz w:val="22"/>
          <w:szCs w:val="22"/>
        </w:rPr>
      </w:pPr>
      <w:r>
        <w:rPr>
          <w:rStyle w:val="45"/>
          <w:b/>
          <w:bCs/>
          <w:sz w:val="22"/>
          <w:szCs w:val="22"/>
        </w:rPr>
        <w:t xml:space="preserve">от </w:t>
      </w:r>
      <w:r w:rsidR="00262DE8">
        <w:rPr>
          <w:rStyle w:val="45"/>
          <w:b/>
          <w:bCs/>
          <w:sz w:val="22"/>
          <w:szCs w:val="22"/>
        </w:rPr>
        <w:t>19.08.2021</w:t>
      </w:r>
      <w:r>
        <w:rPr>
          <w:rStyle w:val="45"/>
          <w:b/>
          <w:bCs/>
          <w:sz w:val="22"/>
          <w:szCs w:val="22"/>
        </w:rPr>
        <w:t xml:space="preserve"> №_</w:t>
      </w:r>
      <w:r w:rsidR="00262DE8">
        <w:rPr>
          <w:rStyle w:val="45"/>
          <w:b/>
          <w:bCs/>
          <w:sz w:val="22"/>
          <w:szCs w:val="22"/>
        </w:rPr>
        <w:t>365</w:t>
      </w:r>
    </w:p>
    <w:p w:rsidR="00247074" w:rsidRDefault="00247074">
      <w:pPr>
        <w:pStyle w:val="54"/>
        <w:keepNext/>
        <w:keepLines/>
        <w:shd w:val="clear" w:color="auto" w:fill="auto"/>
        <w:tabs>
          <w:tab w:val="left" w:pos="7085"/>
        </w:tabs>
        <w:spacing w:after="244" w:line="260" w:lineRule="exact"/>
        <w:ind w:firstLine="709"/>
        <w:rPr>
          <w:rStyle w:val="51"/>
          <w:b/>
          <w:bCs/>
          <w:sz w:val="28"/>
          <w:szCs w:val="28"/>
        </w:rPr>
      </w:pPr>
    </w:p>
    <w:p w:rsidR="00247074" w:rsidRDefault="001455E2">
      <w:pPr>
        <w:pStyle w:val="54"/>
        <w:keepNext/>
        <w:keepLines/>
        <w:shd w:val="clear" w:color="auto" w:fill="auto"/>
        <w:tabs>
          <w:tab w:val="left" w:pos="7085"/>
        </w:tabs>
        <w:spacing w:after="244" w:line="260" w:lineRule="exact"/>
        <w:ind w:firstLine="709"/>
        <w:jc w:val="right"/>
        <w:rPr>
          <w:sz w:val="28"/>
          <w:szCs w:val="28"/>
        </w:rPr>
      </w:pPr>
      <w:bookmarkStart w:id="14" w:name="bookmark20"/>
      <w:r>
        <w:rPr>
          <w:sz w:val="28"/>
          <w:szCs w:val="28"/>
        </w:rPr>
        <w:t>Форма</w:t>
      </w:r>
      <w:bookmarkEnd w:id="14"/>
    </w:p>
    <w:p w:rsidR="00247074" w:rsidRDefault="001455E2">
      <w:pPr>
        <w:pStyle w:val="54"/>
        <w:keepNext/>
        <w:keepLines/>
        <w:shd w:val="clear" w:color="auto" w:fill="auto"/>
        <w:ind w:right="20" w:firstLine="709"/>
        <w:jc w:val="center"/>
        <w:rPr>
          <w:sz w:val="28"/>
          <w:szCs w:val="28"/>
        </w:rPr>
      </w:pPr>
      <w:bookmarkStart w:id="15" w:name="bookmark21"/>
      <w:r>
        <w:rPr>
          <w:sz w:val="28"/>
          <w:szCs w:val="28"/>
        </w:rPr>
        <w:t>Заявление</w:t>
      </w:r>
      <w:bookmarkEnd w:id="15"/>
    </w:p>
    <w:p w:rsidR="00247074" w:rsidRDefault="001455E2">
      <w:pPr>
        <w:pStyle w:val="53"/>
        <w:shd w:val="clear" w:color="auto" w:fill="auto"/>
        <w:spacing w:after="536"/>
        <w:ind w:righ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ограниченную рубку древесно-кустарниковой </w:t>
      </w:r>
      <w:r>
        <w:rPr>
          <w:sz w:val="28"/>
          <w:szCs w:val="28"/>
        </w:rPr>
        <w:t>растительности на территории Ивантеевского муниципального района Саратовской области</w:t>
      </w:r>
    </w:p>
    <w:p w:rsidR="00247074" w:rsidRDefault="001455E2">
      <w:pPr>
        <w:pStyle w:val="af2"/>
        <w:rPr>
          <w:rStyle w:val="23"/>
          <w:rFonts w:eastAsia="Arial Unicode MS"/>
          <w:sz w:val="28"/>
          <w:szCs w:val="28"/>
        </w:rPr>
      </w:pPr>
      <w:r>
        <w:rPr>
          <w:rStyle w:val="23"/>
          <w:rFonts w:eastAsia="Arial Unicode MS"/>
          <w:sz w:val="28"/>
          <w:szCs w:val="28"/>
        </w:rPr>
        <w:t>Прошу разрешить вырубку деревьев, кустарников, растительности (нужное подчеркнуть), локализованных на земельном участке, находящемся</w:t>
      </w:r>
    </w:p>
    <w:p w:rsidR="00247074" w:rsidRDefault="001455E2">
      <w:pPr>
        <w:pStyle w:val="af2"/>
        <w:pBdr>
          <w:bottom w:val="single" w:sz="12" w:space="1" w:color="000000"/>
        </w:pBdr>
        <w:jc w:val="center"/>
        <w:rPr>
          <w:rStyle w:val="81"/>
          <w:rFonts w:eastAsia="Arial Unicode MS"/>
          <w:b w:val="0"/>
          <w:sz w:val="20"/>
          <w:szCs w:val="20"/>
        </w:rPr>
      </w:pPr>
      <w:r>
        <w:rPr>
          <w:rStyle w:val="23"/>
          <w:rFonts w:eastAsia="Arial Unicode MS"/>
          <w:sz w:val="28"/>
          <w:szCs w:val="28"/>
        </w:rPr>
        <w:t>______________________________________</w:t>
      </w:r>
      <w:r>
        <w:rPr>
          <w:rStyle w:val="23"/>
          <w:rFonts w:eastAsia="Arial Unicode MS"/>
          <w:sz w:val="28"/>
          <w:szCs w:val="28"/>
        </w:rPr>
        <w:t>__________________________________________________________________________________________________________</w:t>
      </w:r>
      <w:r>
        <w:rPr>
          <w:rStyle w:val="81"/>
          <w:rFonts w:eastAsia="Arial Unicode MS"/>
          <w:b w:val="0"/>
          <w:sz w:val="20"/>
          <w:szCs w:val="20"/>
        </w:rPr>
        <w:t>(указать наименование организации или Ф.И.О. и вид права на земельный участок)</w:t>
      </w:r>
    </w:p>
    <w:p w:rsidR="00247074" w:rsidRDefault="00247074">
      <w:pPr>
        <w:pStyle w:val="af2"/>
        <w:pBdr>
          <w:bottom w:val="single" w:sz="12" w:space="1" w:color="000000"/>
        </w:pBdr>
        <w:jc w:val="center"/>
        <w:rPr>
          <w:rStyle w:val="81"/>
          <w:rFonts w:eastAsia="Arial Unicode MS"/>
          <w:b w:val="0"/>
          <w:sz w:val="28"/>
          <w:szCs w:val="28"/>
        </w:rPr>
      </w:pPr>
    </w:p>
    <w:p w:rsidR="00247074" w:rsidRDefault="001455E2">
      <w:pPr>
        <w:pStyle w:val="af2"/>
        <w:jc w:val="center"/>
        <w:rPr>
          <w:rStyle w:val="81"/>
          <w:rFonts w:eastAsia="Arial Unicode MS"/>
          <w:b w:val="0"/>
          <w:sz w:val="20"/>
          <w:szCs w:val="20"/>
        </w:rPr>
      </w:pPr>
      <w:r>
        <w:rPr>
          <w:rStyle w:val="81"/>
          <w:rFonts w:eastAsia="Arial Unicode MS"/>
          <w:b w:val="0"/>
          <w:sz w:val="20"/>
          <w:szCs w:val="20"/>
        </w:rPr>
        <w:t>(указать населенный пункт)</w:t>
      </w:r>
    </w:p>
    <w:p w:rsidR="00247074" w:rsidRDefault="00247074">
      <w:pPr>
        <w:pStyle w:val="af2"/>
        <w:jc w:val="center"/>
        <w:rPr>
          <w:rStyle w:val="81"/>
          <w:rFonts w:eastAsia="Arial Unicode MS"/>
          <w:b w:val="0"/>
          <w:sz w:val="20"/>
          <w:szCs w:val="20"/>
        </w:rPr>
      </w:pPr>
    </w:p>
    <w:p w:rsidR="00247074" w:rsidRDefault="00247074">
      <w:pPr>
        <w:pStyle w:val="af2"/>
        <w:jc w:val="center"/>
        <w:rPr>
          <w:rStyle w:val="81"/>
          <w:rFonts w:eastAsia="Arial Unicode MS"/>
          <w:b w:val="0"/>
          <w:sz w:val="20"/>
          <w:szCs w:val="20"/>
        </w:rPr>
      </w:pPr>
    </w:p>
    <w:p w:rsidR="00247074" w:rsidRDefault="001455E2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  <w:sz w:val="28"/>
          <w:szCs w:val="28"/>
        </w:rPr>
        <w:t xml:space="preserve">Земельный участок характеризуется </w:t>
      </w:r>
      <w:r>
        <w:rPr>
          <w:rStyle w:val="23"/>
          <w:rFonts w:eastAsia="Arial Unicode MS"/>
          <w:sz w:val="28"/>
          <w:szCs w:val="28"/>
        </w:rPr>
        <w:t>наличием:</w:t>
      </w:r>
    </w:p>
    <w:p w:rsidR="00247074" w:rsidRDefault="001455E2">
      <w:pPr>
        <w:pStyle w:val="24"/>
        <w:shd w:val="clear" w:color="auto" w:fill="auto"/>
        <w:tabs>
          <w:tab w:val="left" w:leader="underscore" w:pos="5166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деревьев</w:t>
      </w:r>
      <w:r>
        <w:rPr>
          <w:rStyle w:val="23"/>
          <w:sz w:val="28"/>
          <w:szCs w:val="28"/>
        </w:rPr>
        <w:tab/>
        <w:t>шт.</w:t>
      </w:r>
    </w:p>
    <w:p w:rsidR="00247074" w:rsidRDefault="001455E2">
      <w:pPr>
        <w:pStyle w:val="24"/>
        <w:shd w:val="clear" w:color="auto" w:fill="auto"/>
        <w:tabs>
          <w:tab w:val="left" w:leader="underscore" w:pos="5574"/>
        </w:tabs>
        <w:spacing w:before="0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кустарников</w:t>
      </w:r>
      <w:r>
        <w:rPr>
          <w:rStyle w:val="23"/>
          <w:sz w:val="28"/>
          <w:szCs w:val="28"/>
        </w:rPr>
        <w:tab/>
        <w:t>шт.</w:t>
      </w:r>
    </w:p>
    <w:p w:rsidR="00247074" w:rsidRDefault="001455E2">
      <w:pPr>
        <w:pStyle w:val="24"/>
        <w:shd w:val="clear" w:color="auto" w:fill="auto"/>
        <w:spacing w:before="0" w:after="878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 процессе освоения и благоустройства земельного участка обязуюсь оплатить компенсационную стоимость вырубки или провести компенсационную высадку древесно-кустарниковой растительности.</w:t>
      </w:r>
    </w:p>
    <w:p w:rsidR="00247074" w:rsidRDefault="001455E2">
      <w:pPr>
        <w:pStyle w:val="Heading1"/>
        <w:rPr>
          <w:rStyle w:val="23"/>
          <w:rFonts w:eastAsiaTheme="majorEastAsia"/>
          <w:b w:val="0"/>
          <w:sz w:val="28"/>
          <w:szCs w:val="28"/>
        </w:rPr>
      </w:pPr>
      <w:r>
        <w:rPr>
          <w:rStyle w:val="23"/>
          <w:rFonts w:eastAsiaTheme="majorEastAsia"/>
          <w:b w:val="0"/>
          <w:sz w:val="28"/>
          <w:szCs w:val="28"/>
        </w:rPr>
        <w:t>_____________          _________</w:t>
      </w:r>
      <w:r>
        <w:rPr>
          <w:rStyle w:val="23"/>
          <w:rFonts w:eastAsiaTheme="majorEastAsia"/>
          <w:b w:val="0"/>
          <w:sz w:val="28"/>
          <w:szCs w:val="28"/>
        </w:rPr>
        <w:t>__________            _______________</w:t>
      </w:r>
    </w:p>
    <w:p w:rsidR="00247074" w:rsidRDefault="001455E2">
      <w:pPr>
        <w:pStyle w:val="24"/>
        <w:shd w:val="clear" w:color="auto" w:fill="auto"/>
        <w:spacing w:before="0" w:after="878"/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(ФИО)</w:t>
      </w:r>
    </w:p>
    <w:p w:rsidR="00247074" w:rsidRDefault="001455E2">
      <w:pPr>
        <w:pStyle w:val="24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firstLine="740"/>
        <w:rPr>
          <w:sz w:val="28"/>
          <w:szCs w:val="28"/>
        </w:rPr>
      </w:pPr>
      <w:r>
        <w:rPr>
          <w:rStyle w:val="23"/>
          <w:sz w:val="28"/>
          <w:szCs w:val="28"/>
        </w:rPr>
        <w:t>Исходно - разрешительная документация.</w:t>
      </w:r>
    </w:p>
    <w:p w:rsidR="00247074" w:rsidRDefault="001455E2">
      <w:pPr>
        <w:pStyle w:val="24"/>
        <w:numPr>
          <w:ilvl w:val="0"/>
          <w:numId w:val="6"/>
        </w:numPr>
        <w:shd w:val="clear" w:color="auto" w:fill="auto"/>
        <w:tabs>
          <w:tab w:val="left" w:pos="1050"/>
        </w:tabs>
        <w:spacing w:before="0"/>
        <w:ind w:left="740"/>
        <w:rPr>
          <w:sz w:val="28"/>
          <w:szCs w:val="28"/>
        </w:rPr>
      </w:pPr>
      <w:r>
        <w:rPr>
          <w:rStyle w:val="23"/>
          <w:sz w:val="28"/>
          <w:szCs w:val="28"/>
        </w:rPr>
        <w:t>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247074" w:rsidRDefault="00247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Верно</w:t>
      </w:r>
      <w:r w:rsidR="001455E2">
        <w:rPr>
          <w:rFonts w:ascii="Times New Roman" w:hAnsi="Times New Roman" w:cs="Times New Roman"/>
          <w:b/>
          <w:bCs/>
          <w:sz w:val="28"/>
          <w:szCs w:val="28"/>
        </w:rPr>
        <w:t>: Управляющая делами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Ивантеевского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А.М. Грачева</w:t>
      </w:r>
    </w:p>
    <w:p w:rsidR="00247074" w:rsidRDefault="00247074">
      <w:pPr>
        <w:sectPr w:rsidR="002470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8" w:right="538" w:bottom="709" w:left="1276" w:header="0" w:footer="3" w:gutter="0"/>
          <w:cols w:space="720"/>
          <w:formProt w:val="0"/>
          <w:docGrid w:linePitch="360"/>
        </w:sectPr>
      </w:pPr>
    </w:p>
    <w:p w:rsidR="00247074" w:rsidRDefault="001455E2">
      <w:pPr>
        <w:pStyle w:val="54"/>
        <w:keepNext/>
        <w:keepLines/>
        <w:shd w:val="clear" w:color="auto" w:fill="auto"/>
        <w:spacing w:line="307" w:lineRule="exact"/>
        <w:ind w:left="6379" w:right="240" w:firstLine="0"/>
        <w:rPr>
          <w:sz w:val="22"/>
          <w:szCs w:val="22"/>
        </w:rPr>
      </w:pPr>
      <w:r>
        <w:rPr>
          <w:rStyle w:val="51"/>
          <w:b/>
          <w:bCs/>
          <w:sz w:val="22"/>
          <w:szCs w:val="22"/>
        </w:rPr>
        <w:lastRenderedPageBreak/>
        <w:t xml:space="preserve">Приложение 4 к </w:t>
      </w:r>
      <w:r>
        <w:rPr>
          <w:rStyle w:val="52"/>
          <w:b/>
          <w:bCs/>
          <w:sz w:val="22"/>
          <w:szCs w:val="22"/>
        </w:rPr>
        <w:t>постановлению администрации Ивантеевского муниципального</w:t>
      </w:r>
      <w:r>
        <w:rPr>
          <w:rStyle w:val="52"/>
          <w:b/>
          <w:bCs/>
          <w:sz w:val="22"/>
          <w:szCs w:val="22"/>
        </w:rPr>
        <w:t xml:space="preserve"> района Саратовской области</w:t>
      </w:r>
    </w:p>
    <w:p w:rsidR="00247074" w:rsidRDefault="001455E2">
      <w:pPr>
        <w:pStyle w:val="46"/>
        <w:keepNext/>
        <w:keepLines/>
        <w:shd w:val="clear" w:color="auto" w:fill="auto"/>
        <w:spacing w:after="873" w:line="260" w:lineRule="exact"/>
        <w:ind w:left="6379" w:right="320"/>
        <w:jc w:val="both"/>
        <w:rPr>
          <w:sz w:val="22"/>
          <w:szCs w:val="22"/>
        </w:rPr>
      </w:pPr>
      <w:r>
        <w:rPr>
          <w:rStyle w:val="45"/>
          <w:b/>
          <w:bCs/>
          <w:sz w:val="22"/>
          <w:szCs w:val="22"/>
        </w:rPr>
        <w:t xml:space="preserve">от </w:t>
      </w:r>
      <w:r w:rsidR="00262DE8">
        <w:rPr>
          <w:rStyle w:val="45"/>
          <w:b/>
          <w:bCs/>
          <w:sz w:val="22"/>
          <w:szCs w:val="22"/>
        </w:rPr>
        <w:t>19.08.2021</w:t>
      </w:r>
      <w:r>
        <w:rPr>
          <w:rStyle w:val="45"/>
          <w:b/>
          <w:bCs/>
          <w:sz w:val="22"/>
          <w:szCs w:val="22"/>
        </w:rPr>
        <w:t xml:space="preserve"> №</w:t>
      </w:r>
      <w:r w:rsidR="00262DE8">
        <w:rPr>
          <w:rStyle w:val="45"/>
          <w:b/>
          <w:bCs/>
          <w:sz w:val="22"/>
          <w:szCs w:val="22"/>
        </w:rPr>
        <w:t xml:space="preserve"> 365</w:t>
      </w:r>
    </w:p>
    <w:p w:rsidR="00247074" w:rsidRDefault="001455E2">
      <w:pPr>
        <w:pStyle w:val="54"/>
        <w:keepNext/>
        <w:keepLines/>
        <w:shd w:val="clear" w:color="auto" w:fill="auto"/>
        <w:spacing w:line="260" w:lineRule="exact"/>
        <w:ind w:firstLine="709"/>
        <w:jc w:val="right"/>
        <w:rPr>
          <w:sz w:val="28"/>
          <w:szCs w:val="28"/>
        </w:rPr>
      </w:pPr>
      <w:bookmarkStart w:id="16" w:name="bookmark24"/>
      <w:r>
        <w:rPr>
          <w:sz w:val="28"/>
          <w:szCs w:val="28"/>
        </w:rPr>
        <w:t>Форма</w:t>
      </w:r>
      <w:bookmarkEnd w:id="16"/>
    </w:p>
    <w:p w:rsidR="00247074" w:rsidRDefault="001455E2">
      <w:pPr>
        <w:pStyle w:val="54"/>
        <w:keepNext/>
        <w:keepLines/>
        <w:shd w:val="clear" w:color="auto" w:fill="auto"/>
        <w:spacing w:line="260" w:lineRule="exact"/>
        <w:ind w:right="20" w:firstLine="709"/>
        <w:jc w:val="center"/>
        <w:rPr>
          <w:sz w:val="28"/>
          <w:szCs w:val="28"/>
        </w:rPr>
      </w:pPr>
      <w:bookmarkStart w:id="17" w:name="bookmark25"/>
      <w:r>
        <w:rPr>
          <w:sz w:val="28"/>
          <w:szCs w:val="28"/>
        </w:rPr>
        <w:t>Акт</w:t>
      </w:r>
      <w:bookmarkEnd w:id="17"/>
    </w:p>
    <w:p w:rsidR="00247074" w:rsidRDefault="001455E2">
      <w:pPr>
        <w:pStyle w:val="53"/>
        <w:shd w:val="clear" w:color="auto" w:fill="auto"/>
        <w:spacing w:after="582" w:line="260" w:lineRule="exact"/>
        <w:ind w:righ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зеленых насаждений, подлежащими вырубке</w:t>
      </w:r>
    </w:p>
    <w:p w:rsidR="00247074" w:rsidRDefault="001455E2">
      <w:pPr>
        <w:pStyle w:val="24"/>
        <w:shd w:val="clear" w:color="auto" w:fill="auto"/>
        <w:tabs>
          <w:tab w:val="left" w:leader="underscore" w:pos="1763"/>
          <w:tab w:val="left" w:leader="underscore" w:pos="3990"/>
          <w:tab w:val="left" w:pos="8899"/>
        </w:tabs>
        <w:spacing w:before="0" w:after="338" w:line="260" w:lineRule="exact"/>
        <w:rPr>
          <w:sz w:val="28"/>
          <w:szCs w:val="28"/>
        </w:rPr>
      </w:pPr>
      <w:r>
        <w:rPr>
          <w:sz w:val="28"/>
          <w:szCs w:val="28"/>
        </w:rPr>
        <w:t>«___»___________ 20___г.</w:t>
      </w:r>
      <w:r>
        <w:rPr>
          <w:sz w:val="28"/>
          <w:szCs w:val="28"/>
        </w:rPr>
        <w:tab/>
        <w:t xml:space="preserve">                                                      с. Ивантеевка</w:t>
      </w:r>
    </w:p>
    <w:p w:rsidR="00247074" w:rsidRDefault="001455E2">
      <w:pPr>
        <w:pStyle w:val="24"/>
        <w:shd w:val="clear" w:color="auto" w:fill="auto"/>
        <w:spacing w:before="0" w:line="260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Комиссия в составе:</w:t>
      </w:r>
    </w:p>
    <w:p w:rsidR="00247074" w:rsidRDefault="001455E2">
      <w:pPr>
        <w:pStyle w:val="34"/>
        <w:keepNext/>
        <w:keepLines/>
        <w:shd w:val="clear" w:color="auto" w:fill="auto"/>
        <w:tabs>
          <w:tab w:val="left" w:leader="underscore" w:pos="8899"/>
        </w:tabs>
        <w:spacing w:before="0" w:after="13" w:line="260" w:lineRule="exact"/>
        <w:ind w:firstLine="709"/>
        <w:rPr>
          <w:sz w:val="28"/>
          <w:szCs w:val="28"/>
        </w:rPr>
      </w:pPr>
      <w:bookmarkStart w:id="18" w:name="bookmark26"/>
      <w:r>
        <w:rPr>
          <w:rStyle w:val="32"/>
          <w:sz w:val="28"/>
          <w:szCs w:val="28"/>
        </w:rPr>
        <w:t>1.</w:t>
      </w:r>
      <w:r>
        <w:rPr>
          <w:rStyle w:val="32"/>
          <w:sz w:val="28"/>
          <w:szCs w:val="28"/>
        </w:rPr>
        <w:tab/>
      </w:r>
      <w:bookmarkEnd w:id="18"/>
    </w:p>
    <w:p w:rsidR="00247074" w:rsidRDefault="001455E2">
      <w:pPr>
        <w:pStyle w:val="80"/>
        <w:shd w:val="clear" w:color="auto" w:fill="auto"/>
        <w:spacing w:before="0" w:after="0" w:line="180" w:lineRule="exact"/>
        <w:ind w:firstLine="709"/>
        <w:jc w:val="both"/>
        <w:rPr>
          <w:sz w:val="20"/>
          <w:szCs w:val="20"/>
        </w:rPr>
      </w:pPr>
      <w:r>
        <w:rPr>
          <w:rStyle w:val="81"/>
          <w:b/>
          <w:bCs/>
          <w:sz w:val="20"/>
          <w:szCs w:val="20"/>
        </w:rPr>
        <w:t xml:space="preserve">(Ф. И. О., </w:t>
      </w:r>
      <w:r>
        <w:rPr>
          <w:rStyle w:val="81"/>
          <w:b/>
          <w:bCs/>
          <w:sz w:val="20"/>
          <w:szCs w:val="20"/>
        </w:rPr>
        <w:t>должность)</w:t>
      </w:r>
    </w:p>
    <w:p w:rsidR="00247074" w:rsidRDefault="001455E2">
      <w:pPr>
        <w:pStyle w:val="441"/>
        <w:keepNext/>
        <w:keepLines/>
        <w:numPr>
          <w:ilvl w:val="0"/>
          <w:numId w:val="7"/>
        </w:numPr>
        <w:shd w:val="clear" w:color="auto" w:fill="auto"/>
        <w:tabs>
          <w:tab w:val="left" w:leader="underscore" w:pos="8899"/>
        </w:tabs>
        <w:spacing w:before="0" w:after="8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bookmark27"/>
      <w:r>
        <w:rPr>
          <w:rStyle w:val="440"/>
          <w:rFonts w:ascii="Times New Roman" w:hAnsi="Times New Roman" w:cs="Times New Roman"/>
          <w:sz w:val="28"/>
          <w:szCs w:val="28"/>
        </w:rPr>
        <w:tab/>
      </w:r>
      <w:bookmarkEnd w:id="19"/>
    </w:p>
    <w:p w:rsidR="00247074" w:rsidRDefault="001455E2">
      <w:pPr>
        <w:pStyle w:val="80"/>
        <w:shd w:val="clear" w:color="auto" w:fill="auto"/>
        <w:spacing w:before="0" w:after="0" w:line="180" w:lineRule="exact"/>
        <w:ind w:firstLine="709"/>
        <w:jc w:val="both"/>
        <w:rPr>
          <w:sz w:val="20"/>
          <w:szCs w:val="20"/>
        </w:rPr>
      </w:pPr>
      <w:r>
        <w:rPr>
          <w:rStyle w:val="81"/>
          <w:b/>
          <w:bCs/>
          <w:sz w:val="20"/>
          <w:szCs w:val="20"/>
        </w:rPr>
        <w:t>(Ф. И. О., должность)</w:t>
      </w:r>
    </w:p>
    <w:p w:rsidR="00247074" w:rsidRDefault="001455E2">
      <w:pPr>
        <w:pStyle w:val="452"/>
        <w:keepNext/>
        <w:keepLines/>
        <w:numPr>
          <w:ilvl w:val="0"/>
          <w:numId w:val="7"/>
        </w:numPr>
        <w:shd w:val="clear" w:color="auto" w:fill="auto"/>
        <w:tabs>
          <w:tab w:val="left" w:pos="368"/>
          <w:tab w:val="left" w:leader="underscore" w:pos="8899"/>
        </w:tabs>
        <w:spacing w:before="0" w:after="3" w:line="260" w:lineRule="exact"/>
        <w:ind w:firstLine="709"/>
        <w:rPr>
          <w:sz w:val="28"/>
          <w:szCs w:val="28"/>
        </w:rPr>
      </w:pPr>
      <w:bookmarkStart w:id="20" w:name="bookmark28"/>
      <w:r>
        <w:rPr>
          <w:rStyle w:val="451"/>
          <w:sz w:val="28"/>
          <w:szCs w:val="28"/>
        </w:rPr>
        <w:tab/>
      </w:r>
      <w:bookmarkEnd w:id="20"/>
    </w:p>
    <w:p w:rsidR="00247074" w:rsidRDefault="001455E2">
      <w:pPr>
        <w:pStyle w:val="80"/>
        <w:shd w:val="clear" w:color="auto" w:fill="auto"/>
        <w:spacing w:before="0" w:after="0" w:line="180" w:lineRule="exact"/>
        <w:ind w:firstLine="709"/>
        <w:jc w:val="both"/>
        <w:rPr>
          <w:sz w:val="20"/>
          <w:szCs w:val="20"/>
        </w:rPr>
      </w:pPr>
      <w:r>
        <w:rPr>
          <w:rStyle w:val="81"/>
          <w:b/>
          <w:bCs/>
          <w:sz w:val="20"/>
          <w:szCs w:val="20"/>
        </w:rPr>
        <w:t>(Ф. И. О., должность)</w:t>
      </w:r>
    </w:p>
    <w:p w:rsidR="00247074" w:rsidRDefault="001455E2">
      <w:pPr>
        <w:pStyle w:val="452"/>
        <w:keepNext/>
        <w:keepLines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8899"/>
        </w:tabs>
        <w:spacing w:before="0" w:after="8" w:line="260" w:lineRule="exact"/>
        <w:ind w:firstLine="709"/>
        <w:rPr>
          <w:sz w:val="28"/>
          <w:szCs w:val="28"/>
        </w:rPr>
      </w:pPr>
      <w:bookmarkStart w:id="21" w:name="bookmark29"/>
      <w:r>
        <w:rPr>
          <w:rStyle w:val="451"/>
          <w:sz w:val="28"/>
          <w:szCs w:val="28"/>
        </w:rPr>
        <w:tab/>
      </w:r>
      <w:bookmarkEnd w:id="21"/>
    </w:p>
    <w:p w:rsidR="00247074" w:rsidRDefault="001455E2">
      <w:pPr>
        <w:pStyle w:val="80"/>
        <w:shd w:val="clear" w:color="auto" w:fill="auto"/>
        <w:spacing w:before="0" w:after="0" w:line="180" w:lineRule="exact"/>
        <w:ind w:firstLine="709"/>
        <w:jc w:val="both"/>
        <w:rPr>
          <w:sz w:val="28"/>
          <w:szCs w:val="28"/>
        </w:rPr>
      </w:pPr>
      <w:r>
        <w:rPr>
          <w:rStyle w:val="81"/>
          <w:b/>
          <w:bCs/>
          <w:sz w:val="28"/>
          <w:szCs w:val="28"/>
        </w:rPr>
        <w:t>(</w:t>
      </w:r>
      <w:r>
        <w:rPr>
          <w:rStyle w:val="81"/>
          <w:b/>
          <w:bCs/>
          <w:sz w:val="20"/>
          <w:szCs w:val="20"/>
        </w:rPr>
        <w:t>Ф. И. О., должность)</w:t>
      </w:r>
    </w:p>
    <w:p w:rsidR="00247074" w:rsidRDefault="001455E2">
      <w:pPr>
        <w:pStyle w:val="452"/>
        <w:keepNext/>
        <w:keepLines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8899"/>
        </w:tabs>
        <w:spacing w:before="0" w:after="0" w:line="260" w:lineRule="exact"/>
        <w:ind w:firstLine="709"/>
        <w:rPr>
          <w:sz w:val="28"/>
          <w:szCs w:val="28"/>
        </w:rPr>
      </w:pPr>
      <w:bookmarkStart w:id="22" w:name="bookmark30"/>
      <w:r>
        <w:rPr>
          <w:rStyle w:val="451"/>
          <w:sz w:val="28"/>
          <w:szCs w:val="28"/>
        </w:rPr>
        <w:tab/>
      </w:r>
      <w:bookmarkEnd w:id="22"/>
    </w:p>
    <w:p w:rsidR="00247074" w:rsidRDefault="001455E2">
      <w:pPr>
        <w:pStyle w:val="80"/>
        <w:shd w:val="clear" w:color="auto" w:fill="auto"/>
        <w:spacing w:before="0" w:after="0" w:line="293" w:lineRule="exact"/>
        <w:ind w:firstLine="709"/>
        <w:jc w:val="both"/>
        <w:rPr>
          <w:sz w:val="20"/>
          <w:szCs w:val="20"/>
        </w:rPr>
      </w:pPr>
      <w:r>
        <w:rPr>
          <w:rStyle w:val="81"/>
          <w:b/>
          <w:bCs/>
          <w:sz w:val="20"/>
          <w:szCs w:val="20"/>
        </w:rPr>
        <w:t>(Ф. И. О., должность)</w:t>
      </w:r>
    </w:p>
    <w:p w:rsidR="00247074" w:rsidRDefault="001455E2">
      <w:pPr>
        <w:pStyle w:val="24"/>
        <w:shd w:val="clear" w:color="auto" w:fill="auto"/>
        <w:spacing w:before="0" w:line="293" w:lineRule="exact"/>
        <w:ind w:firstLine="709"/>
        <w:rPr>
          <w:sz w:val="28"/>
          <w:szCs w:val="28"/>
        </w:rPr>
      </w:pPr>
      <w:r>
        <w:rPr>
          <w:rStyle w:val="23"/>
          <w:sz w:val="28"/>
          <w:szCs w:val="28"/>
        </w:rPr>
        <w:t>провела обследование зеленых насаждений.</w:t>
      </w:r>
    </w:p>
    <w:p w:rsidR="00247074" w:rsidRDefault="001455E2">
      <w:pPr>
        <w:pStyle w:val="24"/>
        <w:shd w:val="clear" w:color="auto" w:fill="auto"/>
        <w:spacing w:before="0" w:line="293" w:lineRule="exact"/>
        <w:ind w:firstLine="709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Результатами обследования установлено:</w:t>
      </w:r>
    </w:p>
    <w:p w:rsidR="00247074" w:rsidRDefault="00247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14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1455E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/>
      </w:r>
      <w:r>
        <w:rPr>
          <w:rFonts w:ascii="Times New Roman" w:hAnsi="Times New Roman" w:cs="Times New Roman"/>
          <w:sz w:val="28"/>
          <w:szCs w:val="28"/>
        </w:rPr>
        <w:pict>
          <v:shape id="Text Box 26" o:spid="_x0000_s1030" type="#_x0000_m1031" style="position:absolute;left:0;text-align:left;margin-left:.05pt;margin-top:0;width:322.05pt;height:123.95pt;z-index:251656192;mso-wrap-style:none;mso-position-horizontal-relative:margin;v-text-anchor:middle" coordsize="" path="m,l-127,r,-127l,-127xe" filled="f" stroked="f" strokecolor="#3465a4">
            <v:fill o:detectmouseclick="t"/>
            <v:stroke joinstyle="round" endcap="flat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/>
      </w:r>
      <w:r>
        <w:rPr>
          <w:rFonts w:ascii="Times New Roman" w:hAnsi="Times New Roman" w:cs="Times New Roman"/>
          <w:sz w:val="28"/>
          <w:szCs w:val="28"/>
        </w:rPr>
        <w:pict>
          <v:shape id="Text Box 27" o:spid="_x0000_s1028" type="#_x0000_m1029" style="position:absolute;left:0;text-align:left;margin-left:67.25pt;margin-top:107.8pt;width:44.6pt;height:8.85pt;z-index:251658240;mso-wrap-style:square;mso-position-horizontal-relative:margin;v-text-anchor:top" coordsize="" path="m,l-127,r,-127l,-127xe" filled="f" stroked="f" strokecolor="#3465a4">
            <v:fill o:detectmouseclick="t"/>
            <v:stroke joinstyle="round" endcap="flat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/>
      </w:r>
      <w:r>
        <w:rPr>
          <w:rFonts w:ascii="Times New Roman" w:hAnsi="Times New Roman" w:cs="Times New Roman"/>
          <w:sz w:val="28"/>
          <w:szCs w:val="28"/>
        </w:rPr>
        <w:pict>
          <v:shape id="Text Box 28" o:spid="_x0000_s1026" type="#_x0000_m1027" style="position:absolute;left:0;text-align:left;margin-left:232.6pt;margin-top:107.8pt;width:43.65pt;height:8.85pt;z-index:251660288;mso-wrap-style:square;mso-position-horizontal-relative:margin;v-text-anchor:top" coordsize="" path="m,l-127,r,-127l,-127xe" filled="f" stroked="f" strokecolor="#3465a4">
            <v:fill o:detectmouseclick="t"/>
            <v:stroke joinstyle="round" endcap="flat"/>
            <w10:wrap anchorx="margin"/>
          </v:shape>
        </w:pict>
      </w: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4707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47074">
      <w:pPr>
        <w:spacing w:line="56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4" w:rsidRDefault="00262D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Верно</w:t>
      </w:r>
      <w:r w:rsidR="001455E2">
        <w:rPr>
          <w:rFonts w:ascii="Times New Roman" w:hAnsi="Times New Roman" w:cs="Times New Roman"/>
          <w:b/>
          <w:bCs/>
          <w:sz w:val="28"/>
          <w:szCs w:val="28"/>
        </w:rPr>
        <w:t>: Управляющая делами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Ивантеевского</w:t>
      </w:r>
    </w:p>
    <w:p w:rsidR="00247074" w:rsidRDefault="0014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А.М. Грачева</w:t>
      </w:r>
    </w:p>
    <w:sectPr w:rsidR="00247074" w:rsidSect="00247074">
      <w:type w:val="continuous"/>
      <w:pgSz w:w="11906" w:h="16838"/>
      <w:pgMar w:top="568" w:right="538" w:bottom="709" w:left="1276" w:header="0" w:footer="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E2" w:rsidRDefault="001455E2" w:rsidP="00247074">
      <w:r>
        <w:separator/>
      </w:r>
    </w:p>
  </w:endnote>
  <w:endnote w:type="continuationSeparator" w:id="1">
    <w:p w:rsidR="001455E2" w:rsidRDefault="001455E2" w:rsidP="0024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74" w:rsidRDefault="00247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74" w:rsidRDefault="0024707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E2" w:rsidRDefault="001455E2" w:rsidP="00247074">
      <w:r>
        <w:separator/>
      </w:r>
    </w:p>
  </w:footnote>
  <w:footnote w:type="continuationSeparator" w:id="1">
    <w:p w:rsidR="001455E2" w:rsidRDefault="001455E2" w:rsidP="0024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74" w:rsidRDefault="0024707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74" w:rsidRDefault="0024707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99"/>
    <w:multiLevelType w:val="multilevel"/>
    <w:tmpl w:val="C2FCD0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A6599"/>
    <w:multiLevelType w:val="multilevel"/>
    <w:tmpl w:val="E80834E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8C2808"/>
    <w:multiLevelType w:val="multilevel"/>
    <w:tmpl w:val="0D18CE8C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12045E58"/>
    <w:multiLevelType w:val="multilevel"/>
    <w:tmpl w:val="28F6B2D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2E60BF"/>
    <w:multiLevelType w:val="multilevel"/>
    <w:tmpl w:val="670478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C0D5D82"/>
    <w:multiLevelType w:val="multilevel"/>
    <w:tmpl w:val="25C2CD9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CDB2692"/>
    <w:multiLevelType w:val="multilevel"/>
    <w:tmpl w:val="B0F65A6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5A67839"/>
    <w:multiLevelType w:val="multilevel"/>
    <w:tmpl w:val="C68EB68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CAC4E4C"/>
    <w:multiLevelType w:val="multilevel"/>
    <w:tmpl w:val="E0468310"/>
    <w:lvl w:ilvl="0">
      <w:start w:val="10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4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9">
    <w:nsid w:val="42CC54F5"/>
    <w:multiLevelType w:val="multilevel"/>
    <w:tmpl w:val="26640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7074"/>
    <w:rsid w:val="001455E2"/>
    <w:rsid w:val="00247074"/>
    <w:rsid w:val="00262DE8"/>
    <w:rsid w:val="00D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C0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993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rsid w:val="00247074"/>
    <w:rPr>
      <w:color w:val="0066CC"/>
      <w:u w:val="single"/>
    </w:rPr>
  </w:style>
  <w:style w:type="character" w:customStyle="1" w:styleId="42Exact">
    <w:name w:val="Заголовок №4 (2) Exact"/>
    <w:basedOn w:val="a0"/>
    <w:link w:val="42"/>
    <w:qFormat/>
    <w:rsid w:val="00247074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43Exact">
    <w:name w:val="Заголовок №4 (3) Exact"/>
    <w:basedOn w:val="a0"/>
    <w:link w:val="43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6Exact0">
    <w:name w:val="Основной текст (6) + Курсив Exact"/>
    <w:basedOn w:val="6Exact"/>
    <w:qFormat/>
    <w:rsid w:val="0024707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713pt-2ptExact">
    <w:name w:val="Основной текст (7) + 13 pt;Курсив;Интервал -2 pt Exact"/>
    <w:basedOn w:val="7Exact"/>
    <w:qFormat/>
    <w:rsid w:val="0024707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5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50"/>
      <w:sz w:val="20"/>
      <w:szCs w:val="20"/>
      <w:u w:val="none"/>
    </w:rPr>
  </w:style>
  <w:style w:type="character" w:customStyle="1" w:styleId="10">
    <w:name w:val="Заголовок №1_"/>
    <w:basedOn w:val="a0"/>
    <w:link w:val="1"/>
    <w:qFormat/>
    <w:rsid w:val="00247074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0">
    <w:name w:val="Заголовок №2_"/>
    <w:basedOn w:val="a0"/>
    <w:link w:val="21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50">
    <w:name w:val="Заголовок №5_"/>
    <w:basedOn w:val="a0"/>
    <w:link w:val="5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1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link w:val="24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lang w:val="ru-RU" w:eastAsia="ru-RU" w:bidi="ru-RU"/>
    </w:rPr>
  </w:style>
  <w:style w:type="character" w:customStyle="1" w:styleId="51">
    <w:name w:val="Заголовок №5"/>
    <w:basedOn w:val="50"/>
    <w:link w:val="5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MicrosoftSansSerif95pt0pt">
    <w:name w:val="Колонтитул + Microsoft Sans Serif;9;5 pt;Интервал 0 pt"/>
    <w:basedOn w:val="a3"/>
    <w:qFormat/>
    <w:rsid w:val="00247074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szCs w:val="19"/>
      <w:u w:val="none"/>
      <w:lang w:val="ru-RU" w:eastAsia="ru-RU" w:bidi="ru-RU"/>
    </w:rPr>
  </w:style>
  <w:style w:type="character" w:customStyle="1" w:styleId="a4">
    <w:name w:val="Колонтитул"/>
    <w:basedOn w:val="a3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4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5">
    <w:name w:val="Заголовок №4"/>
    <w:basedOn w:val="41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4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1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6">
    <w:name w:val="Подпись к таблице"/>
    <w:basedOn w:val="a5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81">
    <w:name w:val="Основной текст (8)"/>
    <w:basedOn w:val="8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Заголовок №3"/>
    <w:basedOn w:val="31"/>
    <w:link w:val="31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44">
    <w:name w:val="Заголовок №4 (4)_"/>
    <w:basedOn w:val="a0"/>
    <w:link w:val="440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44TimesNewRoman13pt">
    <w:name w:val="Заголовок №4 (4) + Times New Roman;13 pt;Полужирный"/>
    <w:basedOn w:val="44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40">
    <w:name w:val="Заголовок №4 (4)"/>
    <w:basedOn w:val="44"/>
    <w:link w:val="44"/>
    <w:qFormat/>
    <w:rsid w:val="002470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450">
    <w:name w:val="Заголовок №4 (5)_"/>
    <w:basedOn w:val="a0"/>
    <w:link w:val="451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51">
    <w:name w:val="Заголовок №4 (5)"/>
    <w:basedOn w:val="450"/>
    <w:link w:val="450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1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3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4Exact0">
    <w:name w:val="Подпись к таблице (4) Exact"/>
    <w:basedOn w:val="a0"/>
    <w:qFormat/>
    <w:rsid w:val="002470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-2ptExact">
    <w:name w:val="Основной текст (2) + Курсив;Интервал -2 pt Exact"/>
    <w:basedOn w:val="21"/>
    <w:qFormat/>
    <w:rsid w:val="0024707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6"/>
      <w:szCs w:val="2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ru-RU" w:eastAsia="ru-RU" w:bidi="ru-RU"/>
    </w:rPr>
  </w:style>
  <w:style w:type="character" w:customStyle="1" w:styleId="9SegoeUI10pt-2ptExact">
    <w:name w:val="Основной текст (9) + Segoe UI;10 pt;Полужирный;Курсив;Интервал -2 pt Exact"/>
    <w:basedOn w:val="9Exact"/>
    <w:qFormat/>
    <w:rsid w:val="00247074"/>
    <w:rPr>
      <w:rFonts w:ascii="Segoe UI" w:eastAsia="Segoe UI" w:hAnsi="Segoe UI" w:cs="Segoe UI"/>
      <w:b/>
      <w:bCs/>
      <w:i/>
      <w:iCs/>
      <w:caps w:val="0"/>
      <w:smallCaps w:val="0"/>
      <w:strike w:val="0"/>
      <w:dstrike w:val="0"/>
      <w:color w:val="000000"/>
      <w:spacing w:val="-40"/>
      <w:w w:val="100"/>
      <w:sz w:val="20"/>
      <w:szCs w:val="20"/>
      <w:u w:val="none"/>
      <w:lang w:val="ru-RU" w:eastAsia="ru-RU" w:bidi="ru-RU"/>
    </w:rPr>
  </w:style>
  <w:style w:type="character" w:customStyle="1" w:styleId="9-1ptExact">
    <w:name w:val="Основной текст (9) + Интервал -1 pt Exact"/>
    <w:basedOn w:val="9Exact"/>
    <w:qFormat/>
    <w:rsid w:val="00247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sz w:val="17"/>
      <w:szCs w:val="17"/>
      <w:u w:val="none"/>
      <w:lang w:val="en-US" w:eastAsia="en-US" w:bidi="en-US"/>
    </w:rPr>
  </w:style>
  <w:style w:type="character" w:customStyle="1" w:styleId="a7">
    <w:name w:val="Нижний колонтитул Знак"/>
    <w:basedOn w:val="a0"/>
    <w:uiPriority w:val="99"/>
    <w:qFormat/>
    <w:rsid w:val="00C25867"/>
    <w:rPr>
      <w:color w:val="000000"/>
    </w:rPr>
  </w:style>
  <w:style w:type="character" w:customStyle="1" w:styleId="a8">
    <w:name w:val="Верхний колонтитул Знак"/>
    <w:basedOn w:val="a0"/>
    <w:uiPriority w:val="99"/>
    <w:qFormat/>
    <w:rsid w:val="00C25867"/>
    <w:rPr>
      <w:color w:val="000000"/>
    </w:rPr>
  </w:style>
  <w:style w:type="character" w:customStyle="1" w:styleId="1">
    <w:name w:val="Заголовок 1 Знак"/>
    <w:basedOn w:val="a0"/>
    <w:link w:val="10"/>
    <w:uiPriority w:val="9"/>
    <w:qFormat/>
    <w:rsid w:val="003C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99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Название Знак"/>
    <w:basedOn w:val="a0"/>
    <w:qFormat/>
    <w:rsid w:val="00993769"/>
    <w:rPr>
      <w:rFonts w:ascii="Times New Roman" w:eastAsia="Times New Roman" w:hAnsi="Times New Roman" w:cs="Times New Roman"/>
      <w:b/>
      <w:bCs/>
      <w:sz w:val="28"/>
      <w:u w:val="single"/>
      <w:lang w:bidi="ar-SA"/>
    </w:rPr>
  </w:style>
  <w:style w:type="character" w:customStyle="1" w:styleId="aa">
    <w:name w:val="Текст выноски Знак"/>
    <w:basedOn w:val="a0"/>
    <w:uiPriority w:val="99"/>
    <w:semiHidden/>
    <w:qFormat/>
    <w:rsid w:val="00993769"/>
    <w:rPr>
      <w:rFonts w:ascii="Tahoma" w:hAnsi="Tahoma" w:cs="Tahoma"/>
      <w:color w:val="000000"/>
      <w:sz w:val="16"/>
      <w:szCs w:val="16"/>
    </w:rPr>
  </w:style>
  <w:style w:type="paragraph" w:customStyle="1" w:styleId="ab">
    <w:name w:val="Заголовок"/>
    <w:basedOn w:val="a"/>
    <w:next w:val="ac"/>
    <w:qFormat/>
    <w:rsid w:val="00247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47074"/>
    <w:pPr>
      <w:spacing w:after="140" w:line="276" w:lineRule="auto"/>
    </w:pPr>
  </w:style>
  <w:style w:type="paragraph" w:styleId="ad">
    <w:name w:val="List"/>
    <w:basedOn w:val="ac"/>
    <w:rsid w:val="00247074"/>
    <w:rPr>
      <w:rFonts w:cs="Mangal"/>
    </w:rPr>
  </w:style>
  <w:style w:type="paragraph" w:customStyle="1" w:styleId="Caption">
    <w:name w:val="Caption"/>
    <w:basedOn w:val="a"/>
    <w:qFormat/>
    <w:rsid w:val="00247074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47074"/>
    <w:pPr>
      <w:suppressLineNumbers/>
    </w:pPr>
    <w:rPr>
      <w:rFonts w:cs="Mangal"/>
    </w:rPr>
  </w:style>
  <w:style w:type="paragraph" w:customStyle="1" w:styleId="42">
    <w:name w:val="Заголовок №4 (2)"/>
    <w:basedOn w:val="a"/>
    <w:link w:val="42Exact"/>
    <w:qFormat/>
    <w:rsid w:val="00247074"/>
    <w:pPr>
      <w:shd w:val="clear" w:color="auto" w:fill="FFFFFF"/>
      <w:spacing w:line="0" w:lineRule="atLeast"/>
      <w:outlineLvl w:val="3"/>
    </w:pPr>
    <w:rPr>
      <w:rFonts w:ascii="Verdana" w:eastAsia="Verdana" w:hAnsi="Verdana" w:cs="Verdana"/>
    </w:rPr>
  </w:style>
  <w:style w:type="paragraph" w:customStyle="1" w:styleId="40">
    <w:name w:val="Основной текст (4)"/>
    <w:basedOn w:val="a"/>
    <w:link w:val="4"/>
    <w:qFormat/>
    <w:rsid w:val="0024707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3">
    <w:name w:val="Заголовок №4 (3)"/>
    <w:basedOn w:val="a"/>
    <w:link w:val="43Exact"/>
    <w:qFormat/>
    <w:rsid w:val="002470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qFormat/>
    <w:rsid w:val="00247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">
    <w:name w:val="Основной текст (7)"/>
    <w:basedOn w:val="a"/>
    <w:link w:val="7Exact"/>
    <w:qFormat/>
    <w:rsid w:val="00247074"/>
    <w:pPr>
      <w:shd w:val="clear" w:color="auto" w:fill="FFFFFF"/>
      <w:spacing w:line="682" w:lineRule="exact"/>
      <w:ind w:hanging="8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0"/>
    <w:qFormat/>
    <w:rsid w:val="0024707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247074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11">
    <w:name w:val="Заголовок №1"/>
    <w:basedOn w:val="a"/>
    <w:link w:val="10"/>
    <w:qFormat/>
    <w:rsid w:val="00247074"/>
    <w:pPr>
      <w:shd w:val="clear" w:color="auto" w:fill="FFFFFF"/>
      <w:spacing w:before="120" w:line="451" w:lineRule="exac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6">
    <w:name w:val="Заголовок №2"/>
    <w:basedOn w:val="a"/>
    <w:link w:val="27"/>
    <w:qFormat/>
    <w:rsid w:val="00247074"/>
    <w:pPr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80"/>
      <w:sz w:val="32"/>
      <w:szCs w:val="32"/>
    </w:rPr>
  </w:style>
  <w:style w:type="paragraph" w:customStyle="1" w:styleId="54">
    <w:name w:val="Заголовок №5"/>
    <w:basedOn w:val="a"/>
    <w:qFormat/>
    <w:rsid w:val="00247074"/>
    <w:pPr>
      <w:shd w:val="clear" w:color="auto" w:fill="FFFFFF"/>
      <w:spacing w:line="302" w:lineRule="exact"/>
      <w:ind w:hanging="16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2"/>
    <w:qFormat/>
    <w:rsid w:val="00247074"/>
    <w:pPr>
      <w:shd w:val="clear" w:color="auto" w:fill="FFFFFF"/>
      <w:spacing w:before="5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Колонтитул"/>
    <w:basedOn w:val="a"/>
    <w:qFormat/>
    <w:rsid w:val="002470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Заголовок №4"/>
    <w:basedOn w:val="a"/>
    <w:link w:val="41"/>
    <w:qFormat/>
    <w:rsid w:val="00247074"/>
    <w:pPr>
      <w:shd w:val="clear" w:color="auto" w:fill="FFFFFF"/>
      <w:spacing w:after="9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Подпись к таблице (2)"/>
    <w:basedOn w:val="a"/>
    <w:link w:val="26"/>
    <w:qFormat/>
    <w:rsid w:val="0024707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Подпись к таблице"/>
    <w:basedOn w:val="a"/>
    <w:qFormat/>
    <w:rsid w:val="002470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qFormat/>
    <w:rsid w:val="0024707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1"/>
    <w:qFormat/>
    <w:rsid w:val="00247074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1">
    <w:name w:val="Заголовок №4 (4)"/>
    <w:basedOn w:val="a"/>
    <w:qFormat/>
    <w:rsid w:val="00247074"/>
    <w:pPr>
      <w:shd w:val="clear" w:color="auto" w:fill="FFFFFF"/>
      <w:spacing w:before="60" w:after="60" w:line="0" w:lineRule="atLeast"/>
      <w:jc w:val="both"/>
      <w:outlineLvl w:val="3"/>
    </w:pPr>
    <w:rPr>
      <w:rFonts w:ascii="Microsoft Sans Serif" w:eastAsia="Microsoft Sans Serif" w:hAnsi="Microsoft Sans Serif" w:cs="Microsoft Sans Serif"/>
    </w:rPr>
  </w:style>
  <w:style w:type="paragraph" w:customStyle="1" w:styleId="452">
    <w:name w:val="Заголовок №4 (5)"/>
    <w:basedOn w:val="a"/>
    <w:qFormat/>
    <w:rsid w:val="00247074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Exact"/>
    <w:qFormat/>
    <w:rsid w:val="00247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7">
    <w:name w:val="Подпись к таблице (4)"/>
    <w:basedOn w:val="a"/>
    <w:qFormat/>
    <w:rsid w:val="00247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qFormat/>
    <w:rsid w:val="00247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f1">
    <w:name w:val="Верхний и нижний колонтитулы"/>
    <w:basedOn w:val="a"/>
    <w:qFormat/>
    <w:rsid w:val="00247074"/>
  </w:style>
  <w:style w:type="paragraph" w:customStyle="1" w:styleId="Footer">
    <w:name w:val="Footer"/>
    <w:basedOn w:val="a"/>
    <w:uiPriority w:val="99"/>
    <w:unhideWhenUsed/>
    <w:rsid w:val="00C25867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C25867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3C074D"/>
    <w:pPr>
      <w:widowControl w:val="0"/>
    </w:pPr>
    <w:rPr>
      <w:color w:val="000000"/>
    </w:rPr>
  </w:style>
  <w:style w:type="paragraph" w:styleId="af3">
    <w:name w:val="Title"/>
    <w:basedOn w:val="a"/>
    <w:qFormat/>
    <w:rsid w:val="0099376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u w:val="single"/>
      <w:lang w:bidi="ar-SA"/>
    </w:rPr>
  </w:style>
  <w:style w:type="paragraph" w:styleId="af4">
    <w:name w:val="Balloon Text"/>
    <w:basedOn w:val="a"/>
    <w:uiPriority w:val="99"/>
    <w:semiHidden/>
    <w:unhideWhenUsed/>
    <w:qFormat/>
    <w:rsid w:val="00993769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  <w:rsid w:val="00247074"/>
  </w:style>
  <w:style w:type="table" w:styleId="af6">
    <w:name w:val="Table Grid"/>
    <w:basedOn w:val="a1"/>
    <w:uiPriority w:val="59"/>
    <w:rsid w:val="0015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C131-6702-4BDF-958B-112F854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Zam_blag</dc:creator>
  <dc:description/>
  <cp:lastModifiedBy>1</cp:lastModifiedBy>
  <cp:revision>5</cp:revision>
  <cp:lastPrinted>2021-08-19T06:41:00Z</cp:lastPrinted>
  <dcterms:created xsi:type="dcterms:W3CDTF">2021-08-18T15:45:00Z</dcterms:created>
  <dcterms:modified xsi:type="dcterms:W3CDTF">2021-08-19T06:46:00Z</dcterms:modified>
  <dc:language>ru-RU</dc:language>
</cp:coreProperties>
</file>