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aenoaieoiaioa"/>
        <w:ind w:hanging="0"/>
        <w:jc w:val="center"/>
        <w:rPr/>
      </w:pPr>
      <w:r>
        <w:rPr>
          <w:b/>
          <w:bCs/>
        </w:rPr>
        <w:t>СОВЕТ</w:t>
      </w:r>
    </w:p>
    <w:p>
      <w:pPr>
        <w:pStyle w:val="Oaenoaieoiaioa"/>
        <w:ind w:left="567" w:right="-257" w:hanging="0"/>
        <w:jc w:val="center"/>
        <w:rPr/>
      </w:pPr>
      <w:r>
        <w:rPr>
          <w:b/>
          <w:bCs/>
        </w:rPr>
        <w:t>НИКОЛАЕВСКОГО МУНИЦИПАЛЬНОГО ОБРАЗОВАНИЯ</w:t>
      </w:r>
    </w:p>
    <w:p>
      <w:pPr>
        <w:pStyle w:val="Oaenoaieoiaioa"/>
        <w:ind w:left="567" w:right="-257" w:hanging="0"/>
        <w:jc w:val="center"/>
        <w:rPr/>
      </w:pPr>
      <w:r>
        <w:rPr>
          <w:b/>
          <w:bCs/>
        </w:rPr>
        <w:t>ИВАНТЕЕВСКОГО МУНИЦИПАЛЬНОГО РАЙОНА</w:t>
      </w:r>
    </w:p>
    <w:p>
      <w:pPr>
        <w:pStyle w:val="Oaenoaieoiaioa"/>
        <w:ind w:left="567" w:right="-257" w:hanging="0"/>
        <w:jc w:val="center"/>
        <w:rPr/>
      </w:pPr>
      <w:r>
        <w:rPr>
          <w:b/>
          <w:bCs/>
        </w:rPr>
        <w:t xml:space="preserve">САРАТОВСКОЙ ОБЛАСТИ          </w:t>
      </w:r>
    </w:p>
    <w:p>
      <w:pPr>
        <w:pStyle w:val="Oaenoaieoiaioa"/>
        <w:ind w:left="567" w:right="-257" w:hanging="0"/>
        <w:jc w:val="center"/>
        <w:rPr>
          <w:sz w:val="28"/>
          <w:szCs w:val="28"/>
        </w:rPr>
      </w:pPr>
      <w:r>
        <w:rPr>
          <w:sz w:val="28"/>
          <w:szCs w:val="28"/>
        </w:rPr>
      </w:r>
    </w:p>
    <w:p>
      <w:pPr>
        <w:pStyle w:val="Oaenoaieoiaioa"/>
        <w:ind w:left="567" w:right="-257" w:hanging="0"/>
        <w:jc w:val="center"/>
        <w:rPr/>
      </w:pPr>
      <w:r>
        <w:rPr>
          <w:b/>
          <w:bCs/>
          <w:sz w:val="28"/>
          <w:szCs w:val="28"/>
        </w:rPr>
        <w:t>Восемьдесят четвертое заседание пятого созыва</w:t>
      </w:r>
    </w:p>
    <w:p>
      <w:pPr>
        <w:pStyle w:val="Oaenoaieoiaioa"/>
        <w:ind w:left="567" w:right="-257" w:hanging="0"/>
        <w:rPr>
          <w:b/>
          <w:b/>
          <w:bCs/>
          <w:sz w:val="28"/>
          <w:szCs w:val="28"/>
        </w:rPr>
      </w:pPr>
      <w:r>
        <w:rPr>
          <w:b/>
          <w:bCs/>
          <w:sz w:val="28"/>
          <w:szCs w:val="28"/>
        </w:rPr>
      </w:r>
    </w:p>
    <w:p>
      <w:pPr>
        <w:pStyle w:val="Oaenoaieoiaioa"/>
        <w:ind w:left="567" w:right="-257" w:hanging="0"/>
        <w:jc w:val="center"/>
        <w:rPr/>
      </w:pPr>
      <w:r>
        <w:rPr>
          <w:b/>
          <w:bCs/>
          <w:sz w:val="28"/>
          <w:szCs w:val="28"/>
        </w:rPr>
        <w:t>РЕШЕНИЕ № 3</w:t>
      </w:r>
    </w:p>
    <w:p>
      <w:pPr>
        <w:pStyle w:val="Oaenoaieoiaioa"/>
        <w:ind w:left="567" w:right="-257" w:hanging="0"/>
        <w:jc w:val="center"/>
        <w:rPr>
          <w:sz w:val="28"/>
          <w:szCs w:val="28"/>
        </w:rPr>
      </w:pPr>
      <w:r>
        <w:rPr>
          <w:sz w:val="28"/>
          <w:szCs w:val="28"/>
        </w:rPr>
      </w:r>
    </w:p>
    <w:p>
      <w:pPr>
        <w:pStyle w:val="Oaenoaieoiaioa"/>
        <w:ind w:left="0" w:right="-257" w:hanging="0"/>
        <w:jc w:val="left"/>
        <w:rPr/>
      </w:pPr>
      <w:r>
        <w:rPr>
          <w:b/>
          <w:bCs/>
          <w:sz w:val="28"/>
          <w:szCs w:val="28"/>
        </w:rPr>
        <w:t xml:space="preserve">от  17 февраля 2022 года                                                                  с. Николаевка </w:t>
      </w:r>
    </w:p>
    <w:p>
      <w:pPr>
        <w:pStyle w:val="Normal"/>
        <w:rPr>
          <w:b/>
          <w:b/>
          <w:bCs/>
          <w:sz w:val="28"/>
          <w:szCs w:val="28"/>
        </w:rPr>
      </w:pPr>
      <w:r>
        <w:rPr>
          <w:b/>
          <w:bCs/>
          <w:sz w:val="28"/>
          <w:szCs w:val="28"/>
        </w:rPr>
      </w:r>
    </w:p>
    <w:p>
      <w:pPr>
        <w:pStyle w:val="Normal"/>
        <w:jc w:val="left"/>
        <w:rPr/>
      </w:pPr>
      <w:r>
        <w:rPr>
          <w:b/>
          <w:bCs/>
          <w:color w:val="000000"/>
          <w:sz w:val="28"/>
          <w:szCs w:val="28"/>
        </w:rPr>
        <w:t xml:space="preserve">Об утверждении Положения </w:t>
      </w:r>
      <w:bookmarkStart w:id="0" w:name="_Hlk77671647"/>
      <w:r>
        <w:rPr>
          <w:b/>
          <w:bCs/>
          <w:color w:val="000000"/>
          <w:sz w:val="28"/>
          <w:szCs w:val="28"/>
        </w:rPr>
        <w:t xml:space="preserve">о муниципальном контроле на автомобильном транспорте и в дорожном хозяйстве в границах населенных пунктов </w:t>
      </w:r>
      <w:bookmarkEnd w:id="0"/>
      <w:r>
        <w:rPr>
          <w:b/>
          <w:bCs/>
          <w:i w:val="false"/>
          <w:iCs w:val="false"/>
          <w:color w:val="000000"/>
          <w:sz w:val="28"/>
          <w:szCs w:val="28"/>
        </w:rPr>
        <w:t>Николаевского муниципального образования</w:t>
      </w:r>
    </w:p>
    <w:p>
      <w:pPr>
        <w:pStyle w:val="Normal"/>
        <w:shd w:val="clear" w:color="auto" w:fill="FFFFFF"/>
        <w:rPr>
          <w:b/>
          <w:b/>
          <w:color w:val="000000"/>
        </w:rPr>
      </w:pPr>
      <w:r>
        <w:rPr>
          <w:b/>
          <w:color w:val="000000"/>
        </w:rPr>
      </w:r>
    </w:p>
    <w:p>
      <w:pPr>
        <w:pStyle w:val="Normal"/>
        <w:shd w:val="clear" w:color="auto" w:fill="FFFFFF"/>
        <w:ind w:firstLine="709"/>
        <w:jc w:val="both"/>
        <w:rPr/>
      </w:pPr>
      <w:r>
        <w:rPr>
          <w:color w:val="000000"/>
          <w:sz w:val="28"/>
          <w:szCs w:val="28"/>
        </w:rPr>
        <w:t xml:space="preserve">В соответствии со статьей 3.1 </w:t>
      </w:r>
      <w:bookmarkStart w:id="1" w:name="_Hlk77673480"/>
      <w:r>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Pr>
          <w:i w:val="false"/>
          <w:iCs w:val="false"/>
          <w:color w:val="000000"/>
          <w:sz w:val="28"/>
          <w:szCs w:val="28"/>
        </w:rPr>
        <w:t>Уставом</w:t>
      </w:r>
      <w:r>
        <w:rPr>
          <w:i w:val="false"/>
          <w:iCs w:val="false"/>
          <w:sz w:val="28"/>
          <w:szCs w:val="28"/>
        </w:rPr>
        <w:t xml:space="preserve"> </w:t>
      </w:r>
      <w:hyperlink r:id="rId2" w:tgtFrame="УСТАВ МО от 22.12.1996 0:00:00 № Принят на референдуме Ивантеевского района Саратовской области&#10;&#10;УСТАВ ИВАНТЕЕВСКОГО МУНИЦИПАЛЬНОГО РАЙОНА САРАТОВСКОЙ ОБЛАСТИ">
        <w:r>
          <w:rPr>
            <w:rStyle w:val="Style11"/>
            <w:i w:val="false"/>
            <w:iCs w:val="false"/>
            <w:color w:val="000000"/>
            <w:sz w:val="28"/>
            <w:szCs w:val="28"/>
            <w:u w:val="none"/>
          </w:rPr>
          <w:t>Совета Николаевского муниципального образования Ивантеевского муниципального района Саратовской области</w:t>
        </w:r>
      </w:hyperlink>
      <w:r>
        <w:rPr>
          <w:i w:val="false"/>
          <w:iCs w:val="false"/>
          <w:sz w:val="28"/>
          <w:szCs w:val="28"/>
        </w:rPr>
        <w:t xml:space="preserve"> Совет Николаевского муниципального образования  Ивантеевского муниципального района  Саратовской области</w:t>
      </w:r>
      <w:r>
        <w:rPr>
          <w:b/>
          <w:i w:val="false"/>
          <w:iCs w:val="false"/>
          <w:sz w:val="28"/>
          <w:szCs w:val="28"/>
        </w:rPr>
        <w:t xml:space="preserve"> РЕШИЛ:</w:t>
      </w:r>
    </w:p>
    <w:p>
      <w:pPr>
        <w:pStyle w:val="Normal"/>
        <w:shd w:val="clear" w:color="auto" w:fill="FFFFFF"/>
        <w:ind w:firstLine="709"/>
        <w:jc w:val="both"/>
        <w:rPr/>
      </w:pPr>
      <w:r>
        <w:rPr>
          <w:b/>
          <w:bCs/>
          <w:color w:val="000000"/>
          <w:sz w:val="28"/>
          <w:szCs w:val="28"/>
        </w:rPr>
        <w:t>1.</w:t>
      </w:r>
      <w:r>
        <w:rPr>
          <w:color w:val="000000"/>
          <w:sz w:val="28"/>
          <w:szCs w:val="28"/>
        </w:rPr>
        <w:t xml:space="preserve"> Утвердить прилагаемое Положение о муниципальном контроле на автомобильном тран</w:t>
      </w:r>
      <w:bookmarkStart w:id="2" w:name="_GoBack"/>
      <w:bookmarkEnd w:id="2"/>
      <w:r>
        <w:rPr>
          <w:color w:val="000000"/>
          <w:sz w:val="28"/>
          <w:szCs w:val="28"/>
        </w:rPr>
        <w:t xml:space="preserve">спорте и в дорожном хозяйстве в границах населенных пунктов </w:t>
      </w:r>
      <w:r>
        <w:rPr>
          <w:color w:val="000000"/>
          <w:sz w:val="28"/>
          <w:szCs w:val="28"/>
        </w:rPr>
        <w:t xml:space="preserve">Николаевского муниципального образования. </w:t>
      </w:r>
      <w:r>
        <w:rPr>
          <w:color w:val="000000"/>
          <w:sz w:val="28"/>
          <w:szCs w:val="28"/>
        </w:rPr>
        <w:t xml:space="preserve"> </w:t>
      </w:r>
    </w:p>
    <w:p>
      <w:pPr>
        <w:pStyle w:val="Normal"/>
        <w:shd w:val="clear" w:color="auto" w:fill="FFFFFF"/>
        <w:ind w:firstLine="709"/>
        <w:jc w:val="both"/>
        <w:rPr/>
      </w:pPr>
      <w:r>
        <w:rPr>
          <w:b/>
          <w:bCs/>
          <w:color w:val="000000"/>
          <w:sz w:val="28"/>
          <w:szCs w:val="28"/>
        </w:rPr>
        <w:t>2.</w:t>
      </w:r>
      <w:r>
        <w:rPr>
          <w:color w:val="000000"/>
          <w:sz w:val="28"/>
          <w:szCs w:val="28"/>
        </w:rPr>
        <w:t xml:space="preserve"> Настоящее решение вступает в силу со дня его официального опубликования и распространяется на правоотношения, возникшие с 01.01.2022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hyperlink r:id="rId3" w:tgtFrame="УСТАВ МО от 22.12.1996 0:00:00 № Принят на референдуме Ивантеевского района Саратовской области&#10;&#10;УСТАВ ИВАНТЕЕВСКОГО МУНИЦИПАЛЬНОГО РАЙОНА САРАТОВСКОЙ ОБЛАСТИ">
        <w:r>
          <w:rPr>
            <w:rStyle w:val="Style11"/>
            <w:i w:val="false"/>
            <w:iCs w:val="false"/>
            <w:color w:val="000000"/>
            <w:sz w:val="28"/>
            <w:szCs w:val="28"/>
            <w:u w:val="none"/>
          </w:rPr>
          <w:t>Николаевского муниципального образования</w:t>
        </w:r>
      </w:hyperlink>
      <w:r>
        <w:rPr>
          <w:color w:val="000000"/>
          <w:sz w:val="28"/>
          <w:szCs w:val="28"/>
        </w:rPr>
        <w:t xml:space="preserve">. </w:t>
      </w:r>
    </w:p>
    <w:p>
      <w:pPr>
        <w:pStyle w:val="Normal"/>
        <w:shd w:val="clear" w:color="auto" w:fill="FFFFFF"/>
        <w:ind w:firstLine="709"/>
        <w:jc w:val="both"/>
        <w:rPr/>
      </w:pPr>
      <w:r>
        <w:rPr>
          <w:color w:val="000000"/>
          <w:sz w:val="28"/>
          <w:szCs w:val="28"/>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hyperlink r:id="rId4" w:tgtFrame="УСТАВ МО от 22.12.1996 0:00:00 № Принят на референдуме Ивантеевского района Саратовской области&#10;&#10;УСТАВ ИВАНТЕЕВСКОГО МУНИЦИПАЛЬНОГО РАЙОНА САРАТОВСКОЙ ОБЛАСТИ">
        <w:r>
          <w:rPr>
            <w:rStyle w:val="Style11"/>
            <w:i w:val="false"/>
            <w:iCs w:val="false"/>
            <w:color w:val="000000"/>
            <w:sz w:val="28"/>
            <w:szCs w:val="28"/>
            <w:u w:val="none"/>
          </w:rPr>
          <w:t>Николаевского муниципального образования</w:t>
        </w:r>
      </w:hyperlink>
      <w:r>
        <w:rPr>
          <w:i/>
          <w:iCs/>
          <w:color w:val="000000"/>
        </w:rPr>
        <w:t xml:space="preserve"> </w:t>
      </w:r>
      <w:r>
        <w:rPr>
          <w:color w:val="000000"/>
          <w:sz w:val="28"/>
          <w:szCs w:val="28"/>
        </w:rPr>
        <w:t xml:space="preserve">вступают в силу с 1 марта 2022 года. </w:t>
      </w:r>
    </w:p>
    <w:p>
      <w:pPr>
        <w:pStyle w:val="Normal"/>
        <w:shd w:val="clear" w:color="auto" w:fill="FFFFFF"/>
        <w:ind w:firstLine="709"/>
        <w:jc w:val="both"/>
        <w:rPr/>
      </w:pPr>
      <w:r>
        <w:rPr>
          <w:b/>
          <w:bCs/>
          <w:color w:val="000000"/>
          <w:sz w:val="28"/>
          <w:szCs w:val="28"/>
        </w:rPr>
        <w:t xml:space="preserve">3. </w:t>
      </w:r>
      <w:r>
        <w:rPr>
          <w:rFonts w:cs="PT Sans;Times New Roman"/>
          <w:bCs/>
          <w:color w:val="000000"/>
          <w:sz w:val="28"/>
          <w:szCs w:val="28"/>
        </w:rPr>
        <w:t>Настоящее Р</w:t>
      </w:r>
      <w:bookmarkStart w:id="3" w:name="_GoBack1"/>
      <w:bookmarkEnd w:id="3"/>
      <w:r>
        <w:rPr>
          <w:rFonts w:cs="PT Sans;Times New Roman"/>
          <w:bCs/>
          <w:color w:val="000000"/>
          <w:sz w:val="28"/>
          <w:szCs w:val="28"/>
        </w:rPr>
        <w:t xml:space="preserve">ешение опубликовать в </w:t>
      </w:r>
      <w:r>
        <w:rPr>
          <w:rFonts w:cs="PT Sans;Times New Roman"/>
          <w:bCs/>
          <w:color w:val="000000"/>
          <w:spacing w:val="-4"/>
          <w:kern w:val="2"/>
          <w:sz w:val="28"/>
          <w:szCs w:val="28"/>
        </w:rPr>
        <w:t>информационном бюллетене «Николаевский Вестник»</w:t>
      </w:r>
      <w:r>
        <w:rPr>
          <w:rFonts w:cs="Tahoma"/>
          <w:bCs/>
          <w:color w:val="000000"/>
          <w:spacing w:val="-4"/>
          <w:kern w:val="2"/>
          <w:sz w:val="28"/>
          <w:szCs w:val="28"/>
        </w:rPr>
        <w:t xml:space="preserve"> и разместить на официальном сайте администрации Ивантеевского муниципального района в разделе Николаевское муниципальное образование в сети «Интернет».</w:t>
      </w:r>
    </w:p>
    <w:p>
      <w:pPr>
        <w:pStyle w:val="Normal"/>
        <w:shd w:val="clear" w:color="auto" w:fill="FFFFFF"/>
        <w:ind w:firstLine="709"/>
        <w:jc w:val="both"/>
        <w:rPr>
          <w:rFonts w:cs="Tahoma"/>
          <w:bCs/>
          <w:color w:val="000000"/>
          <w:spacing w:val="-4"/>
          <w:kern w:val="2"/>
          <w:sz w:val="28"/>
          <w:szCs w:val="28"/>
        </w:rPr>
      </w:pPr>
      <w:r>
        <w:rPr/>
      </w:r>
    </w:p>
    <w:p>
      <w:pPr>
        <w:pStyle w:val="Oaenoaieoiaioa"/>
        <w:ind w:left="0" w:right="0" w:hanging="0"/>
        <w:rPr/>
      </w:pPr>
      <w:r>
        <w:rPr>
          <w:b/>
          <w:szCs w:val="28"/>
        </w:rPr>
        <w:t xml:space="preserve">Глава Николаевского  </w:t>
      </w:r>
    </w:p>
    <w:p>
      <w:pPr>
        <w:pStyle w:val="Oaenoaieoiaioa"/>
        <w:shd w:val="clear" w:color="auto" w:fill="FFFFFF"/>
        <w:ind w:left="0" w:right="0" w:hanging="0"/>
        <w:jc w:val="both"/>
        <w:rPr/>
      </w:pPr>
      <w:r>
        <w:rPr>
          <w:b/>
          <w:bCs/>
          <w:color w:val="000000"/>
          <w:sz w:val="28"/>
          <w:szCs w:val="28"/>
        </w:rPr>
        <w:t>муниципального образования                                        А.А. Демидов</w:t>
      </w:r>
    </w:p>
    <w:p>
      <w:pPr>
        <w:pStyle w:val="Normal"/>
        <w:spacing w:lineRule="auto" w:line="240"/>
        <w:ind w:left="0" w:right="0" w:hanging="0"/>
        <w:jc w:val="right"/>
        <w:rPr/>
      </w:pPr>
      <w:r>
        <w:rPr>
          <w:b w:val="false"/>
          <w:bCs w:val="false"/>
          <w:sz w:val="20"/>
          <w:szCs w:val="20"/>
        </w:rPr>
        <w:t>Приложение № 1  к  решению Совета Николаевского</w:t>
      </w:r>
      <w:r>
        <w:rPr>
          <w:bCs/>
          <w:sz w:val="20"/>
          <w:szCs w:val="20"/>
        </w:rPr>
        <w:t xml:space="preserve"> муниципального </w:t>
      </w:r>
    </w:p>
    <w:p>
      <w:pPr>
        <w:pStyle w:val="Normal"/>
        <w:spacing w:lineRule="auto" w:line="240"/>
        <w:ind w:left="0" w:right="0" w:hanging="0"/>
        <w:jc w:val="right"/>
        <w:rPr/>
      </w:pPr>
      <w:r>
        <w:rPr>
          <w:bCs/>
          <w:sz w:val="20"/>
          <w:szCs w:val="20"/>
        </w:rPr>
        <w:t>образования  № 3 от 17.02.2022г</w:t>
      </w:r>
      <w:r>
        <w:rPr>
          <w:b w:val="false"/>
          <w:bCs w:val="false"/>
          <w:sz w:val="20"/>
          <w:szCs w:val="20"/>
        </w:rPr>
        <w:t>. «</w:t>
      </w:r>
      <w:r>
        <w:rPr>
          <w:b w:val="false"/>
          <w:bCs w:val="false"/>
          <w:color w:val="000000"/>
          <w:sz w:val="20"/>
          <w:szCs w:val="20"/>
        </w:rPr>
        <w:t xml:space="preserve">Положение о муниципальном контроле </w:t>
        <w:br/>
        <w:t>на автомобильном транспорте и в дорожном хозяйстве в границах</w:t>
      </w:r>
    </w:p>
    <w:p>
      <w:pPr>
        <w:pStyle w:val="Normal"/>
        <w:spacing w:lineRule="auto" w:line="240"/>
        <w:ind w:left="0" w:right="0" w:hanging="0"/>
        <w:jc w:val="right"/>
        <w:rPr/>
      </w:pPr>
      <w:r>
        <w:rPr>
          <w:b w:val="false"/>
          <w:bCs w:val="false"/>
          <w:color w:val="000000"/>
          <w:sz w:val="20"/>
          <w:szCs w:val="20"/>
        </w:rPr>
        <w:t xml:space="preserve"> </w:t>
      </w:r>
      <w:r>
        <w:rPr>
          <w:b w:val="false"/>
          <w:bCs w:val="false"/>
          <w:color w:val="000000"/>
          <w:sz w:val="20"/>
          <w:szCs w:val="20"/>
        </w:rPr>
        <w:t>населенных пунктов Николаевского муниципального образования»</w:t>
      </w:r>
    </w:p>
    <w:p>
      <w:pPr>
        <w:pStyle w:val="Normal"/>
        <w:spacing w:lineRule="auto" w:line="240"/>
        <w:ind w:left="0" w:right="0" w:hanging="0"/>
        <w:jc w:val="right"/>
        <w:rPr>
          <w:b/>
          <w:b/>
          <w:bCs/>
          <w:color w:val="000000"/>
          <w:sz w:val="28"/>
          <w:szCs w:val="28"/>
        </w:rPr>
      </w:pPr>
      <w:r>
        <w:rPr>
          <w:b/>
          <w:bCs/>
          <w:color w:val="000000"/>
          <w:sz w:val="28"/>
          <w:szCs w:val="28"/>
        </w:rPr>
      </w:r>
    </w:p>
    <w:p>
      <w:pPr>
        <w:pStyle w:val="Normal"/>
        <w:spacing w:lineRule="auto" w:line="240"/>
        <w:jc w:val="center"/>
        <w:rPr/>
      </w:pPr>
      <w:r>
        <w:rPr>
          <w:b/>
          <w:bCs/>
          <w:color w:val="000000"/>
          <w:sz w:val="28"/>
          <w:szCs w:val="28"/>
        </w:rPr>
        <w:t xml:space="preserve">Положение о муниципальном контроле </w:t>
        <w:br/>
        <w:t>на автомобильном транспорте и в дорожном хозяйстве в границах населенных пунктов</w:t>
      </w:r>
      <w:r>
        <w:rPr>
          <w:b/>
          <w:bCs/>
          <w:color w:val="000000"/>
          <w:sz w:val="28"/>
          <w:szCs w:val="28"/>
        </w:rPr>
        <w:t xml:space="preserve"> </w:t>
      </w:r>
      <w:r>
        <w:rPr>
          <w:b/>
          <w:bCs/>
          <w:i/>
          <w:iCs/>
          <w:color w:val="000000"/>
          <w:sz w:val="28"/>
          <w:szCs w:val="28"/>
        </w:rPr>
        <w:t xml:space="preserve"> </w:t>
      </w:r>
      <w:hyperlink r:id="rId5" w:tgtFrame="УСТАВ МО от 22.12.1996 0:00:00 № Принят на референдуме Ивантеевского района Саратовской области&#10;&#10;УСТАВ ИВАНТЕЕВСКОГО МУНИЦИПАЛЬНОГО РАЙОНА САРАТОВСКОЙ ОБЛАСТИ">
        <w:r>
          <w:rPr>
            <w:rStyle w:val="Style11"/>
            <w:b/>
            <w:bCs/>
            <w:i w:val="false"/>
            <w:iCs w:val="false"/>
            <w:color w:val="000000"/>
            <w:sz w:val="28"/>
            <w:szCs w:val="28"/>
            <w:u w:val="none"/>
          </w:rPr>
          <w:t>Николаевского муниципального образования</w:t>
        </w:r>
      </w:hyperlink>
    </w:p>
    <w:p>
      <w:pPr>
        <w:pStyle w:val="Normal"/>
        <w:spacing w:lineRule="auto" w:line="360"/>
        <w:jc w:val="center"/>
        <w:rPr/>
      </w:pPr>
      <w:r>
        <w:rPr/>
      </w:r>
    </w:p>
    <w:p>
      <w:pPr>
        <w:pStyle w:val="ConsPlusNormal"/>
        <w:spacing w:lineRule="auto" w:line="36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1. Общие положения</w:t>
      </w:r>
    </w:p>
    <w:p>
      <w:pPr>
        <w:pStyle w:val="ConsPlusNormal"/>
        <w:spacing w:lineRule="auto" w:line="360"/>
        <w:ind w:firstLine="709"/>
        <w:jc w:val="both"/>
        <w:rPr/>
      </w:pPr>
      <w:r>
        <w:rPr>
          <w:rFonts w:cs="Times New Roman" w:ascii="Times New Roman" w:hAnsi="Times New Roman"/>
          <w:color w:val="000000"/>
          <w:sz w:val="28"/>
          <w:szCs w:val="28"/>
        </w:rPr>
        <w:t xml:space="preserve">1.1. Настоящее Положение устанавливает порядок осуществления </w:t>
      </w:r>
      <w:bookmarkStart w:id="4" w:name="_Hlk79673330"/>
      <w:bookmarkStart w:id="5" w:name="_Hlk79156810"/>
      <w:r>
        <w:rPr>
          <w:rFonts w:cs="Times New Roman" w:ascii="Times New Roman" w:hAnsi="Times New Roman"/>
          <w:color w:val="000000"/>
          <w:sz w:val="28"/>
          <w:szCs w:val="28"/>
        </w:rPr>
        <w:t>муниципального контроля на автомобильном транспорте и в дорожном хозяйстве в границах населенных пункто</w:t>
      </w:r>
      <w:r>
        <w:rPr>
          <w:rFonts w:cs="Times New Roman" w:ascii="Times New Roman" w:hAnsi="Times New Roman"/>
          <w:color w:val="000000"/>
          <w:sz w:val="28"/>
          <w:szCs w:val="28"/>
        </w:rPr>
        <w:t>в</w:t>
      </w:r>
      <w:r>
        <w:rPr>
          <w:rFonts w:cs="Times New Roman" w:ascii="Times New Roman" w:hAnsi="Times New Roman"/>
          <w:i w:val="false"/>
          <w:iCs w:val="false"/>
          <w:color w:val="000000"/>
          <w:sz w:val="28"/>
          <w:szCs w:val="28"/>
        </w:rPr>
        <w:t xml:space="preserve"> Николаевского муниципального образования </w:t>
      </w:r>
      <w:bookmarkEnd w:id="5"/>
      <w:r>
        <w:rPr>
          <w:rFonts w:cs="Times New Roman" w:ascii="Times New Roman" w:hAnsi="Times New Roman"/>
          <w:color w:val="000000"/>
          <w:sz w:val="28"/>
          <w:szCs w:val="28"/>
        </w:rPr>
        <w:t>(далее – муниципальный контроль</w:t>
      </w:r>
      <w:r>
        <w:rPr>
          <w:rFonts w:cs="Times New Roman" w:ascii="Times New Roman" w:hAnsi="Times New Roman"/>
          <w:color w:val="000000"/>
          <w:sz w:val="28"/>
          <w:szCs w:val="28"/>
        </w:rPr>
        <w:t xml:space="preserve"> на автомобильном транспорте)</w:t>
      </w:r>
      <w:bookmarkEnd w:id="4"/>
      <w:r>
        <w:rPr>
          <w:rFonts w:cs="Times New Roman" w:ascii="Times New Roman" w:hAnsi="Times New Roman"/>
          <w:color w:val="000000"/>
          <w:sz w:val="28"/>
          <w:szCs w:val="28"/>
        </w:rPr>
        <w:t>.</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cs="Times New Roman" w:ascii="Times New Roman" w:hAnsi="Times New Roman"/>
          <w:color w:val="000000"/>
        </w:rPr>
        <w:t>–</w:t>
      </w:r>
      <w:r>
        <w:rPr>
          <w:rFonts w:cs="Times New Roman" w:ascii="Times New Roman" w:hAnsi="Times New Roman"/>
          <w:color w:val="000000"/>
          <w:sz w:val="28"/>
          <w:szCs w:val="28"/>
        </w:rPr>
        <w:t xml:space="preserve"> контролируемые лица) обязательных требований:</w:t>
      </w:r>
    </w:p>
    <w:p>
      <w:pPr>
        <w:pStyle w:val="ConsPlusNormal"/>
        <w:spacing w:lineRule="auto" w:line="360"/>
        <w:ind w:firstLine="709"/>
        <w:jc w:val="both"/>
        <w:rPr/>
      </w:pPr>
      <w:r>
        <w:rPr>
          <w:rFonts w:cs="Times New Roman" w:ascii="Times New Roman" w:hAnsi="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cs="Times New Roman" w:ascii="Times New Roman" w:hAnsi="Times New Roman"/>
          <w:i w:val="false"/>
          <w:iCs w:val="false"/>
          <w:color w:val="000000"/>
          <w:sz w:val="28"/>
          <w:szCs w:val="28"/>
        </w:rPr>
        <w:t>Николаевского муниципального образования</w:t>
      </w:r>
      <w:r>
        <w:rPr>
          <w:rFonts w:cs="Times New Roman" w:ascii="Times New Roman" w:hAnsi="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ConsPlusNormal"/>
        <w:spacing w:lineRule="auto" w:line="360"/>
        <w:ind w:firstLine="709"/>
        <w:jc w:val="both"/>
        <w:rPr/>
      </w:pPr>
      <w:r>
        <w:rPr>
          <w:rFonts w:cs="Times New Roman" w:ascii="Times New Roman" w:hAnsi="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pPr>
        <w:pStyle w:val="Normal"/>
        <w:spacing w:lineRule="auto" w:line="360" w:before="0" w:after="0"/>
        <w:ind w:firstLine="709"/>
        <w:contextualSpacing/>
        <w:jc w:val="both"/>
        <w:rPr/>
      </w:pPr>
      <w:r>
        <w:rPr>
          <w:color w:val="000000"/>
          <w:sz w:val="28"/>
          <w:szCs w:val="28"/>
        </w:rPr>
        <w:t>1.3. Муниципальный контроль на автомобильном транспорте осуществляется администрацией</w:t>
      </w:r>
      <w:r>
        <w:rPr>
          <w:color w:val="000000"/>
        </w:rPr>
        <w:t xml:space="preserve"> </w:t>
      </w:r>
      <w:r>
        <w:rPr>
          <w:color w:val="000000"/>
          <w:sz w:val="28"/>
          <w:szCs w:val="28"/>
        </w:rPr>
        <w:t>Николаевского муниципального образования</w:t>
      </w:r>
      <w:r>
        <w:rPr>
          <w:i/>
          <w:iCs/>
          <w:color w:val="000000"/>
        </w:rPr>
        <w:t xml:space="preserve"> </w:t>
      </w:r>
      <w:r>
        <w:rPr>
          <w:color w:val="000000"/>
          <w:sz w:val="28"/>
          <w:szCs w:val="28"/>
        </w:rPr>
        <w:t>(далее – администрация).</w:t>
      </w:r>
    </w:p>
    <w:p>
      <w:pPr>
        <w:pStyle w:val="Normal"/>
        <w:spacing w:lineRule="auto" w:line="360" w:before="0" w:after="0"/>
        <w:ind w:firstLine="709"/>
        <w:contextualSpacing/>
        <w:jc w:val="both"/>
        <w:rPr/>
      </w:pPr>
      <w:r>
        <w:rPr>
          <w:color w:val="000000"/>
          <w:sz w:val="28"/>
          <w:szCs w:val="28"/>
        </w:rPr>
        <w:t>1.4. Должностным</w:t>
      </w:r>
      <w:r>
        <w:rPr>
          <w:color w:val="000000"/>
          <w:sz w:val="28"/>
          <w:szCs w:val="28"/>
        </w:rPr>
        <w:t>и</w:t>
      </w:r>
      <w:r>
        <w:rPr>
          <w:color w:val="000000"/>
          <w:sz w:val="28"/>
          <w:szCs w:val="28"/>
        </w:rPr>
        <w:t xml:space="preserve"> лиц</w:t>
      </w:r>
      <w:r>
        <w:rPr>
          <w:color w:val="000000"/>
          <w:sz w:val="28"/>
          <w:szCs w:val="28"/>
        </w:rPr>
        <w:t>ами</w:t>
      </w:r>
      <w:r>
        <w:rPr>
          <w:color w:val="000000"/>
          <w:sz w:val="28"/>
          <w:szCs w:val="28"/>
        </w:rPr>
        <w:t xml:space="preserve"> администрации, уполномоченным</w:t>
      </w:r>
      <w:r>
        <w:rPr>
          <w:color w:val="000000"/>
          <w:sz w:val="28"/>
          <w:szCs w:val="28"/>
        </w:rPr>
        <w:t>и</w:t>
      </w:r>
      <w:r>
        <w:rPr>
          <w:color w:val="000000"/>
          <w:sz w:val="28"/>
          <w:szCs w:val="28"/>
        </w:rPr>
        <w:t xml:space="preserve"> осуществлять муниципальный контроль на автомобильном транспорте, явля</w:t>
      </w:r>
      <w:r>
        <w:rPr>
          <w:color w:val="000000"/>
          <w:sz w:val="28"/>
          <w:szCs w:val="28"/>
        </w:rPr>
        <w:t>ю</w:t>
      </w:r>
      <w:r>
        <w:rPr>
          <w:color w:val="000000"/>
          <w:sz w:val="28"/>
          <w:szCs w:val="28"/>
        </w:rPr>
        <w:t xml:space="preserve">тся </w:t>
      </w:r>
      <w:r>
        <w:rPr>
          <w:color w:val="000000"/>
          <w:sz w:val="28"/>
          <w:szCs w:val="28"/>
        </w:rPr>
        <w:t xml:space="preserve">Глава </w:t>
      </w:r>
      <w:r>
        <w:rPr>
          <w:i w:val="false"/>
          <w:iCs w:val="false"/>
          <w:color w:val="000000"/>
          <w:sz w:val="28"/>
          <w:szCs w:val="28"/>
        </w:rPr>
        <w:t>Николаевского муниципального образования, специалист администрации</w:t>
      </w:r>
      <w:r>
        <w:rPr>
          <w:color w:val="000000"/>
          <w:sz w:val="28"/>
          <w:szCs w:val="28"/>
        </w:rPr>
        <w:t xml:space="preserve"> (далее также – должностн</w:t>
      </w:r>
      <w:r>
        <w:rPr>
          <w:color w:val="000000"/>
          <w:sz w:val="28"/>
          <w:szCs w:val="28"/>
        </w:rPr>
        <w:t>ые</w:t>
      </w:r>
      <w:r>
        <w:rPr>
          <w:color w:val="000000"/>
          <w:sz w:val="28"/>
          <w:szCs w:val="28"/>
        </w:rPr>
        <w:t xml:space="preserve"> лиц</w:t>
      </w:r>
      <w:r>
        <w:rPr>
          <w:color w:val="000000"/>
          <w:sz w:val="28"/>
          <w:szCs w:val="28"/>
        </w:rPr>
        <w:t>а</w:t>
      </w:r>
      <w:r>
        <w:rPr>
          <w:color w:val="000000"/>
          <w:sz w:val="28"/>
          <w:szCs w:val="28"/>
        </w:rPr>
        <w:t>, уполномоченн</w:t>
      </w:r>
      <w:r>
        <w:rPr>
          <w:color w:val="000000"/>
          <w:sz w:val="28"/>
          <w:szCs w:val="28"/>
        </w:rPr>
        <w:t>ые</w:t>
      </w:r>
      <w:r>
        <w:rPr>
          <w:color w:val="000000"/>
          <w:sz w:val="28"/>
          <w:szCs w:val="28"/>
        </w:rPr>
        <w:t xml:space="preserve"> осуществлять муниципальный контроль на автомобильном транспорте)</w:t>
      </w:r>
      <w:r>
        <w:rPr>
          <w:i/>
          <w:iCs/>
          <w:color w:val="000000"/>
        </w:rPr>
        <w:t>.</w:t>
      </w:r>
      <w:r>
        <w:rPr>
          <w:color w:val="000000"/>
          <w:sz w:val="28"/>
          <w:szCs w:val="28"/>
        </w:rPr>
        <w:t xml:space="preserve"> В должностные обязанности указанн</w:t>
      </w:r>
      <w:r>
        <w:rPr>
          <w:color w:val="000000"/>
          <w:sz w:val="28"/>
          <w:szCs w:val="28"/>
        </w:rPr>
        <w:t>ых</w:t>
      </w:r>
      <w:r>
        <w:rPr>
          <w:color w:val="000000"/>
          <w:sz w:val="28"/>
          <w:szCs w:val="28"/>
        </w:rPr>
        <w:t xml:space="preserve"> должностн</w:t>
      </w:r>
      <w:r>
        <w:rPr>
          <w:color w:val="000000"/>
          <w:sz w:val="28"/>
          <w:szCs w:val="28"/>
        </w:rPr>
        <w:t>ых</w:t>
      </w:r>
      <w:r>
        <w:rPr>
          <w:color w:val="000000"/>
          <w:sz w:val="28"/>
          <w:szCs w:val="28"/>
        </w:rPr>
        <w:t xml:space="preserve"> лиц администрации в соответствии </w:t>
      </w:r>
      <w:r>
        <w:rPr>
          <w:color w:val="000000"/>
          <w:sz w:val="28"/>
          <w:szCs w:val="28"/>
        </w:rPr>
        <w:t xml:space="preserve">с </w:t>
      </w:r>
      <w:r>
        <w:rPr>
          <w:color w:val="000000"/>
          <w:sz w:val="28"/>
          <w:szCs w:val="28"/>
        </w:rPr>
        <w:t>должностной инструкцией входит осуществление полномочий по муниципальному контролю на автомобильном транспорте.</w:t>
      </w:r>
    </w:p>
    <w:p>
      <w:pPr>
        <w:pStyle w:val="Normal"/>
        <w:spacing w:lineRule="auto" w:line="360" w:before="0" w:after="0"/>
        <w:ind w:firstLine="709"/>
        <w:contextualSpacing/>
        <w:jc w:val="both"/>
        <w:rPr/>
      </w:pPr>
      <w:r>
        <w:rPr>
          <w:color w:val="000000"/>
          <w:sz w:val="28"/>
          <w:szCs w:val="28"/>
        </w:rPr>
        <w:t>Должностн</w:t>
      </w:r>
      <w:r>
        <w:rPr>
          <w:color w:val="000000"/>
          <w:sz w:val="28"/>
          <w:szCs w:val="28"/>
        </w:rPr>
        <w:t>ые</w:t>
      </w:r>
      <w:r>
        <w:rPr>
          <w:color w:val="000000"/>
          <w:sz w:val="28"/>
          <w:szCs w:val="28"/>
        </w:rPr>
        <w:t xml:space="preserve"> лиц</w:t>
      </w:r>
      <w:r>
        <w:rPr>
          <w:color w:val="000000"/>
          <w:sz w:val="28"/>
          <w:szCs w:val="28"/>
        </w:rPr>
        <w:t>а</w:t>
      </w:r>
      <w:r>
        <w:rPr>
          <w:color w:val="000000"/>
          <w:sz w:val="28"/>
          <w:szCs w:val="28"/>
        </w:rPr>
        <w:t>, уполномоченн</w:t>
      </w:r>
      <w:r>
        <w:rPr>
          <w:color w:val="000000"/>
          <w:sz w:val="28"/>
          <w:szCs w:val="28"/>
        </w:rPr>
        <w:t>ые</w:t>
      </w:r>
      <w:r>
        <w:rPr>
          <w:color w:val="000000"/>
          <w:sz w:val="28"/>
          <w:szCs w:val="28"/>
        </w:rPr>
        <w:t xml:space="preserve"> осуществлять муниципальный контроль на автомобильном транспорте, при осуществлении муниципального контроля на автомобильном транспорте, име</w:t>
      </w:r>
      <w:r>
        <w:rPr>
          <w:color w:val="000000"/>
          <w:sz w:val="28"/>
          <w:szCs w:val="28"/>
        </w:rPr>
        <w:t>ю</w:t>
      </w:r>
      <w:r>
        <w:rPr>
          <w:color w:val="000000"/>
          <w:sz w:val="28"/>
          <w:szCs w:val="28"/>
        </w:rPr>
        <w:t>т права, обязанности и нес</w:t>
      </w:r>
      <w:r>
        <w:rPr>
          <w:color w:val="000000"/>
          <w:sz w:val="28"/>
          <w:szCs w:val="28"/>
        </w:rPr>
        <w:t>у</w:t>
      </w:r>
      <w:r>
        <w:rPr>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1.5. К отношениям, связанным с осуществлением </w:t>
      </w:r>
      <w:bookmarkStart w:id="6" w:name="_Hlk77673892"/>
      <w:r>
        <w:rPr>
          <w:rFonts w:cs="Times New Roman" w:ascii="Times New Roman" w:hAnsi="Times New Roman"/>
          <w:color w:val="000000"/>
          <w:sz w:val="28"/>
          <w:szCs w:val="28"/>
        </w:rPr>
        <w:t>муниципального контроля на автомобильном транспорте</w:t>
      </w:r>
      <w:bookmarkEnd w:id="6"/>
      <w:r>
        <w:rPr>
          <w:rFonts w:cs="Times New Roman" w:ascii="Times New Roman" w:hAnsi="Times New Roman"/>
          <w:color w:val="000000"/>
          <w:sz w:val="28"/>
          <w:szCs w:val="28"/>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1.6. Объектами </w:t>
      </w:r>
      <w:bookmarkStart w:id="7" w:name="_Hlk77676821"/>
      <w:r>
        <w:rPr>
          <w:rFonts w:cs="Times New Roman" w:ascii="Times New Roman" w:hAnsi="Times New Roman"/>
          <w:color w:val="000000"/>
          <w:sz w:val="28"/>
          <w:szCs w:val="28"/>
        </w:rPr>
        <w:t xml:space="preserve">муниципального контроля на автомобильном транспорте </w:t>
      </w:r>
      <w:bookmarkEnd w:id="7"/>
      <w:r>
        <w:rPr>
          <w:rFonts w:cs="Times New Roman" w:ascii="Times New Roman" w:hAnsi="Times New Roman"/>
          <w:color w:val="000000"/>
          <w:sz w:val="28"/>
          <w:szCs w:val="28"/>
        </w:rPr>
        <w:t>являются: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ConsPlusNormal"/>
        <w:spacing w:lineRule="auto" w:line="360"/>
        <w:ind w:firstLine="709"/>
        <w:jc w:val="both"/>
        <w:rPr/>
      </w:pPr>
      <w:r>
        <w:rPr>
          <w:rFonts w:cs="Times New Roman" w:ascii="Times New Roman" w:hAnsi="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ConsPlusNormal"/>
        <w:spacing w:lineRule="auto" w:line="360"/>
        <w:ind w:firstLine="709"/>
        <w:jc w:val="both"/>
        <w:rPr>
          <w:rFonts w:ascii="Times New Roman" w:hAnsi="Times New Roman" w:cs="Times New Roman"/>
          <w:color w:val="000000"/>
          <w:sz w:val="28"/>
          <w:szCs w:val="28"/>
        </w:rPr>
      </w:pPr>
      <w:bookmarkStart w:id="8" w:name="_Hlk77675416"/>
      <w:r>
        <w:rPr>
          <w:rFonts w:cs="Times New Roman" w:ascii="Times New Roman" w:hAnsi="Times New Roman"/>
          <w:color w:val="000000"/>
          <w:sz w:val="28"/>
          <w:szCs w:val="28"/>
        </w:rPr>
        <w:t xml:space="preserve">внесение платы за </w:t>
      </w:r>
      <w:bookmarkEnd w:id="8"/>
      <w:r>
        <w:rPr>
          <w:rFonts w:cs="Times New Roman" w:ascii="Times New Roman" w:hAnsi="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внесение платы за</w:t>
      </w:r>
      <w:r>
        <w:rPr/>
        <w:t xml:space="preserve"> </w:t>
      </w:r>
      <w:r>
        <w:rPr>
          <w:rFonts w:cs="Times New Roman" w:ascii="Times New Roman" w:hAnsi="Times New Roman"/>
          <w:color w:val="000000"/>
          <w:sz w:val="28"/>
          <w:szCs w:val="28"/>
        </w:rPr>
        <w:t>присоединение объектов дорожного сервиса к автомобильным дорогам общего пользования местного значения;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придорожные полосы и полосы отвода автомобильных дорог общего пользования местного значения;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автомобильная дорога общего пользования местного значения и искусственные дорожные сооружения на ней;</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примыкания к автомобильным дорогам местного значения, в том числе примыкания объектов дорожного сервиса.</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pPr>
        <w:pStyle w:val="ConsPlusNormal"/>
        <w:spacing w:lineRule="auto" w:line="360"/>
        <w:ind w:firstLine="709"/>
        <w:jc w:val="both"/>
        <w:rPr/>
      </w:pPr>
      <w:r>
        <w:rPr>
          <w:rFonts w:cs="Times New Roman" w:ascii="Times New Roman" w:hAnsi="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Pr>
          <w:rFonts w:cs="Times New Roman" w:ascii="Times New Roman" w:hAnsi="Times New Roman"/>
          <w:color w:val="000000"/>
          <w:sz w:val="28"/>
          <w:szCs w:val="28"/>
        </w:rPr>
        <w:t>.</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2. Профилактика рисков причинения вреда (ущерба) охраняемым законом ценностям</w:t>
      </w:r>
    </w:p>
    <w:p>
      <w:pPr>
        <w:pStyle w:val="ConsPlusNormal"/>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spacing w:lineRule="auto" w:line="360"/>
        <w:ind w:firstLine="709"/>
        <w:jc w:val="both"/>
        <w:rPr/>
      </w:pPr>
      <w:r>
        <w:rPr>
          <w:rFonts w:cs="Times New Roman" w:ascii="Times New Roman" w:hAnsi="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w:t>
      </w:r>
      <w:r>
        <w:rPr>
          <w:rFonts w:cs="Times New Roman" w:ascii="Times New Roman" w:hAnsi="Times New Roman"/>
          <w:color w:val="000000"/>
          <w:sz w:val="28"/>
          <w:szCs w:val="28"/>
        </w:rPr>
        <w:t xml:space="preserve">аве </w:t>
      </w:r>
      <w:r>
        <w:rPr>
          <w:rFonts w:cs="Times New Roman" w:ascii="Times New Roman" w:hAnsi="Times New Roman"/>
          <w:i w:val="false"/>
          <w:iCs w:val="false"/>
          <w:color w:val="000000"/>
          <w:sz w:val="28"/>
          <w:szCs w:val="28"/>
        </w:rPr>
        <w:t>Николаевского муниципального образования</w:t>
      </w:r>
      <w:r>
        <w:rPr>
          <w:rFonts w:cs="Times New Roman" w:ascii="Times New Roman" w:hAnsi="Times New Roman"/>
          <w:color w:val="000000"/>
          <w:sz w:val="28"/>
          <w:szCs w:val="28"/>
        </w:rPr>
        <w:t xml:space="preserve"> для</w:t>
      </w:r>
      <w:r>
        <w:rPr>
          <w:rFonts w:cs="Times New Roman" w:ascii="Times New Roman" w:hAnsi="Times New Roman"/>
          <w:color w:val="000000"/>
          <w:sz w:val="28"/>
          <w:szCs w:val="28"/>
        </w:rPr>
        <w:t xml:space="preserve"> принятия решения о проведении контрольных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информирование;</w:t>
      </w:r>
    </w:p>
    <w:p>
      <w:pPr>
        <w:pStyle w:val="ConsPlusNormal"/>
        <w:spacing w:lineRule="auto" w:line="360"/>
        <w:ind w:firstLine="709"/>
        <w:jc w:val="both"/>
        <w:rPr/>
      </w:pPr>
      <w:r>
        <w:rPr>
          <w:rFonts w:cs="Times New Roman" w:ascii="Times New Roman" w:hAnsi="Times New Roman"/>
          <w:color w:val="000000"/>
          <w:sz w:val="28"/>
          <w:szCs w:val="28"/>
        </w:rPr>
        <w:t>2)  консультирование.</w:t>
      </w:r>
    </w:p>
    <w:p>
      <w:pPr>
        <w:pStyle w:val="ConsPlusNormal"/>
        <w:spacing w:lineRule="auto" w:line="360"/>
        <w:ind w:firstLine="709"/>
        <w:jc w:val="both"/>
        <w:rPr/>
      </w:pPr>
      <w:r>
        <w:rPr>
          <w:rFonts w:cs="Times New Roman" w:ascii="Times New Roman" w:hAnsi="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Ивантеевского муниципального района в разделе </w:t>
      </w:r>
      <w:bookmarkStart w:id="10" w:name="__DdeLink__5796_2176628214"/>
      <w:r>
        <w:rPr>
          <w:rFonts w:cs="Times New Roman" w:ascii="Times New Roman" w:hAnsi="Times New Roman"/>
          <w:color w:val="000000"/>
          <w:sz w:val="28"/>
          <w:szCs w:val="28"/>
        </w:rPr>
        <w:t>Николаевского муниципального образования</w:t>
      </w:r>
      <w:bookmarkEnd w:id="10"/>
      <w:r>
        <w:rPr>
          <w:rFonts w:cs="Times New Roman" w:ascii="Times New Roman" w:hAnsi="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cs="Times New Roman" w:ascii="Times New Roman" w:hAnsi="Times New Roman"/>
          <w:color w:val="000000"/>
          <w:sz w:val="28"/>
          <w:szCs w:val="28"/>
          <w:shd w:fill="FFFFFF" w:val="clear"/>
        </w:rPr>
        <w:t xml:space="preserve">доступ к специальному разделу должен осуществляться с главной (основной) страницы </w:t>
      </w:r>
      <w:r>
        <w:rPr>
          <w:rFonts w:cs="Times New Roman" w:ascii="Times New Roman" w:hAnsi="Times New Roman"/>
          <w:color w:val="000000"/>
          <w:sz w:val="28"/>
          <w:szCs w:val="28"/>
        </w:rPr>
        <w:t>официального сайта администрации</w:t>
      </w:r>
      <w:r>
        <w:rPr>
          <w:rFonts w:cs="Times New Roman" w:ascii="Times New Roman" w:hAnsi="Times New Roman"/>
          <w:color w:val="000000"/>
          <w:sz w:val="28"/>
          <w:szCs w:val="28"/>
          <w:shd w:fill="FFFFFF" w:val="clear"/>
        </w:rPr>
        <w:t>)</w:t>
      </w:r>
      <w:r>
        <w:rPr>
          <w:rFonts w:cs="Times New Roman" w:ascii="Times New Roman" w:hAnsi="Times New Roman"/>
          <w:color w:val="000000"/>
          <w:sz w:val="28"/>
          <w:szCs w:val="28"/>
        </w:rPr>
        <w:t>, в средствах массовой информации,</w:t>
      </w:r>
      <w:r>
        <w:rPr>
          <w:rFonts w:cs="Times New Roman" w:ascii="Times New Roman" w:hAnsi="Times New Roman"/>
          <w:color w:val="000000"/>
          <w:sz w:val="28"/>
          <w:szCs w:val="28"/>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ConsPlusNormal"/>
        <w:spacing w:lineRule="auto" w:line="360"/>
        <w:ind w:firstLine="709"/>
        <w:jc w:val="both"/>
        <w:rPr/>
      </w:pPr>
      <w:r>
        <w:rPr>
          <w:rFonts w:cs="Times New Roman"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r>
          <w:rPr>
            <w:rStyle w:val="Style11"/>
            <w:rFonts w:cs="Times New Roman" w:ascii="Times New Roman" w:hAnsi="Times New Roman"/>
            <w:color w:val="000000"/>
            <w:sz w:val="28"/>
            <w:szCs w:val="28"/>
          </w:rPr>
          <w:t>частью 3 статьи 46</w:t>
        </w:r>
      </w:hyperlink>
      <w:r>
        <w:rPr>
          <w:rFonts w:cs="Times New Roman"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360"/>
        <w:ind w:firstLine="709"/>
        <w:jc w:val="both"/>
        <w:rPr/>
      </w:pPr>
      <w:r>
        <w:rPr>
          <w:rFonts w:cs="Times New Roman" w:ascii="Times New Roman" w:hAnsi="Times New Roman"/>
          <w:color w:val="000000"/>
          <w:sz w:val="28"/>
          <w:szCs w:val="28"/>
        </w:rPr>
        <w:t>Администрация также вправе информировать население Николаевского муниципального образования</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на собраниях и конференциях граждан об обязательных требованиях, предъявляемых к объектам контроля.</w:t>
      </w:r>
    </w:p>
    <w:p>
      <w:pPr>
        <w:pStyle w:val="ConsPlusNormal"/>
        <w:spacing w:lineRule="auto" w:line="360"/>
        <w:ind w:firstLine="709"/>
        <w:jc w:val="both"/>
        <w:rPr/>
      </w:pPr>
      <w:r>
        <w:rPr>
          <w:rFonts w:cs="Times New Roman" w:ascii="Times New Roman" w:hAnsi="Times New Roman"/>
          <w:color w:val="000000"/>
          <w:sz w:val="28"/>
          <w:szCs w:val="28"/>
        </w:rPr>
        <w:t>2.</w:t>
      </w:r>
      <w:r>
        <w:rPr>
          <w:rFonts w:cs="Times New Roman" w:ascii="Times New Roman" w:hAnsi="Times New Roman"/>
          <w:color w:val="000000"/>
          <w:sz w:val="28"/>
          <w:szCs w:val="28"/>
        </w:rPr>
        <w:t>7</w:t>
      </w:r>
      <w:r>
        <w:rPr>
          <w:rFonts w:cs="Times New Roman" w:ascii="Times New Roman" w:hAnsi="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spacing w:lineRule="auto" w:line="360"/>
        <w:ind w:firstLine="709"/>
        <w:jc w:val="both"/>
        <w:rPr/>
      </w:pPr>
      <w:r>
        <w:rPr>
          <w:rFonts w:cs="Times New Roman" w:ascii="Times New Roman" w:hAnsi="Times New Roman"/>
          <w:color w:val="000000"/>
          <w:sz w:val="28"/>
          <w:szCs w:val="28"/>
        </w:rPr>
        <w:t>Личный прием граждан проводится главой Николаевского муниципального образования</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Pr/>
        <w:t xml:space="preserve"> </w:t>
      </w:r>
      <w:r>
        <w:rPr>
          <w:rFonts w:cs="Times New Roman" w:ascii="Times New Roman" w:hAnsi="Times New Roman"/>
          <w:color w:val="000000"/>
          <w:sz w:val="28"/>
          <w:szCs w:val="28"/>
        </w:rPr>
        <w:t>в специальном разделе, посвященном контрольной деятельности.</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Консультирование осуществляется в устной или письменной форме по следующим вопросам:</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организация и осуществление муниципального контроля на автомобильном транспорте;</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 порядок осуществления контрольных мероприятий, установленных настоящим Положением;</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spacing w:lineRule="auto" w:line="360"/>
        <w:ind w:firstLine="709"/>
        <w:jc w:val="both"/>
        <w:rPr/>
      </w:pPr>
      <w:r>
        <w:rPr>
          <w:rFonts w:cs="Times New Roman" w:ascii="Times New Roman" w:hAnsi="Times New Roman"/>
          <w:color w:val="000000"/>
          <w:sz w:val="28"/>
          <w:szCs w:val="28"/>
        </w:rPr>
        <w:t>2.</w:t>
      </w:r>
      <w:r>
        <w:rPr>
          <w:rFonts w:cs="Times New Roman" w:ascii="Times New Roman" w:hAnsi="Times New Roman"/>
          <w:color w:val="000000"/>
          <w:sz w:val="28"/>
          <w:szCs w:val="28"/>
        </w:rPr>
        <w:t>8</w:t>
      </w:r>
      <w:r>
        <w:rPr>
          <w:rFonts w:cs="Times New Roman" w:ascii="Times New Roman" w:hAnsi="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ответ на поставленные вопросы требует дополнительного запроса сведений.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pPr>
        <w:pStyle w:val="ConsPlusNormal"/>
        <w:spacing w:lineRule="auto" w:line="360"/>
        <w:ind w:firstLine="709"/>
        <w:jc w:val="both"/>
        <w:rPr/>
      </w:pPr>
      <w:r>
        <w:rPr>
          <w:rFonts w:cs="Times New Roman" w:ascii="Times New Roman" w:hAnsi="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Николаевского муниципального образования</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или должностным лицом, уполномоченным осуществлять муниципальный контроль на автомобильном транспорте.</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36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3. Осуществление контрольных мероприятий и контрольных действий</w:t>
      </w:r>
    </w:p>
    <w:p>
      <w:pPr>
        <w:pStyle w:val="ConsPlusNormal"/>
        <w:spacing w:lineRule="auto" w:line="36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Normal"/>
        <w:spacing w:lineRule="auto" w:line="360"/>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pPr>
        <w:pStyle w:val="ConsPlusNormal"/>
        <w:spacing w:lineRule="auto" w:line="360"/>
        <w:ind w:firstLine="709"/>
        <w:jc w:val="both"/>
        <w:rPr/>
      </w:pPr>
      <w:r>
        <w:rPr>
          <w:rFonts w:cs="Times New Roman" w:ascii="Times New Roman" w:hAnsi="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Pr>
          <w:rFonts w:cs="Times New Roman" w:ascii="Times New Roman" w:hAnsi="Times New Roman"/>
          <w:i w:val="false"/>
          <w:iCs w:val="false"/>
          <w:color w:val="000000"/>
          <w:sz w:val="28"/>
          <w:szCs w:val="28"/>
        </w:rPr>
        <w:t xml:space="preserve">Николаевского муниципального образования, </w:t>
      </w:r>
      <w:r>
        <w:rPr>
          <w:rFonts w:cs="Times New Roman" w:ascii="Times New Roman" w:hAnsi="Times New Roman"/>
          <w:i w:val="false"/>
          <w:iCs w:val="false"/>
          <w:color w:val="000000"/>
          <w:sz w:val="28"/>
          <w:szCs w:val="28"/>
          <w:shd w:fill="FFFFFF" w:val="clear"/>
        </w:rPr>
        <w:t>задания, содержащегося в плана</w:t>
      </w:r>
      <w:r>
        <w:rPr>
          <w:rFonts w:cs="Times New Roman" w:ascii="Times New Roman" w:hAnsi="Times New Roman"/>
          <w:color w:val="000000"/>
          <w:sz w:val="28"/>
          <w:szCs w:val="28"/>
          <w:shd w:fill="FFFFFF" w:val="clear"/>
        </w:rPr>
        <w:t>х работы администрации, в том числе в случаях, установленных</w:t>
      </w:r>
      <w:r>
        <w:rPr>
          <w:rFonts w:cs="Times New Roman" w:ascii="Times New Roman" w:hAnsi="Times New Roman"/>
          <w:color w:val="000000"/>
          <w:sz w:val="28"/>
          <w:szCs w:val="28"/>
        </w:rPr>
        <w:t xml:space="preserve"> Федеральным </w:t>
      </w:r>
      <w:hyperlink r:id="rId7">
        <w:r>
          <w:rPr>
            <w:rStyle w:val="Style11"/>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ConsPlusNormal"/>
        <w:spacing w:lineRule="auto" w:line="360"/>
        <w:ind w:firstLine="709"/>
        <w:jc w:val="both"/>
        <w:rPr/>
      </w:pPr>
      <w:r>
        <w:rPr>
          <w:rFonts w:cs="Times New Roman" w:ascii="Times New Roman" w:hAnsi="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r>
          <w:rPr>
            <w:rStyle w:val="Style11"/>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Normal"/>
        <w:spacing w:lineRule="auto" w:line="360"/>
        <w:ind w:firstLine="709"/>
        <w:jc w:val="both"/>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fill="FFFFFF" w:val="clear"/>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fill="FFFFFF" w:val="clear"/>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9">
        <w:r>
          <w:rPr>
            <w:rStyle w:val="Style11"/>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spacing w:lineRule="auto" w:line="360"/>
        <w:ind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rPr>
        <w:t xml:space="preserve">3.10. </w:t>
      </w:r>
      <w:r>
        <w:rPr>
          <w:rFonts w:cs="Times New Roman" w:ascii="Times New Roman" w:hAnsi="Times New Roman"/>
          <w:color w:val="000000"/>
          <w:sz w:val="28"/>
          <w:szCs w:val="28"/>
          <w:shd w:fill="FFFFFF" w:val="clear"/>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rmal"/>
        <w:spacing w:lineRule="auto" w:line="360"/>
        <w:ind w:firstLine="709"/>
        <w:jc w:val="both"/>
        <w:rPr>
          <w:color w:val="000000"/>
          <w:sz w:val="28"/>
          <w:szCs w:val="28"/>
          <w:highlight w:val="white"/>
        </w:rPr>
      </w:pPr>
      <w:r>
        <w:rPr>
          <w:color w:val="000000"/>
          <w:sz w:val="28"/>
          <w:szCs w:val="28"/>
        </w:rPr>
        <w:t xml:space="preserve">1) </w:t>
      </w:r>
      <w:r>
        <w:rPr>
          <w:color w:val="000000"/>
          <w:sz w:val="28"/>
          <w:szCs w:val="28"/>
          <w:shd w:fill="FFFFFF" w:val="clear"/>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spacing w:lineRule="auto" w:line="360"/>
        <w:ind w:firstLine="709"/>
        <w:jc w:val="both"/>
        <w:rPr>
          <w:color w:val="000000"/>
          <w:sz w:val="28"/>
          <w:szCs w:val="28"/>
        </w:rPr>
      </w:pPr>
      <w:r>
        <w:rPr>
          <w:color w:val="000000"/>
          <w:sz w:val="28"/>
          <w:szCs w:val="28"/>
          <w:shd w:fill="FFFFFF" w:val="clear"/>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pStyle w:val="Normal"/>
        <w:spacing w:lineRule="auto" w:line="360"/>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fill="FFFFFF" w:val="clear"/>
        </w:rPr>
        <w:t xml:space="preserve"> контролируемого лица</w:t>
      </w:r>
      <w:r>
        <w:rPr>
          <w:color w:val="000000"/>
          <w:sz w:val="28"/>
          <w:szCs w:val="28"/>
        </w:rPr>
        <w:t>, его командировка и т.п.) при проведении</w:t>
      </w:r>
      <w:r>
        <w:rPr>
          <w:color w:val="000000"/>
          <w:sz w:val="28"/>
          <w:szCs w:val="28"/>
          <w:shd w:fill="FFFFFF" w:val="clear"/>
        </w:rPr>
        <w:t xml:space="preserve"> контрольного мероприятия</w:t>
      </w:r>
      <w:r>
        <w:rPr>
          <w:color w:val="000000"/>
          <w:sz w:val="28"/>
          <w:szCs w:val="28"/>
        </w:rPr>
        <w:t>.</w:t>
      </w:r>
    </w:p>
    <w:p>
      <w:pPr>
        <w:pStyle w:val="S1"/>
        <w:spacing w:lineRule="auto" w:line="36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3.11. Срок проведения выездной проверки не может превышать 10 рабочих дней. </w:t>
      </w:r>
    </w:p>
    <w:p>
      <w:pPr>
        <w:pStyle w:val="S1"/>
        <w:spacing w:lineRule="auto" w:line="360"/>
        <w:ind w:firstLine="709"/>
        <w:rPr>
          <w:rFonts w:ascii="Times New Roman" w:hAnsi="Times New Roman" w:cs="Times New Roman"/>
          <w:color w:val="000000"/>
          <w:sz w:val="28"/>
          <w:szCs w:val="28"/>
        </w:rPr>
      </w:pPr>
      <w:r>
        <w:rPr>
          <w:rFonts w:cs="Times New Roman" w:ascii="Times New Roman" w:hAnsi="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S1"/>
        <w:spacing w:lineRule="auto" w:line="36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360"/>
        <w:ind w:firstLine="709"/>
        <w:jc w:val="both"/>
        <w:rPr/>
      </w:pPr>
      <w:r>
        <w:rPr>
          <w:rFonts w:cs="Times New Roman" w:ascii="Times New Roman" w:hAnsi="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r>
          <w:rPr>
            <w:rStyle w:val="Style11"/>
            <w:rFonts w:cs="Times New Roman" w:ascii="Times New Roman" w:hAnsi="Times New Roman"/>
            <w:color w:val="000000"/>
            <w:sz w:val="28"/>
            <w:szCs w:val="28"/>
          </w:rPr>
          <w:t>частью 2 статьи 90</w:t>
        </w:r>
      </w:hyperlink>
      <w:r>
        <w:rPr>
          <w:rFonts w:cs="Times New Roman"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360"/>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fill="FFFFFF" w:val="clear"/>
        </w:rPr>
        <w:t xml:space="preserve"> если иной порядок оформления акта не установлен Правительством Российской Федерации</w:t>
      </w:r>
      <w:r>
        <w:rPr>
          <w:color w:val="000000"/>
          <w:sz w:val="28"/>
          <w:szCs w:val="28"/>
        </w:rPr>
        <w:t>.</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3.15. Информация о контрольных мероприятиях размещается в Едином реестре контрольных (надзорных) мероприятий.</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8"/>
          <w:szCs w:val="28"/>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8"/>
          <w:szCs w:val="28"/>
        </w:rPr>
        <w:t>Единый портал</w:t>
      </w:r>
      <w:r>
        <w:rPr>
          <w:rFonts w:cs="Times New Roman" w:ascii="Times New Roman" w:hAnsi="Times New Roman"/>
          <w:color w:val="000000"/>
          <w:sz w:val="28"/>
          <w:szCs w:val="28"/>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8"/>
          <w:szCs w:val="28"/>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spacing w:lineRule="auto" w:line="360"/>
        <w:ind w:firstLine="709"/>
        <w:jc w:val="both"/>
        <w:rPr/>
      </w:pPr>
      <w:r>
        <w:rPr>
          <w:rFonts w:cs="Times New Roman" w:ascii="Times New Roman" w:hAnsi="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cs="Times New Roman" w:ascii="Times New Roman" w:hAnsi="Times New Roman"/>
          <w:color w:val="000000"/>
          <w:sz w:val="28"/>
          <w:szCs w:val="28"/>
          <w:shd w:fill="FFFFFF" w:val="clear"/>
        </w:rPr>
        <w:t xml:space="preserve">Федерального закона </w:t>
      </w:r>
      <w:r>
        <w:rPr>
          <w:rFonts w:cs="Times New Roman" w:ascii="Times New Roman" w:hAnsi="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pPr>
        <w:pStyle w:val="ConsPlusNormal"/>
        <w:spacing w:lineRule="auto" w:line="360"/>
        <w:ind w:firstLine="709"/>
        <w:jc w:val="both"/>
        <w:rPr>
          <w:rFonts w:ascii="Times New Roman" w:hAnsi="Times New Roman" w:cs="Times New Roman"/>
        </w:rPr>
      </w:pPr>
      <w:bookmarkStart w:id="11" w:name="Par318"/>
      <w:bookmarkEnd w:id="11"/>
      <w:r>
        <w:rPr>
          <w:rFonts w:cs="Times New Roman"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 </w:t>
      </w:r>
      <w:r>
        <w:rPr>
          <w:rFonts w:cs="Times New Roman" w:ascii="Times New Roman" w:hAnsi="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360"/>
        <w:ind w:firstLine="709"/>
        <w:jc w:val="both"/>
        <w:rPr>
          <w:color w:val="000000"/>
          <w:sz w:val="28"/>
          <w:szCs w:val="28"/>
        </w:rPr>
      </w:pPr>
      <w:r>
        <w:rPr>
          <w:color w:val="000000"/>
          <w:sz w:val="28"/>
          <w:szCs w:val="28"/>
        </w:rPr>
        <w:t xml:space="preserve">4) </w:t>
      </w:r>
      <w:r>
        <w:rPr>
          <w:color w:val="000000"/>
          <w:sz w:val="28"/>
          <w:szCs w:val="28"/>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360"/>
        <w:ind w:firstLine="709"/>
        <w:jc w:val="both"/>
        <w:rPr/>
      </w:pPr>
      <w:r>
        <w:rPr>
          <w:rFonts w:cs="Times New Roman" w:ascii="Times New Roman" w:hAnsi="Times New Roman"/>
          <w:color w:val="000000"/>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cs="Times New Roman" w:ascii="Times New Roman" w:hAnsi="Times New Roman"/>
          <w:i w:val="false"/>
          <w:iCs w:val="false"/>
          <w:color w:val="000000"/>
          <w:sz w:val="28"/>
          <w:szCs w:val="28"/>
        </w:rPr>
        <w:t xml:space="preserve"> </w:t>
      </w:r>
      <w:r>
        <w:rPr>
          <w:rFonts w:cs="Times New Roman" w:ascii="Times New Roman" w:hAnsi="Times New Roman"/>
          <w:i w:val="false"/>
          <w:iCs w:val="false"/>
          <w:color w:val="000000"/>
          <w:sz w:val="28"/>
          <w:szCs w:val="28"/>
        </w:rPr>
        <w:t>Саратовской области</w:t>
      </w:r>
      <w:r>
        <w:rPr>
          <w:rFonts w:cs="Times New Roman" w:ascii="Times New Roman" w:hAnsi="Times New Roman"/>
          <w:i w:val="false"/>
          <w:iCs w:val="false"/>
          <w:color w:val="000000"/>
          <w:sz w:val="28"/>
          <w:szCs w:val="28"/>
        </w:rPr>
        <w:t xml:space="preserve">, органами местного самоуправления, правоохранительными </w:t>
      </w:r>
      <w:r>
        <w:rPr>
          <w:rFonts w:cs="Times New Roman" w:ascii="Times New Roman" w:hAnsi="Times New Roman"/>
          <w:color w:val="000000"/>
          <w:sz w:val="28"/>
          <w:szCs w:val="28"/>
        </w:rPr>
        <w:t>органами, организациями и гражданами.</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ind w:hanging="0"/>
        <w:jc w:val="center"/>
        <w:rPr/>
      </w:pPr>
      <w:r>
        <w:rPr>
          <w:rFonts w:cs="Times New Roman" w:ascii="Times New Roman" w:hAnsi="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pPr>
        <w:pStyle w:val="ConsPlusNormal"/>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решений о проведении контрольных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 актов контрольных мероприятий, предписаний об устранении выявленных нарушений;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cs="Times New Roman" w:ascii="Times New Roman" w:hAnsi="Times New Roman"/>
          <w:color w:val="000000"/>
          <w:sz w:val="28"/>
          <w:szCs w:val="28"/>
          <w:shd w:fill="FFFFFF" w:val="clear"/>
        </w:rPr>
        <w:t>и (или) регионального портала государственных и муниципальных услуг</w:t>
      </w:r>
      <w:r>
        <w:rPr>
          <w:rFonts w:cs="Times New Roman" w:ascii="Times New Roman" w:hAnsi="Times New Roman"/>
          <w:color w:val="000000"/>
          <w:sz w:val="28"/>
          <w:szCs w:val="28"/>
        </w:rPr>
        <w:t>.</w:t>
      </w:r>
    </w:p>
    <w:p>
      <w:pPr>
        <w:pStyle w:val="ConsPlusNormal"/>
        <w:spacing w:lineRule="auto" w:line="360"/>
        <w:ind w:firstLine="709"/>
        <w:jc w:val="both"/>
        <w:rPr/>
      </w:pPr>
      <w:r>
        <w:rPr>
          <w:rFonts w:cs="Times New Roman" w:ascii="Times New Roman" w:hAnsi="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Николаевского муниципального образования</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с предварительным информированием главы Николаевского муниципального образования</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о наличии в</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жалобе (документах) сведений, составляющих государственную или иную охраняемую законом тайну.</w:t>
      </w:r>
    </w:p>
    <w:p>
      <w:pPr>
        <w:pStyle w:val="ConsPlusNormal"/>
        <w:spacing w:lineRule="auto" w:line="360"/>
        <w:ind w:firstLine="709"/>
        <w:jc w:val="both"/>
        <w:rPr/>
      </w:pPr>
      <w:r>
        <w:rPr>
          <w:rFonts w:cs="Times New Roman" w:ascii="Times New Roman" w:hAnsi="Times New Roman"/>
          <w:color w:val="000000"/>
          <w:sz w:val="28"/>
          <w:szCs w:val="28"/>
        </w:rPr>
        <w:t>4.4. Жалоба на решение администрации, действия (бездействие) его должностных лиц рассматривается главой</w:t>
      </w:r>
      <w:r>
        <w:rPr>
          <w:rFonts w:cs="Times New Roman" w:ascii="Times New Roman" w:hAnsi="Times New Roman"/>
          <w:i w:val="false"/>
          <w:iCs w:val="false"/>
          <w:color w:val="000000"/>
          <w:sz w:val="28"/>
          <w:szCs w:val="28"/>
        </w:rPr>
        <w:t xml:space="preserve"> Николаевского муниципального образования</w:t>
      </w:r>
      <w:r>
        <w:rPr>
          <w:rStyle w:val="Style22"/>
          <w:i w:val="false"/>
          <w:iCs w:val="false"/>
          <w:color w:val="000000"/>
          <w:sz w:val="24"/>
          <w:szCs w:val="24"/>
        </w:rPr>
        <w:t xml:space="preserve"> .</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ConsPlusNormal"/>
        <w:spacing w:lineRule="auto" w:line="360"/>
        <w:ind w:firstLine="709"/>
        <w:jc w:val="both"/>
        <w:rPr/>
      </w:pPr>
      <w:r>
        <w:rPr>
          <w:rFonts w:cs="Times New Roman" w:ascii="Times New Roman" w:hAnsi="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cs="Times New Roman" w:ascii="Times New Roman" w:hAnsi="Times New Roman"/>
          <w:i w:val="false"/>
          <w:iCs w:val="false"/>
          <w:color w:val="000000"/>
          <w:sz w:val="28"/>
          <w:szCs w:val="28"/>
        </w:rPr>
        <w:t>Николаевского муниципального образования</w:t>
      </w:r>
      <w:r>
        <w:rPr>
          <w:rFonts w:cs="Times New Roman" w:ascii="Times New Roman" w:hAnsi="Times New Roman"/>
          <w:color w:val="000000"/>
          <w:sz w:val="28"/>
          <w:szCs w:val="28"/>
        </w:rPr>
        <w:t xml:space="preserve"> не более чем на 20 рабочих дней.</w:t>
      </w:r>
    </w:p>
    <w:p>
      <w:pPr>
        <w:pStyle w:val="17"/>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7"/>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5. Ключевые показатели муниципального контроля на автомобильном транспорте и их целевые значения</w:t>
      </w:r>
    </w:p>
    <w:p>
      <w:pPr>
        <w:pStyle w:val="17"/>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17"/>
        <w:tabs>
          <w:tab w:val="left" w:pos="851" w:leader="none"/>
        </w:tabs>
        <w:spacing w:lineRule="auto" w:line="36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Normal"/>
        <w:tabs>
          <w:tab w:val="left" w:pos="851" w:leader="none"/>
        </w:tabs>
        <w:spacing w:lineRule="auto" w:line="360"/>
        <w:ind w:firstLine="709"/>
        <w:jc w:val="both"/>
        <w:rPr/>
      </w:pPr>
      <w:r>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Pr>
          <w:i w:val="false"/>
          <w:iCs w:val="false"/>
          <w:color w:val="000000"/>
          <w:sz w:val="28"/>
          <w:szCs w:val="28"/>
        </w:rPr>
        <w:t xml:space="preserve"> </w:t>
      </w:r>
      <w:r>
        <w:rPr>
          <w:i w:val="false"/>
          <w:iCs w:val="false"/>
          <w:color w:val="000000"/>
          <w:sz w:val="28"/>
          <w:szCs w:val="28"/>
        </w:rPr>
        <w:t xml:space="preserve">Советом  </w:t>
      </w:r>
      <w:r>
        <w:rPr>
          <w:rFonts w:cs="Times New Roman"/>
          <w:i w:val="false"/>
          <w:iCs w:val="false"/>
          <w:color w:val="000000"/>
          <w:sz w:val="28"/>
          <w:szCs w:val="28"/>
        </w:rPr>
        <w:t xml:space="preserve">Николаевского муниципального образования. </w:t>
      </w:r>
    </w:p>
    <w:p>
      <w:pPr>
        <w:pStyle w:val="17"/>
        <w:tabs>
          <w:tab w:val="left" w:pos="851" w:leader="none"/>
        </w:tabs>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Title"/>
        <w:widowControl/>
        <w:spacing w:lineRule="exact" w:line="2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right"/>
        <w:rPr>
          <w:rFonts w:ascii="Times New Roman" w:hAnsi="Times New Roman" w:cs="Times New Roman"/>
          <w:b w:val="false"/>
          <w:b w:val="false"/>
          <w:bCs/>
          <w:color w:val="000000"/>
          <w:sz w:val="28"/>
          <w:szCs w:val="28"/>
        </w:rPr>
      </w:pPr>
      <w:r>
        <w:rPr/>
      </w:r>
    </w:p>
    <w:p>
      <w:pPr>
        <w:pStyle w:val="Normal"/>
        <w:rPr/>
      </w:pPr>
      <w:r>
        <w:rPr/>
      </w:r>
    </w:p>
    <w:sectPr>
      <w:headerReference w:type="default" r:id="rId11"/>
      <w:type w:val="nextPage"/>
      <w:pgSz w:w="11906" w:h="16838"/>
      <w:pgMar w:left="1275" w:right="850" w:header="720" w:top="1134"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mc:AlternateContent>
        <mc:Choice Requires="wps">
          <w:drawing>
            <wp:anchor behindDoc="1" distT="0" distB="0" distL="0" distR="0" simplePos="0" locked="0" layoutInCell="1" allowOverlap="1" relativeHeight="21">
              <wp:simplePos x="0" y="0"/>
              <wp:positionH relativeFrom="margin">
                <wp:align>center</wp:align>
              </wp:positionH>
              <wp:positionV relativeFrom="paragraph">
                <wp:posOffset>635</wp:posOffset>
              </wp:positionV>
              <wp:extent cx="154305" cy="174625"/>
              <wp:effectExtent l="0" t="0" r="0" b="0"/>
              <wp:wrapTopAndBottom/>
              <wp:docPr id="1" name="Врезка1"/>
              <a:graphic xmlns:a="http://schemas.openxmlformats.org/drawingml/2006/main">
                <a:graphicData uri="http://schemas.microsoft.com/office/word/2010/wordprocessingShape">
                  <wps:wsp>
                    <wps:cNvSpPr/>
                    <wps:spPr>
                      <a:xfrm>
                        <a:off x="0" y="0"/>
                        <a:ext cx="153720" cy="173880"/>
                      </a:xfrm>
                      <a:prstGeom prst="rect">
                        <a:avLst/>
                      </a:prstGeom>
                      <a:noFill/>
                      <a:ln>
                        <a:noFill/>
                      </a:ln>
                    </wps:spPr>
                    <wps:style>
                      <a:lnRef idx="0"/>
                      <a:fillRef idx="0"/>
                      <a:effectRef idx="0"/>
                      <a:fontRef idx="minor"/>
                    </wps:style>
                    <wps:txbx>
                      <w:txbxContent>
                        <w:p>
                          <w:pPr>
                            <w:pStyle w:val="Style34"/>
                            <w:rPr>
                              <w:color w:val="000000"/>
                            </w:rPr>
                          </w:pPr>
                          <w:r>
                            <w:rPr>
                              <w:color w:val="000000"/>
                            </w:rPr>
                            <w:fldChar w:fldCharType="begin"/>
                          </w:r>
                          <w:r>
                            <w:instrText> PAGE </w:instrText>
                          </w:r>
                          <w:r>
                            <w:fldChar w:fldCharType="separate"/>
                          </w:r>
                          <w:r>
                            <w:t>21</w:t>
                          </w:r>
                          <w:r>
                            <w:fldChar w:fldCharType="end"/>
                          </w:r>
                        </w:p>
                      </w:txbxContent>
                    </wps:txbx>
                    <wps:bodyPr lIns="0" rIns="0" tIns="0" bIns="0">
                      <a:spAutoFit/>
                    </wps:bodyPr>
                  </wps:wsp>
                </a:graphicData>
              </a:graphic>
            </wp:anchor>
          </w:drawing>
        </mc:Choice>
        <mc:Fallback>
          <w:pict>
            <v:rect id="shape_0" ID="Врезка1" stroked="f" style="position:absolute;margin-left:238.45pt;margin-top:0.05pt;width:12.05pt;height:13.65pt;mso-position-horizontal:center;mso-position-horizontal-relative:margin">
              <w10:wrap type="square"/>
              <v:fill o:detectmouseclick="t" on="false"/>
              <v:stroke color="#3465a4" joinstyle="round" endcap="flat"/>
              <v:textbox>
                <w:txbxContent>
                  <w:p>
                    <w:pPr>
                      <w:pStyle w:val="Style34"/>
                      <w:rPr>
                        <w:color w:val="000000"/>
                      </w:rPr>
                    </w:pPr>
                    <w:r>
                      <w:rPr>
                        <w:color w:val="000000"/>
                      </w:rPr>
                      <w:fldChar w:fldCharType="begin"/>
                    </w:r>
                    <w:r>
                      <w:instrText> PAGE </w:instrText>
                    </w:r>
                    <w:r>
                      <w:fldChar w:fldCharType="separate"/>
                    </w:r>
                    <w:r>
                      <w:t>21</w:t>
                    </w:r>
                    <w: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3ae5"/>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3">
    <w:name w:val="Heading 3"/>
    <w:basedOn w:val="Normal"/>
    <w:link w:val="30"/>
    <w:qFormat/>
    <w:rsid w:val="00dc3ae5"/>
    <w:pPr>
      <w:widowControl w:val="false"/>
      <w:numPr>
        <w:ilvl w:val="2"/>
        <w:numId w:val="1"/>
      </w:numPr>
      <w:bidi w:val="0"/>
      <w:spacing w:before="140" w:after="120"/>
      <w:jc w:val="left"/>
      <w:outlineLvl w:val="2"/>
    </w:pPr>
    <w:rPr>
      <w:rFonts w:ascii="Calibri" w:hAnsi="Calibri" w:eastAsia="Calibri" w:cs="" w:asciiTheme="minorHAnsi" w:cstheme="minorBidi" w:eastAsiaTheme="minorHAnsi" w:hAnsiTheme="minorHAnsi"/>
      <w:color w:val="00000A"/>
      <w:kern w:val="0"/>
      <w:sz w:val="28"/>
      <w:szCs w:val="28"/>
      <w:lang w:val="ru-RU" w:eastAsia="en-US" w:bidi="ar-SA"/>
    </w:rPr>
  </w:style>
  <w:style w:type="paragraph" w:styleId="4">
    <w:name w:val="Heading 4"/>
    <w:basedOn w:val="Normal"/>
    <w:link w:val="40"/>
    <w:qFormat/>
    <w:rsid w:val="00dc3ae5"/>
    <w:pPr>
      <w:keepNext w:val="true"/>
      <w:numPr>
        <w:ilvl w:val="3"/>
        <w:numId w:val="1"/>
      </w:numPr>
      <w:spacing w:before="240" w:after="60"/>
      <w:outlineLvl w:val="3"/>
    </w:pPr>
    <w:rPr>
      <w:b/>
      <w:bCs/>
    </w:rPr>
  </w:style>
  <w:style w:type="paragraph" w:styleId="5">
    <w:name w:val="Heading 5"/>
    <w:basedOn w:val="Normal"/>
    <w:link w:val="50"/>
    <w:qFormat/>
    <w:rsid w:val="00dc3ae5"/>
    <w:pPr>
      <w:numPr>
        <w:ilvl w:val="4"/>
        <w:numId w:val="1"/>
      </w:numPr>
      <w:spacing w:before="480" w:after="0"/>
      <w:jc w:val="center"/>
      <w:outlineLvl w:val="4"/>
    </w:pPr>
    <w:rPr>
      <w:sz w:val="40"/>
      <w:szCs w:val="20"/>
    </w:rPr>
  </w:style>
  <w:style w:type="paragraph" w:styleId="6">
    <w:name w:val="Heading 6"/>
    <w:basedOn w:val="Normal"/>
    <w:link w:val="60"/>
    <w:qFormat/>
    <w:rsid w:val="00dc3ae5"/>
    <w:pPr>
      <w:numPr>
        <w:ilvl w:val="5"/>
        <w:numId w:val="1"/>
      </w:num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dc3ae5"/>
    <w:rPr>
      <w:rFonts w:ascii="Times New Roman" w:hAnsi="Times New Roman" w:eastAsia="Times New Roman" w:cs="Times New Roman"/>
      <w:b/>
      <w:bCs/>
      <w:sz w:val="28"/>
      <w:szCs w:val="28"/>
      <w:lang w:val="x-none" w:eastAsia="ru-RU"/>
    </w:rPr>
  </w:style>
  <w:style w:type="character" w:styleId="41" w:customStyle="1">
    <w:name w:val="Заголовок 4 Знак"/>
    <w:basedOn w:val="DefaultParagraphFont"/>
    <w:link w:val="4"/>
    <w:qFormat/>
    <w:rsid w:val="00dc3ae5"/>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link w:val="5"/>
    <w:qFormat/>
    <w:rsid w:val="00dc3ae5"/>
    <w:rPr>
      <w:rFonts w:ascii="Times New Roman" w:hAnsi="Times New Roman" w:eastAsia="Times New Roman" w:cs="Times New Roman"/>
      <w:sz w:val="40"/>
      <w:szCs w:val="20"/>
      <w:lang w:eastAsia="ru-RU"/>
    </w:rPr>
  </w:style>
  <w:style w:type="character" w:styleId="61" w:customStyle="1">
    <w:name w:val="Заголовок 6 Знак"/>
    <w:basedOn w:val="DefaultParagraphFont"/>
    <w:link w:val="6"/>
    <w:qFormat/>
    <w:rsid w:val="00dc3ae5"/>
    <w:rPr>
      <w:rFonts w:ascii="Times New Roman" w:hAnsi="Times New Roman" w:eastAsia="Times New Roman" w:cs="Times New Roman"/>
      <w:b/>
      <w:bCs/>
      <w:lang w:eastAsia="ru-RU"/>
    </w:rPr>
  </w:style>
  <w:style w:type="character" w:styleId="WW8Num1z0" w:customStyle="1">
    <w:name w:val="WW8Num1z0"/>
    <w:qFormat/>
    <w:rsid w:val="00dc3ae5"/>
    <w:rPr/>
  </w:style>
  <w:style w:type="character" w:styleId="WW8Num1z1" w:customStyle="1">
    <w:name w:val="WW8Num1z1"/>
    <w:qFormat/>
    <w:rsid w:val="00dc3ae5"/>
    <w:rPr/>
  </w:style>
  <w:style w:type="character" w:styleId="WW8Num1z2" w:customStyle="1">
    <w:name w:val="WW8Num1z2"/>
    <w:qFormat/>
    <w:rsid w:val="00dc3ae5"/>
    <w:rPr/>
  </w:style>
  <w:style w:type="character" w:styleId="WW8Num1z3" w:customStyle="1">
    <w:name w:val="WW8Num1z3"/>
    <w:qFormat/>
    <w:rsid w:val="00dc3ae5"/>
    <w:rPr/>
  </w:style>
  <w:style w:type="character" w:styleId="WW8Num1z4" w:customStyle="1">
    <w:name w:val="WW8Num1z4"/>
    <w:qFormat/>
    <w:rsid w:val="00dc3ae5"/>
    <w:rPr/>
  </w:style>
  <w:style w:type="character" w:styleId="WW8Num1z5" w:customStyle="1">
    <w:name w:val="WW8Num1z5"/>
    <w:qFormat/>
    <w:rsid w:val="00dc3ae5"/>
    <w:rPr/>
  </w:style>
  <w:style w:type="character" w:styleId="WW8Num1z6" w:customStyle="1">
    <w:name w:val="WW8Num1z6"/>
    <w:qFormat/>
    <w:rsid w:val="00dc3ae5"/>
    <w:rPr/>
  </w:style>
  <w:style w:type="character" w:styleId="WW8Num1z7" w:customStyle="1">
    <w:name w:val="WW8Num1z7"/>
    <w:qFormat/>
    <w:rsid w:val="00dc3ae5"/>
    <w:rPr/>
  </w:style>
  <w:style w:type="character" w:styleId="WW8Num1z8" w:customStyle="1">
    <w:name w:val="WW8Num1z8"/>
    <w:qFormat/>
    <w:rsid w:val="00dc3ae5"/>
    <w:rPr/>
  </w:style>
  <w:style w:type="character" w:styleId="WW8Num2z0" w:customStyle="1">
    <w:name w:val="WW8Num2z0"/>
    <w:qFormat/>
    <w:rsid w:val="00dc3ae5"/>
    <w:rPr>
      <w:b w:val="false"/>
      <w:i w:val="false"/>
      <w:color w:val="000000"/>
    </w:rPr>
  </w:style>
  <w:style w:type="character" w:styleId="WW8Num2z1" w:customStyle="1">
    <w:name w:val="WW8Num2z1"/>
    <w:qFormat/>
    <w:rsid w:val="00dc3ae5"/>
    <w:rPr/>
  </w:style>
  <w:style w:type="character" w:styleId="WW8Num2z2" w:customStyle="1">
    <w:name w:val="WW8Num2z2"/>
    <w:qFormat/>
    <w:rsid w:val="00dc3ae5"/>
    <w:rPr/>
  </w:style>
  <w:style w:type="character" w:styleId="WW8Num2z3" w:customStyle="1">
    <w:name w:val="WW8Num2z3"/>
    <w:qFormat/>
    <w:rsid w:val="00dc3ae5"/>
    <w:rPr/>
  </w:style>
  <w:style w:type="character" w:styleId="WW8Num2z4" w:customStyle="1">
    <w:name w:val="WW8Num2z4"/>
    <w:qFormat/>
    <w:rsid w:val="00dc3ae5"/>
    <w:rPr/>
  </w:style>
  <w:style w:type="character" w:styleId="WW8Num2z5" w:customStyle="1">
    <w:name w:val="WW8Num2z5"/>
    <w:qFormat/>
    <w:rsid w:val="00dc3ae5"/>
    <w:rPr/>
  </w:style>
  <w:style w:type="character" w:styleId="WW8Num2z6" w:customStyle="1">
    <w:name w:val="WW8Num2z6"/>
    <w:qFormat/>
    <w:rsid w:val="00dc3ae5"/>
    <w:rPr/>
  </w:style>
  <w:style w:type="character" w:styleId="WW8Num2z7" w:customStyle="1">
    <w:name w:val="WW8Num2z7"/>
    <w:qFormat/>
    <w:rsid w:val="00dc3ae5"/>
    <w:rPr/>
  </w:style>
  <w:style w:type="character" w:styleId="WW8Num2z8" w:customStyle="1">
    <w:name w:val="WW8Num2z8"/>
    <w:qFormat/>
    <w:rsid w:val="00dc3ae5"/>
    <w:rPr/>
  </w:style>
  <w:style w:type="character" w:styleId="WW8Num3z0" w:customStyle="1">
    <w:name w:val="WW8Num3z0"/>
    <w:qFormat/>
    <w:rsid w:val="00dc3ae5"/>
    <w:rPr/>
  </w:style>
  <w:style w:type="character" w:styleId="WW8Num3z1" w:customStyle="1">
    <w:name w:val="WW8Num3z1"/>
    <w:qFormat/>
    <w:rsid w:val="00dc3ae5"/>
    <w:rPr/>
  </w:style>
  <w:style w:type="character" w:styleId="WW8Num3z2" w:customStyle="1">
    <w:name w:val="WW8Num3z2"/>
    <w:qFormat/>
    <w:rsid w:val="00dc3ae5"/>
    <w:rPr/>
  </w:style>
  <w:style w:type="character" w:styleId="WW8Num3z3" w:customStyle="1">
    <w:name w:val="WW8Num3z3"/>
    <w:qFormat/>
    <w:rsid w:val="00dc3ae5"/>
    <w:rPr/>
  </w:style>
  <w:style w:type="character" w:styleId="WW8Num3z4" w:customStyle="1">
    <w:name w:val="WW8Num3z4"/>
    <w:qFormat/>
    <w:rsid w:val="00dc3ae5"/>
    <w:rPr/>
  </w:style>
  <w:style w:type="character" w:styleId="WW8Num3z5" w:customStyle="1">
    <w:name w:val="WW8Num3z5"/>
    <w:qFormat/>
    <w:rsid w:val="00dc3ae5"/>
    <w:rPr/>
  </w:style>
  <w:style w:type="character" w:styleId="WW8Num3z6" w:customStyle="1">
    <w:name w:val="WW8Num3z6"/>
    <w:qFormat/>
    <w:rsid w:val="00dc3ae5"/>
    <w:rPr/>
  </w:style>
  <w:style w:type="character" w:styleId="WW8Num3z7" w:customStyle="1">
    <w:name w:val="WW8Num3z7"/>
    <w:qFormat/>
    <w:rsid w:val="00dc3ae5"/>
    <w:rPr/>
  </w:style>
  <w:style w:type="character" w:styleId="WW8Num3z8" w:customStyle="1">
    <w:name w:val="WW8Num3z8"/>
    <w:qFormat/>
    <w:rsid w:val="00dc3ae5"/>
    <w:rPr/>
  </w:style>
  <w:style w:type="character" w:styleId="WW8Num4z0" w:customStyle="1">
    <w:name w:val="WW8Num4z0"/>
    <w:qFormat/>
    <w:rsid w:val="00dc3ae5"/>
    <w:rPr/>
  </w:style>
  <w:style w:type="character" w:styleId="WW8Num5z0" w:customStyle="1">
    <w:name w:val="WW8Num5z0"/>
    <w:qFormat/>
    <w:rsid w:val="00dc3ae5"/>
    <w:rPr/>
  </w:style>
  <w:style w:type="character" w:styleId="1" w:customStyle="1">
    <w:name w:val="Основной шрифт абзаца1"/>
    <w:qFormat/>
    <w:rsid w:val="00dc3ae5"/>
    <w:rPr/>
  </w:style>
  <w:style w:type="character" w:styleId="Style10" w:customStyle="1">
    <w:name w:val="Текст выноски Знак"/>
    <w:qFormat/>
    <w:rsid w:val="00dc3ae5"/>
    <w:rPr>
      <w:rFonts w:ascii="Tahoma" w:hAnsi="Tahoma" w:cs="Tahoma"/>
      <w:sz w:val="16"/>
      <w:szCs w:val="16"/>
    </w:rPr>
  </w:style>
  <w:style w:type="character" w:styleId="Style11">
    <w:name w:val="Интернет-ссылка"/>
    <w:rsid w:val="00dc3ae5"/>
    <w:rPr>
      <w:color w:val="0000FF"/>
      <w:u w:val="single"/>
    </w:rPr>
  </w:style>
  <w:style w:type="character" w:styleId="Style12" w:customStyle="1">
    <w:name w:val="Гипертекстовая ссылка"/>
    <w:qFormat/>
    <w:rsid w:val="00dc3ae5"/>
    <w:rPr>
      <w:rFonts w:cs="Times New Roman"/>
      <w:color w:val="106BBE"/>
    </w:rPr>
  </w:style>
  <w:style w:type="character" w:styleId="Style13" w:customStyle="1">
    <w:name w:val="Схема документа Знак"/>
    <w:qFormat/>
    <w:rsid w:val="00dc3ae5"/>
    <w:rPr>
      <w:rFonts w:ascii="Tahoma" w:hAnsi="Tahoma" w:cs="Tahoma"/>
      <w:sz w:val="16"/>
      <w:szCs w:val="16"/>
    </w:rPr>
  </w:style>
  <w:style w:type="character" w:styleId="Style14" w:customStyle="1">
    <w:name w:val="Название Знак"/>
    <w:qFormat/>
    <w:rsid w:val="00dc3ae5"/>
    <w:rPr>
      <w:b/>
      <w:bCs/>
      <w:sz w:val="28"/>
      <w:szCs w:val="24"/>
    </w:rPr>
  </w:style>
  <w:style w:type="character" w:styleId="Style15" w:customStyle="1">
    <w:name w:val="Подзаголовок Знак"/>
    <w:qFormat/>
    <w:rsid w:val="00dc3ae5"/>
    <w:rPr>
      <w:b/>
      <w:sz w:val="28"/>
    </w:rPr>
  </w:style>
  <w:style w:type="character" w:styleId="Style16" w:customStyle="1">
    <w:name w:val="Текст сноски Знак"/>
    <w:basedOn w:val="1"/>
    <w:uiPriority w:val="99"/>
    <w:qFormat/>
    <w:rsid w:val="00dc3ae5"/>
    <w:rPr/>
  </w:style>
  <w:style w:type="character" w:styleId="Style17" w:customStyle="1">
    <w:name w:val="Символ сноски"/>
    <w:qFormat/>
    <w:rsid w:val="00dc3ae5"/>
    <w:rPr>
      <w:vertAlign w:val="superscript"/>
    </w:rPr>
  </w:style>
  <w:style w:type="character" w:styleId="FollowedHyperlink">
    <w:name w:val="FollowedHyperlink"/>
    <w:qFormat/>
    <w:rsid w:val="00dc3ae5"/>
    <w:rPr>
      <w:color w:val="800000"/>
      <w:u w:val="single"/>
    </w:rPr>
  </w:style>
  <w:style w:type="character" w:styleId="Style18" w:customStyle="1">
    <w:name w:val="Основной текст Знак"/>
    <w:basedOn w:val="DefaultParagraphFont"/>
    <w:link w:val="a0"/>
    <w:qFormat/>
    <w:rsid w:val="00dc3ae5"/>
    <w:rPr>
      <w:rFonts w:ascii="Times New Roman" w:hAnsi="Times New Roman" w:eastAsia="Times New Roman" w:cs="Times New Roman"/>
      <w:b/>
      <w:bCs/>
      <w:sz w:val="24"/>
      <w:szCs w:val="24"/>
      <w:lang w:eastAsia="ru-RU"/>
    </w:rPr>
  </w:style>
  <w:style w:type="character" w:styleId="11" w:customStyle="1">
    <w:name w:val="Текст выноски Знак1"/>
    <w:basedOn w:val="DefaultParagraphFont"/>
    <w:link w:val="af2"/>
    <w:qFormat/>
    <w:rsid w:val="00dc3ae5"/>
    <w:rPr>
      <w:rFonts w:ascii="Tahoma" w:hAnsi="Tahoma" w:eastAsia="Times New Roman" w:cs="Tahoma"/>
      <w:sz w:val="16"/>
      <w:szCs w:val="16"/>
      <w:lang w:val="x-none" w:eastAsia="ru-RU"/>
    </w:rPr>
  </w:style>
  <w:style w:type="character" w:styleId="12" w:customStyle="1">
    <w:name w:val="Подзаголовок Знак1"/>
    <w:basedOn w:val="DefaultParagraphFont"/>
    <w:link w:val="af5"/>
    <w:qFormat/>
    <w:rsid w:val="00dc3ae5"/>
    <w:rPr>
      <w:rFonts w:ascii="Times New Roman" w:hAnsi="Times New Roman" w:eastAsia="Times New Roman" w:cs="Times New Roman"/>
      <w:b/>
      <w:sz w:val="24"/>
      <w:szCs w:val="20"/>
      <w:lang w:val="x-none" w:eastAsia="ru-RU"/>
    </w:rPr>
  </w:style>
  <w:style w:type="character" w:styleId="13" w:customStyle="1">
    <w:name w:val="Текст сноски Знак1"/>
    <w:basedOn w:val="DefaultParagraphFont"/>
    <w:link w:val="af6"/>
    <w:qFormat/>
    <w:rsid w:val="00dc3ae5"/>
    <w:rPr>
      <w:rFonts w:ascii="Times New Roman" w:hAnsi="Times New Roman" w:eastAsia="Times New Roman" w:cs="Times New Roman"/>
      <w:sz w:val="20"/>
      <w:szCs w:val="20"/>
      <w:lang w:eastAsia="ru-RU"/>
    </w:rPr>
  </w:style>
  <w:style w:type="character" w:styleId="Style19" w:customStyle="1">
    <w:name w:val="Верхний колонтитул Знак"/>
    <w:basedOn w:val="DefaultParagraphFont"/>
    <w:link w:val="af7"/>
    <w:uiPriority w:val="99"/>
    <w:qFormat/>
    <w:rsid w:val="00dc3ae5"/>
    <w:rPr>
      <w:rFonts w:ascii="Times New Roman" w:hAnsi="Times New Roman" w:eastAsia="Times New Roman" w:cs="Times New Roman"/>
      <w:sz w:val="24"/>
      <w:szCs w:val="24"/>
      <w:lang w:eastAsia="ru-RU"/>
    </w:rPr>
  </w:style>
  <w:style w:type="character" w:styleId="Style20" w:customStyle="1">
    <w:name w:val="Нижний колонтитул Знак"/>
    <w:basedOn w:val="DefaultParagraphFont"/>
    <w:link w:val="af9"/>
    <w:uiPriority w:val="99"/>
    <w:qFormat/>
    <w:rsid w:val="00dc3ae5"/>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dc3ae5"/>
    <w:rPr/>
  </w:style>
  <w:style w:type="character" w:styleId="Annotationreference">
    <w:name w:val="annotation reference"/>
    <w:uiPriority w:val="99"/>
    <w:semiHidden/>
    <w:unhideWhenUsed/>
    <w:qFormat/>
    <w:rsid w:val="00dc3ae5"/>
    <w:rPr>
      <w:sz w:val="16"/>
      <w:szCs w:val="16"/>
    </w:rPr>
  </w:style>
  <w:style w:type="character" w:styleId="Style21" w:customStyle="1">
    <w:name w:val="Текст примечания Знак"/>
    <w:basedOn w:val="DefaultParagraphFont"/>
    <w:link w:val="afd"/>
    <w:uiPriority w:val="99"/>
    <w:qFormat/>
    <w:rsid w:val="00dc3ae5"/>
    <w:rPr>
      <w:rFonts w:ascii="Times New Roman" w:hAnsi="Times New Roman" w:eastAsia="Times New Roman" w:cs="Times New Roman"/>
      <w:sz w:val="20"/>
      <w:szCs w:val="20"/>
      <w:lang w:eastAsia="ru-RU"/>
    </w:rPr>
  </w:style>
  <w:style w:type="character" w:styleId="Style22" w:customStyle="1">
    <w:name w:val="Тема примечания Знак"/>
    <w:basedOn w:val="Style21"/>
    <w:link w:val="aff"/>
    <w:uiPriority w:val="99"/>
    <w:semiHidden/>
    <w:qFormat/>
    <w:rsid w:val="00dc3ae5"/>
    <w:rPr>
      <w:rFonts w:ascii="Times New Roman" w:hAnsi="Times New Roman" w:eastAsia="Times New Roman" w:cs="Times New Roman"/>
      <w:b/>
      <w:bCs/>
      <w:sz w:val="20"/>
      <w:szCs w:val="20"/>
      <w:lang w:eastAsia="ru-RU"/>
    </w:rPr>
  </w:style>
  <w:style w:type="character" w:styleId="Highlightsearch" w:customStyle="1">
    <w:name w:val="highlightsearch"/>
    <w:basedOn w:val="DefaultParagraphFont"/>
    <w:qFormat/>
    <w:rsid w:val="00dc3ae5"/>
    <w:rPr/>
  </w:style>
  <w:style w:type="character" w:styleId="Footnotereference">
    <w:name w:val="footnote reference"/>
    <w:uiPriority w:val="99"/>
    <w:semiHidden/>
    <w:unhideWhenUsed/>
    <w:qFormat/>
    <w:rsid w:val="00dc3ae5"/>
    <w:rPr>
      <w:vertAlign w:val="superscript"/>
    </w:rPr>
  </w:style>
  <w:style w:type="character" w:styleId="Style23">
    <w:name w:val="Привязка сноски"/>
    <w:rPr>
      <w:vertAlign w:val="superscript"/>
    </w:rPr>
  </w:style>
  <w:style w:type="character" w:styleId="Style24">
    <w:name w:val="Привязка концевой сноски"/>
    <w:rPr>
      <w:vertAlign w:val="superscript"/>
    </w:rPr>
  </w:style>
  <w:style w:type="character" w:styleId="Style25">
    <w:name w:val="Символы концевой сноски"/>
    <w:qFormat/>
    <w:rPr/>
  </w:style>
  <w:style w:type="paragraph" w:styleId="Style26">
    <w:name w:val="Заголовок"/>
    <w:basedOn w:val="Normal"/>
    <w:next w:val="Style27"/>
    <w:qFormat/>
    <w:pPr>
      <w:keepNext w:val="true"/>
      <w:spacing w:before="240" w:after="120"/>
    </w:pPr>
    <w:rPr>
      <w:rFonts w:ascii="Liberation Sans" w:hAnsi="Liberation Sans" w:eastAsia="Microsoft YaHei" w:cs="Lucida Sans"/>
      <w:sz w:val="28"/>
      <w:szCs w:val="28"/>
    </w:rPr>
  </w:style>
  <w:style w:type="paragraph" w:styleId="Style27">
    <w:name w:val="Body Text"/>
    <w:basedOn w:val="Normal"/>
    <w:link w:val="ad"/>
    <w:rsid w:val="00dc3ae5"/>
    <w:pPr>
      <w:ind w:right="-483" w:hanging="0"/>
      <w:jc w:val="both"/>
    </w:pPr>
    <w:rPr>
      <w:b/>
      <w:bCs/>
    </w:rPr>
  </w:style>
  <w:style w:type="paragraph" w:styleId="Style28">
    <w:name w:val="List"/>
    <w:basedOn w:val="Style27"/>
    <w:rsid w:val="00dc3ae5"/>
    <w:pPr/>
    <w:rPr>
      <w:rFonts w:cs="Droid Sans Devanagari"/>
    </w:rPr>
  </w:style>
  <w:style w:type="paragraph" w:styleId="Style29">
    <w:name w:val="Caption"/>
    <w:basedOn w:val="Normal"/>
    <w:qFormat/>
    <w:pPr>
      <w:suppressLineNumbers/>
      <w:spacing w:before="120" w:after="120"/>
    </w:pPr>
    <w:rPr>
      <w:rFonts w:cs="Lucida Sans"/>
      <w:i/>
      <w:iCs/>
      <w:sz w:val="24"/>
      <w:szCs w:val="24"/>
    </w:rPr>
  </w:style>
  <w:style w:type="paragraph" w:styleId="Style30">
    <w:name w:val="Указатель"/>
    <w:basedOn w:val="Normal"/>
    <w:qFormat/>
    <w:pPr>
      <w:suppressLineNumbers/>
    </w:pPr>
    <w:rPr>
      <w:rFonts w:cs="Lucida Sans"/>
    </w:rPr>
  </w:style>
  <w:style w:type="paragraph" w:styleId="14" w:customStyle="1">
    <w:name w:val="Заголовок1"/>
    <w:basedOn w:val="Normal"/>
    <w:qFormat/>
    <w:rsid w:val="00dc3ae5"/>
    <w:pPr>
      <w:jc w:val="center"/>
    </w:pPr>
    <w:rPr>
      <w:b/>
      <w:bCs/>
      <w:lang w:val="x-none"/>
    </w:rPr>
  </w:style>
  <w:style w:type="paragraph" w:styleId="Caption">
    <w:name w:val="caption"/>
    <w:basedOn w:val="Normal"/>
    <w:qFormat/>
    <w:rsid w:val="00dc3ae5"/>
    <w:pPr>
      <w:suppressLineNumbers/>
      <w:spacing w:before="120" w:after="120"/>
    </w:pPr>
    <w:rPr>
      <w:rFonts w:cs="Droid Sans Devanagari"/>
      <w:i/>
      <w:iCs/>
    </w:rPr>
  </w:style>
  <w:style w:type="paragraph" w:styleId="15" w:customStyle="1">
    <w:name w:val="Указатель1"/>
    <w:basedOn w:val="Normal"/>
    <w:qFormat/>
    <w:rsid w:val="00dc3ae5"/>
    <w:pPr>
      <w:suppressLineNumbers/>
    </w:pPr>
    <w:rPr>
      <w:rFonts w:cs="Droid Sans Devanagari"/>
    </w:rPr>
  </w:style>
  <w:style w:type="paragraph" w:styleId="ConsNonformat" w:customStyle="1">
    <w:name w:val="ConsNonformat"/>
    <w:qFormat/>
    <w:rsid w:val="00dc3ae5"/>
    <w:pPr>
      <w:widowControl w:val="false"/>
      <w:suppressAutoHyphens w:val="true"/>
      <w:bidi w:val="0"/>
      <w:spacing w:lineRule="auto" w:line="240" w:before="0" w:after="0"/>
      <w:ind w:right="19772" w:hanging="0"/>
      <w:jc w:val="left"/>
    </w:pPr>
    <w:rPr>
      <w:rFonts w:ascii="Courier New" w:hAnsi="Courier New" w:eastAsia="Times New Roman" w:cs="Courier New"/>
      <w:color w:val="00000A"/>
      <w:kern w:val="0"/>
      <w:sz w:val="20"/>
      <w:szCs w:val="20"/>
      <w:lang w:val="ru-RU" w:eastAsia="zh-CN" w:bidi="ar-SA"/>
    </w:rPr>
  </w:style>
  <w:style w:type="paragraph" w:styleId="ConsPlusTitle" w:customStyle="1">
    <w:name w:val="ConsPlusTitle"/>
    <w:qFormat/>
    <w:rsid w:val="00dc3ae5"/>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bCs/>
      <w:color w:val="00000A"/>
      <w:kern w:val="0"/>
      <w:sz w:val="24"/>
      <w:szCs w:val="22"/>
      <w:lang w:val="ru-RU" w:eastAsia="zh-CN" w:bidi="ar-SA"/>
    </w:rPr>
  </w:style>
  <w:style w:type="paragraph" w:styleId="Style31" w:customStyle="1">
    <w:name w:val="Знак"/>
    <w:basedOn w:val="Normal"/>
    <w:qFormat/>
    <w:rsid w:val="00dc3ae5"/>
    <w:pPr>
      <w:suppressAutoHyphens w:val="true"/>
      <w:spacing w:before="280" w:after="280"/>
    </w:pPr>
    <w:rPr>
      <w:rFonts w:ascii="Tahoma" w:hAnsi="Tahoma" w:cs="Tahoma"/>
      <w:sz w:val="20"/>
      <w:szCs w:val="20"/>
      <w:lang w:val="en-US"/>
    </w:rPr>
  </w:style>
  <w:style w:type="paragraph" w:styleId="NoSpacing">
    <w:name w:val="No Spacing"/>
    <w:qFormat/>
    <w:rsid w:val="00dc3ae5"/>
    <w:pPr>
      <w:widowControl/>
      <w:suppressAutoHyphens w:val="true"/>
      <w:bidi w:val="0"/>
      <w:spacing w:lineRule="auto" w:line="240" w:before="0" w:after="0"/>
      <w:jc w:val="left"/>
    </w:pPr>
    <w:rPr>
      <w:rFonts w:ascii="Times New Roman" w:hAnsi="Times New Roman" w:eastAsia="Calibri" w:cs="Times New Roman" w:eastAsiaTheme="minorHAnsi"/>
      <w:color w:val="00000A"/>
      <w:kern w:val="0"/>
      <w:sz w:val="28"/>
      <w:szCs w:val="22"/>
      <w:lang w:val="ru-RU" w:eastAsia="zh-CN" w:bidi="ar-SA"/>
    </w:rPr>
  </w:style>
  <w:style w:type="paragraph" w:styleId="BalloonText">
    <w:name w:val="Balloon Text"/>
    <w:basedOn w:val="Normal"/>
    <w:link w:val="12"/>
    <w:qFormat/>
    <w:rsid w:val="00dc3ae5"/>
    <w:pPr/>
    <w:rPr>
      <w:rFonts w:ascii="Tahoma" w:hAnsi="Tahoma" w:cs="Tahoma"/>
      <w:sz w:val="16"/>
      <w:szCs w:val="16"/>
      <w:lang w:val="x-none"/>
    </w:rPr>
  </w:style>
  <w:style w:type="paragraph" w:styleId="ConsTitle" w:customStyle="1">
    <w:name w:val="ConsTitle"/>
    <w:qFormat/>
    <w:rsid w:val="00dc3ae5"/>
    <w:pPr>
      <w:widowControl w:val="false"/>
      <w:suppressAutoHyphens w:val="true"/>
      <w:bidi w:val="0"/>
      <w:snapToGrid w:val="false"/>
      <w:spacing w:lineRule="auto" w:line="240" w:before="0" w:after="0"/>
      <w:jc w:val="left"/>
    </w:pPr>
    <w:rPr>
      <w:rFonts w:ascii="Arial" w:hAnsi="Arial" w:eastAsia="Times New Roman" w:cs="Arial"/>
      <w:b/>
      <w:color w:val="00000A"/>
      <w:kern w:val="0"/>
      <w:sz w:val="16"/>
      <w:szCs w:val="20"/>
      <w:lang w:val="ru-RU" w:eastAsia="zh-CN" w:bidi="ar-SA"/>
    </w:rPr>
  </w:style>
  <w:style w:type="paragraph" w:styleId="ConsPlusNormal" w:customStyle="1">
    <w:name w:val="ConsPlusNormal"/>
    <w:uiPriority w:val="99"/>
    <w:qFormat/>
    <w:rsid w:val="00dc3ae5"/>
    <w:pPr>
      <w:widowControl/>
      <w:suppressAutoHyphens w:val="true"/>
      <w:bidi w:val="0"/>
      <w:spacing w:lineRule="auto" w:line="240" w:before="0" w:after="0"/>
      <w:ind w:firstLine="720"/>
      <w:jc w:val="left"/>
    </w:pPr>
    <w:rPr>
      <w:rFonts w:ascii="Arial" w:hAnsi="Arial" w:eastAsia="Times New Roman" w:cs="Arial"/>
      <w:color w:val="00000A"/>
      <w:kern w:val="0"/>
      <w:sz w:val="20"/>
      <w:szCs w:val="20"/>
      <w:lang w:val="ru-RU" w:eastAsia="zh-CN" w:bidi="ar-SA"/>
    </w:rPr>
  </w:style>
  <w:style w:type="paragraph" w:styleId="S1" w:customStyle="1">
    <w:name w:val="s_1"/>
    <w:basedOn w:val="Normal"/>
    <w:qFormat/>
    <w:rsid w:val="00dc3ae5"/>
    <w:pPr>
      <w:ind w:firstLine="720"/>
      <w:jc w:val="both"/>
    </w:pPr>
    <w:rPr>
      <w:rFonts w:ascii="Arial" w:hAnsi="Arial" w:cs="Arial"/>
      <w:sz w:val="26"/>
      <w:szCs w:val="26"/>
    </w:rPr>
  </w:style>
  <w:style w:type="paragraph" w:styleId="16" w:customStyle="1">
    <w:name w:val="Схема документа1"/>
    <w:basedOn w:val="Normal"/>
    <w:qFormat/>
    <w:rsid w:val="00dc3ae5"/>
    <w:pPr/>
    <w:rPr>
      <w:rFonts w:ascii="Tahoma" w:hAnsi="Tahoma" w:cs="Tahoma"/>
      <w:sz w:val="16"/>
      <w:szCs w:val="16"/>
      <w:lang w:val="x-none"/>
    </w:rPr>
  </w:style>
  <w:style w:type="paragraph" w:styleId="Style32" w:customStyle="1">
    <w:name w:val="Текст в заданном формате"/>
    <w:basedOn w:val="Normal"/>
    <w:qFormat/>
    <w:rsid w:val="00dc3ae5"/>
    <w:pPr>
      <w:widowControl w:val="false"/>
    </w:pPr>
    <w:rPr>
      <w:rFonts w:ascii="Liberation Mono" w:hAnsi="Liberation Mono" w:eastAsia="Droid Sans Fallback" w:cs="Liberation Mono"/>
      <w:sz w:val="20"/>
      <w:szCs w:val="20"/>
      <w:lang w:eastAsia="zh-CN" w:bidi="hi-IN"/>
    </w:rPr>
  </w:style>
  <w:style w:type="paragraph" w:styleId="17" w:customStyle="1">
    <w:name w:val="Без интервала1"/>
    <w:qFormat/>
    <w:rsid w:val="00dc3ae5"/>
    <w:pPr>
      <w:widowControl/>
      <w:suppressAutoHyphens w:val="true"/>
      <w:bidi w:val="0"/>
      <w:spacing w:lineRule="auto" w:line="240" w:before="0" w:after="0"/>
      <w:jc w:val="left"/>
    </w:pPr>
    <w:rPr>
      <w:rFonts w:ascii="Calibri" w:hAnsi="Calibri" w:eastAsia="Times New Roman" w:cs="Calibri" w:asciiTheme="minorHAnsi" w:hAnsiTheme="minorHAnsi"/>
      <w:color w:val="00000A"/>
      <w:kern w:val="0"/>
      <w:sz w:val="24"/>
      <w:szCs w:val="22"/>
      <w:lang w:val="ru-RU" w:eastAsia="zh-CN" w:bidi="ar-SA"/>
    </w:rPr>
  </w:style>
  <w:style w:type="paragraph" w:styleId="Style33">
    <w:name w:val="Subtitle"/>
    <w:basedOn w:val="Normal"/>
    <w:link w:val="15"/>
    <w:qFormat/>
    <w:rsid w:val="00dc3ae5"/>
    <w:pPr>
      <w:jc w:val="center"/>
    </w:pPr>
    <w:rPr>
      <w:b/>
      <w:szCs w:val="20"/>
      <w:lang w:val="x-none"/>
    </w:rPr>
  </w:style>
  <w:style w:type="paragraph" w:styleId="Footnotetext">
    <w:name w:val="footnote text"/>
    <w:basedOn w:val="Normal"/>
    <w:link w:val="16"/>
    <w:qFormat/>
    <w:rsid w:val="00dc3ae5"/>
    <w:pPr/>
    <w:rPr>
      <w:sz w:val="20"/>
      <w:szCs w:val="20"/>
    </w:rPr>
  </w:style>
  <w:style w:type="paragraph" w:styleId="Style34">
    <w:name w:val="Header"/>
    <w:basedOn w:val="Normal"/>
    <w:link w:val="af8"/>
    <w:uiPriority w:val="99"/>
    <w:unhideWhenUsed/>
    <w:rsid w:val="00dc3ae5"/>
    <w:pPr>
      <w:tabs>
        <w:tab w:val="center" w:pos="4677" w:leader="none"/>
        <w:tab w:val="right" w:pos="9355" w:leader="none"/>
      </w:tabs>
    </w:pPr>
    <w:rPr/>
  </w:style>
  <w:style w:type="paragraph" w:styleId="Style35">
    <w:name w:val="Footer"/>
    <w:basedOn w:val="Normal"/>
    <w:link w:val="afa"/>
    <w:uiPriority w:val="99"/>
    <w:unhideWhenUsed/>
    <w:rsid w:val="00dc3ae5"/>
    <w:pPr>
      <w:tabs>
        <w:tab w:val="center" w:pos="4677" w:leader="none"/>
        <w:tab w:val="right" w:pos="9355" w:leader="none"/>
      </w:tabs>
    </w:pPr>
    <w:rPr/>
  </w:style>
  <w:style w:type="paragraph" w:styleId="Annotationtext">
    <w:name w:val="annotation text"/>
    <w:basedOn w:val="Normal"/>
    <w:link w:val="afe"/>
    <w:uiPriority w:val="99"/>
    <w:unhideWhenUsed/>
    <w:qFormat/>
    <w:rsid w:val="00dc3ae5"/>
    <w:pPr/>
    <w:rPr>
      <w:sz w:val="20"/>
      <w:szCs w:val="20"/>
    </w:rPr>
  </w:style>
  <w:style w:type="paragraph" w:styleId="Annotationsubject">
    <w:name w:val="annotation subject"/>
    <w:basedOn w:val="Annotationtext"/>
    <w:link w:val="aff0"/>
    <w:uiPriority w:val="99"/>
    <w:semiHidden/>
    <w:unhideWhenUsed/>
    <w:qFormat/>
    <w:rsid w:val="00dc3ae5"/>
    <w:pPr/>
    <w:rPr>
      <w:b/>
      <w:bCs/>
    </w:rPr>
  </w:style>
  <w:style w:type="paragraph" w:styleId="Revision">
    <w:name w:val="Revision"/>
    <w:uiPriority w:val="99"/>
    <w:semiHidden/>
    <w:qFormat/>
    <w:rsid w:val="00dc3ae5"/>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Style36">
    <w:name w:val="Footnote Text"/>
    <w:basedOn w:val="Normal"/>
    <w:pPr/>
    <w:rPr/>
  </w:style>
  <w:style w:type="paragraph" w:styleId="Style37">
    <w:name w:val="Содержимое врезки"/>
    <w:basedOn w:val="Normal"/>
    <w:qFormat/>
    <w:pPr/>
    <w:rPr/>
  </w:style>
  <w:style w:type="paragraph" w:styleId="Oaenoaieoiaioa">
    <w:name w:val="Oaeno aieoiaioa"/>
    <w:basedOn w:val="Normal"/>
    <w:qFormat/>
    <w:pPr>
      <w:overflowPunct w:val="false"/>
      <w:ind w:firstLine="720"/>
      <w:jc w:val="both"/>
    </w:pPr>
    <w:rPr>
      <w:sz w:val="28"/>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scli.ru:8111/content/act/080c92a9-01c8-401c-b8e7-bf4d2460c650.html" TargetMode="External"/><Relationship Id="rId3" Type="http://schemas.openxmlformats.org/officeDocument/2006/relationships/hyperlink" Target="http://zakon.scli.ru:8111/content/act/080c92a9-01c8-401c-b8e7-bf4d2460c650.html" TargetMode="External"/><Relationship Id="rId4" Type="http://schemas.openxmlformats.org/officeDocument/2006/relationships/hyperlink" Target="http://zakon.scli.ru:8111/content/act/080c92a9-01c8-401c-b8e7-bf4d2460c650.html" TargetMode="External"/><Relationship Id="rId5" Type="http://schemas.openxmlformats.org/officeDocument/2006/relationships/hyperlink" Target="http://zakon.scli.ru:8111/content/act/080c92a9-01c8-401c-b8e7-bf4d2460c650.html" TargetMode="External"/><Relationship Id="rId6" Type="http://schemas.openxmlformats.org/officeDocument/2006/relationships/hyperlink" Target="https://login.consultant.ru/link/?req=doc&amp;base=LAW&amp;n=358750&amp;date=25.06.2021&amp;demo=1&amp;dst=100512&amp;fld=134" TargetMode="External"/><Relationship Id="rId7" Type="http://schemas.openxmlformats.org/officeDocument/2006/relationships/hyperlink" Target="https://login.consultant.ru/link/?req=doc&amp;base=LAW&amp;n=358750&amp;date=25.06.2021&amp;demo=1" TargetMode="External"/><Relationship Id="rId8"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amp;dst=100998&amp;fld=134"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LibreOffice/5.4.3.2$Windows_X86_64 LibreOffice_project/92a7159f7e4af62137622921e809f8546db437e5</Application>
  <Pages>21</Pages>
  <Words>4205</Words>
  <Characters>33230</Characters>
  <CharactersWithSpaces>37443</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2021-08-23T11:13:00Z</dcterms:created>
  <dc:creator>User</dc:creator>
  <dc:description/>
  <dc:language>ru-RU</dc:language>
  <cp:lastModifiedBy/>
  <dcterms:modified xsi:type="dcterms:W3CDTF">2022-04-02T10:09:13Z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