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772" w:rsidRPr="00DC4C25" w:rsidRDefault="003E4772" w:rsidP="003E4772">
      <w:pPr>
        <w:spacing w:line="252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АДМИНИСТРАЦИЯ </w:t>
      </w:r>
    </w:p>
    <w:p w:rsidR="003723C7" w:rsidRPr="003723C7" w:rsidRDefault="003723C7" w:rsidP="003E4772">
      <w:pPr>
        <w:spacing w:line="252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БАРТЕНЕВСКОГО МУНИЦИПАЛЬНОГО ОБРАЗОВАНИЯ </w:t>
      </w:r>
    </w:p>
    <w:p w:rsidR="003E4772" w:rsidRDefault="003E4772" w:rsidP="003E4772">
      <w:pPr>
        <w:spacing w:line="252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ИВАНТЕЕВСКОГО МУНИЦИПАЛЬНОГО РАЙОНА  </w:t>
      </w:r>
    </w:p>
    <w:p w:rsidR="003E4772" w:rsidRDefault="003E4772" w:rsidP="003E4772">
      <w:pPr>
        <w:spacing w:line="252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САРАТОВСКОЙ ОБЛАСТИ</w:t>
      </w:r>
    </w:p>
    <w:p w:rsidR="003E4772" w:rsidRDefault="003E4772" w:rsidP="003E4772">
      <w:pPr>
        <w:spacing w:line="252" w:lineRule="auto"/>
        <w:jc w:val="center"/>
        <w:rPr>
          <w:b/>
          <w:sz w:val="26"/>
          <w:szCs w:val="26"/>
        </w:rPr>
      </w:pPr>
    </w:p>
    <w:p w:rsidR="003E4772" w:rsidRDefault="003E4772" w:rsidP="003E4772">
      <w:pPr>
        <w:spacing w:line="252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3E4772" w:rsidRDefault="003E4772" w:rsidP="003E4772">
      <w:pPr>
        <w:spacing w:line="252" w:lineRule="auto"/>
        <w:jc w:val="center"/>
        <w:rPr>
          <w:b/>
          <w:sz w:val="26"/>
          <w:szCs w:val="26"/>
        </w:rPr>
      </w:pPr>
    </w:p>
    <w:p w:rsidR="003723C7" w:rsidRDefault="003723C7" w:rsidP="003723C7">
      <w:pPr>
        <w:pStyle w:val="1"/>
        <w:tabs>
          <w:tab w:val="left" w:pos="4253"/>
        </w:tabs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B35DE9" w:rsidRPr="00427BD4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 23.12.2015  </w:t>
      </w:r>
      <w:r w:rsidR="00B35DE9" w:rsidRPr="00427BD4">
        <w:rPr>
          <w:b/>
          <w:sz w:val="26"/>
          <w:szCs w:val="26"/>
        </w:rPr>
        <w:t>№</w:t>
      </w:r>
      <w:r>
        <w:rPr>
          <w:b/>
          <w:sz w:val="26"/>
          <w:szCs w:val="26"/>
        </w:rPr>
        <w:t xml:space="preserve"> 48                                                                          с.Бартеневка                                                     </w:t>
      </w:r>
    </w:p>
    <w:p w:rsidR="003E4772" w:rsidRDefault="003723C7" w:rsidP="003723C7">
      <w:pPr>
        <w:pStyle w:val="1"/>
        <w:tabs>
          <w:tab w:val="left" w:pos="4253"/>
        </w:tabs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3E4772">
        <w:rPr>
          <w:b/>
          <w:sz w:val="26"/>
          <w:szCs w:val="26"/>
        </w:rPr>
        <w:t>б утверждении Требований к порядку</w:t>
      </w:r>
    </w:p>
    <w:p w:rsidR="003E4772" w:rsidRDefault="003E4772" w:rsidP="003E4772">
      <w:pPr>
        <w:spacing w:line="252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разработки и принятия правовых актов</w:t>
      </w:r>
    </w:p>
    <w:p w:rsidR="003E4772" w:rsidRDefault="003E4772" w:rsidP="003E4772">
      <w:pPr>
        <w:spacing w:line="252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о нормировании в сфере закупок</w:t>
      </w:r>
    </w:p>
    <w:p w:rsidR="003E4772" w:rsidRDefault="003E4772" w:rsidP="003E4772">
      <w:pPr>
        <w:spacing w:line="252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на обеспечение муниципальных нужд</w:t>
      </w:r>
      <w:bookmarkStart w:id="0" w:name="_GoBack"/>
      <w:bookmarkEnd w:id="0"/>
    </w:p>
    <w:p w:rsidR="003E4772" w:rsidRDefault="003723C7" w:rsidP="003723C7">
      <w:pPr>
        <w:spacing w:line="252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Бартеневского </w:t>
      </w:r>
      <w:r w:rsidR="003E4772">
        <w:rPr>
          <w:b/>
          <w:sz w:val="26"/>
          <w:szCs w:val="26"/>
        </w:rPr>
        <w:t xml:space="preserve"> муниципального</w:t>
      </w:r>
      <w:r>
        <w:rPr>
          <w:b/>
          <w:sz w:val="26"/>
          <w:szCs w:val="26"/>
        </w:rPr>
        <w:t xml:space="preserve">образования </w:t>
      </w:r>
    </w:p>
    <w:p w:rsidR="003E4772" w:rsidRDefault="003E4772" w:rsidP="003E4772">
      <w:pPr>
        <w:spacing w:line="252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содержанию указанных актов и обеспечению их исполнения</w:t>
      </w:r>
    </w:p>
    <w:p w:rsidR="003E4772" w:rsidRDefault="003E4772" w:rsidP="003E4772">
      <w:pPr>
        <w:spacing w:line="252" w:lineRule="auto"/>
        <w:rPr>
          <w:b/>
          <w:sz w:val="26"/>
          <w:szCs w:val="26"/>
        </w:rPr>
      </w:pPr>
    </w:p>
    <w:p w:rsidR="003E4772" w:rsidRDefault="003E4772" w:rsidP="00C14366">
      <w:pPr>
        <w:spacing w:line="252" w:lineRule="auto"/>
        <w:ind w:firstLine="567"/>
        <w:jc w:val="both"/>
        <w:rPr>
          <w:sz w:val="28"/>
          <w:szCs w:val="28"/>
        </w:rPr>
      </w:pPr>
      <w:proofErr w:type="gramStart"/>
      <w:r w:rsidRPr="00C14366">
        <w:rPr>
          <w:sz w:val="28"/>
          <w:szCs w:val="28"/>
        </w:rPr>
        <w:t>В соответствии  с пунктом 1 части 4 статьи 19 Федерального закона от 05.04.2013 г. №44 – ФЗ «О контрактной системе в сфере  закупок товаров, работ, услуг для обеспечения государственных и муниципальных нужд», руководствуясь по</w:t>
      </w:r>
      <w:r w:rsidR="00C14366" w:rsidRPr="00C14366">
        <w:rPr>
          <w:sz w:val="28"/>
          <w:szCs w:val="28"/>
        </w:rPr>
        <w:t>становлением Правительства Российской Федерации от 18.05.2015 г. №476«Об утверждении общих требований к порядку разработки и принятия правовых актов о нормировании в сфере закупок, содержанию указанных актов и</w:t>
      </w:r>
      <w:proofErr w:type="gramEnd"/>
      <w:r w:rsidR="00C14366" w:rsidRPr="00C14366">
        <w:rPr>
          <w:sz w:val="28"/>
          <w:szCs w:val="28"/>
        </w:rPr>
        <w:t xml:space="preserve"> обеспечению их исполнения »</w:t>
      </w:r>
      <w:r w:rsidR="00170ED8">
        <w:rPr>
          <w:sz w:val="28"/>
          <w:szCs w:val="28"/>
        </w:rPr>
        <w:t xml:space="preserve"> администрация </w:t>
      </w:r>
      <w:r w:rsidR="003723C7">
        <w:rPr>
          <w:sz w:val="28"/>
          <w:szCs w:val="28"/>
        </w:rPr>
        <w:t>Бартене</w:t>
      </w:r>
      <w:r w:rsidR="00170ED8">
        <w:rPr>
          <w:sz w:val="28"/>
          <w:szCs w:val="28"/>
        </w:rPr>
        <w:t>вского муниципального</w:t>
      </w:r>
      <w:r w:rsidR="00DC4C25">
        <w:rPr>
          <w:sz w:val="28"/>
          <w:szCs w:val="28"/>
        </w:rPr>
        <w:t xml:space="preserve">  образования </w:t>
      </w:r>
      <w:r w:rsidR="00170ED8">
        <w:rPr>
          <w:sz w:val="28"/>
          <w:szCs w:val="28"/>
        </w:rPr>
        <w:t xml:space="preserve"> ПОСТАНОВЛЯЕТ</w:t>
      </w:r>
      <w:r w:rsidR="00865416">
        <w:rPr>
          <w:sz w:val="28"/>
          <w:szCs w:val="28"/>
        </w:rPr>
        <w:t>:</w:t>
      </w:r>
    </w:p>
    <w:p w:rsidR="00865416" w:rsidRDefault="00865416" w:rsidP="00865416">
      <w:pPr>
        <w:spacing w:line="252" w:lineRule="auto"/>
        <w:ind w:firstLine="567"/>
        <w:jc w:val="both"/>
        <w:rPr>
          <w:snapToGrid w:val="0"/>
          <w:sz w:val="28"/>
          <w:szCs w:val="28"/>
        </w:rPr>
      </w:pPr>
      <w:r w:rsidRPr="00865416">
        <w:rPr>
          <w:snapToGrid w:val="0"/>
          <w:sz w:val="28"/>
          <w:szCs w:val="28"/>
        </w:rPr>
        <w:t>1.Утвердить Требования к порядку разработки и принятия правовых актов</w:t>
      </w:r>
      <w:r>
        <w:rPr>
          <w:snapToGrid w:val="0"/>
          <w:sz w:val="28"/>
          <w:szCs w:val="28"/>
        </w:rPr>
        <w:t xml:space="preserve"> о нормировании в сфере закупок на обеспечение муниципальных нужд </w:t>
      </w:r>
      <w:r w:rsidR="003723C7">
        <w:rPr>
          <w:snapToGrid w:val="0"/>
          <w:sz w:val="28"/>
          <w:szCs w:val="28"/>
        </w:rPr>
        <w:t>Бартене</w:t>
      </w:r>
      <w:r>
        <w:rPr>
          <w:snapToGrid w:val="0"/>
          <w:sz w:val="28"/>
          <w:szCs w:val="28"/>
        </w:rPr>
        <w:t xml:space="preserve">вского муниципального </w:t>
      </w:r>
      <w:r w:rsidR="003723C7">
        <w:rPr>
          <w:snapToGrid w:val="0"/>
          <w:sz w:val="28"/>
          <w:szCs w:val="28"/>
        </w:rPr>
        <w:t>образования</w:t>
      </w:r>
      <w:proofErr w:type="gramStart"/>
      <w:r w:rsidR="003723C7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,</w:t>
      </w:r>
      <w:proofErr w:type="gramEnd"/>
      <w:r>
        <w:rPr>
          <w:snapToGrid w:val="0"/>
          <w:sz w:val="28"/>
          <w:szCs w:val="28"/>
        </w:rPr>
        <w:t xml:space="preserve"> содержанию указанных актов и обеспечению их исполнения (далее - Требования), согласно приложению к настоящему постановлению.</w:t>
      </w:r>
    </w:p>
    <w:p w:rsidR="00865416" w:rsidRDefault="00865416" w:rsidP="00865416">
      <w:pPr>
        <w:spacing w:line="252" w:lineRule="auto"/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2. Установить, что Требования к порядку разработки и принятия правовых актов о нормировании в сфере закупок на обеспечение муниципальных нужд </w:t>
      </w:r>
      <w:r w:rsidR="003723C7">
        <w:rPr>
          <w:snapToGrid w:val="0"/>
          <w:sz w:val="28"/>
          <w:szCs w:val="28"/>
        </w:rPr>
        <w:t>Бартеневского</w:t>
      </w:r>
      <w:r>
        <w:rPr>
          <w:snapToGrid w:val="0"/>
          <w:sz w:val="28"/>
          <w:szCs w:val="28"/>
        </w:rPr>
        <w:t xml:space="preserve"> муниципального </w:t>
      </w:r>
      <w:r w:rsidR="003723C7">
        <w:rPr>
          <w:snapToGrid w:val="0"/>
          <w:sz w:val="28"/>
          <w:szCs w:val="28"/>
        </w:rPr>
        <w:t>образования</w:t>
      </w:r>
      <w:r>
        <w:rPr>
          <w:snapToGrid w:val="0"/>
          <w:sz w:val="28"/>
          <w:szCs w:val="28"/>
        </w:rPr>
        <w:t>,</w:t>
      </w:r>
      <w:proofErr w:type="gramStart"/>
      <w:r>
        <w:rPr>
          <w:snapToGrid w:val="0"/>
          <w:sz w:val="28"/>
          <w:szCs w:val="28"/>
        </w:rPr>
        <w:t xml:space="preserve"> ,</w:t>
      </w:r>
      <w:proofErr w:type="gramEnd"/>
      <w:r>
        <w:rPr>
          <w:snapToGrid w:val="0"/>
          <w:sz w:val="28"/>
          <w:szCs w:val="28"/>
        </w:rPr>
        <w:t xml:space="preserve"> содержанию указанных актов и обеспечению их исполнения (далее - Требования)</w:t>
      </w:r>
      <w:r w:rsidR="009006F2">
        <w:rPr>
          <w:snapToGrid w:val="0"/>
          <w:sz w:val="28"/>
          <w:szCs w:val="28"/>
        </w:rPr>
        <w:t xml:space="preserve"> применяются с 01 января 2016 года.</w:t>
      </w:r>
    </w:p>
    <w:p w:rsidR="009006F2" w:rsidRDefault="009006F2" w:rsidP="00865416">
      <w:pPr>
        <w:spacing w:line="252" w:lineRule="auto"/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3. Настоящее постановление вступает в силу после его официального опубликования (обнародования), но не ранее 01 января 2016 года.</w:t>
      </w:r>
    </w:p>
    <w:p w:rsidR="009006F2" w:rsidRDefault="009006F2" w:rsidP="00865416">
      <w:pPr>
        <w:spacing w:line="252" w:lineRule="auto"/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4. Обнародовать на о</w:t>
      </w:r>
      <w:r w:rsidR="003723C7">
        <w:rPr>
          <w:snapToGrid w:val="0"/>
          <w:sz w:val="28"/>
          <w:szCs w:val="28"/>
        </w:rPr>
        <w:t>фициальном сайте администрации Бартене</w:t>
      </w:r>
      <w:r>
        <w:rPr>
          <w:snapToGrid w:val="0"/>
          <w:sz w:val="28"/>
          <w:szCs w:val="28"/>
        </w:rPr>
        <w:t>вского муниципального</w:t>
      </w:r>
      <w:r w:rsidR="00DC4C25">
        <w:rPr>
          <w:snapToGrid w:val="0"/>
          <w:sz w:val="28"/>
          <w:szCs w:val="28"/>
        </w:rPr>
        <w:t xml:space="preserve"> образования</w:t>
      </w:r>
      <w:proofErr w:type="gramStart"/>
      <w:r w:rsidR="00DC4C25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.</w:t>
      </w:r>
      <w:proofErr w:type="gramEnd"/>
    </w:p>
    <w:p w:rsidR="00B35DE9" w:rsidRPr="00952257" w:rsidRDefault="009006F2" w:rsidP="00B35DE9">
      <w:pPr>
        <w:tabs>
          <w:tab w:val="left" w:pos="0"/>
        </w:tabs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5. </w:t>
      </w:r>
      <w:proofErr w:type="gramStart"/>
      <w:r w:rsidR="00B35DE9" w:rsidRPr="00C02060">
        <w:rPr>
          <w:sz w:val="28"/>
          <w:szCs w:val="28"/>
        </w:rPr>
        <w:t>Контроль за</w:t>
      </w:r>
      <w:proofErr w:type="gramEnd"/>
      <w:r w:rsidR="00B35DE9" w:rsidRPr="00C02060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006F2" w:rsidRDefault="009006F2" w:rsidP="00865416">
      <w:pPr>
        <w:spacing w:line="252" w:lineRule="auto"/>
        <w:ind w:firstLine="567"/>
        <w:jc w:val="both"/>
        <w:rPr>
          <w:snapToGrid w:val="0"/>
          <w:sz w:val="28"/>
          <w:szCs w:val="28"/>
        </w:rPr>
      </w:pPr>
    </w:p>
    <w:p w:rsidR="009006F2" w:rsidRDefault="009006F2" w:rsidP="00865416">
      <w:pPr>
        <w:spacing w:line="252" w:lineRule="auto"/>
        <w:ind w:firstLine="567"/>
        <w:jc w:val="both"/>
        <w:rPr>
          <w:snapToGrid w:val="0"/>
          <w:sz w:val="28"/>
          <w:szCs w:val="28"/>
        </w:rPr>
      </w:pPr>
    </w:p>
    <w:p w:rsidR="009006F2" w:rsidRDefault="009006F2" w:rsidP="00865416">
      <w:pPr>
        <w:spacing w:line="252" w:lineRule="auto"/>
        <w:ind w:firstLine="567"/>
        <w:jc w:val="both"/>
        <w:rPr>
          <w:snapToGrid w:val="0"/>
          <w:sz w:val="28"/>
          <w:szCs w:val="28"/>
        </w:rPr>
      </w:pPr>
    </w:p>
    <w:p w:rsidR="009006F2" w:rsidRPr="00C02060" w:rsidRDefault="009006F2" w:rsidP="00C02060">
      <w:pPr>
        <w:spacing w:line="252" w:lineRule="auto"/>
        <w:jc w:val="both"/>
        <w:rPr>
          <w:b/>
          <w:snapToGrid w:val="0"/>
          <w:sz w:val="28"/>
          <w:szCs w:val="28"/>
        </w:rPr>
      </w:pPr>
      <w:r w:rsidRPr="00C02060">
        <w:rPr>
          <w:b/>
          <w:snapToGrid w:val="0"/>
          <w:sz w:val="28"/>
          <w:szCs w:val="28"/>
        </w:rPr>
        <w:t xml:space="preserve">Глава </w:t>
      </w:r>
      <w:r w:rsidR="003723C7">
        <w:rPr>
          <w:b/>
          <w:snapToGrid w:val="0"/>
          <w:sz w:val="28"/>
          <w:szCs w:val="28"/>
        </w:rPr>
        <w:t>Бартене</w:t>
      </w:r>
      <w:r w:rsidRPr="00C02060">
        <w:rPr>
          <w:b/>
          <w:snapToGrid w:val="0"/>
          <w:sz w:val="28"/>
          <w:szCs w:val="28"/>
        </w:rPr>
        <w:t>вского</w:t>
      </w:r>
    </w:p>
    <w:p w:rsidR="009006F2" w:rsidRPr="00C02060" w:rsidRDefault="00DC4C25" w:rsidP="00C02060">
      <w:pPr>
        <w:spacing w:line="252" w:lineRule="auto"/>
        <w:jc w:val="both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муниципального образования </w:t>
      </w:r>
      <w:r w:rsidR="009006F2" w:rsidRPr="00C02060">
        <w:rPr>
          <w:b/>
          <w:snapToGrid w:val="0"/>
          <w:sz w:val="28"/>
          <w:szCs w:val="28"/>
        </w:rPr>
        <w:t xml:space="preserve">                                                      </w:t>
      </w:r>
      <w:r w:rsidR="003723C7">
        <w:rPr>
          <w:b/>
          <w:snapToGrid w:val="0"/>
          <w:sz w:val="28"/>
          <w:szCs w:val="28"/>
        </w:rPr>
        <w:t xml:space="preserve">Р.Е.Скипа </w:t>
      </w:r>
    </w:p>
    <w:p w:rsidR="003E4772" w:rsidRPr="00C02060" w:rsidRDefault="003E4772" w:rsidP="00C14366">
      <w:pPr>
        <w:jc w:val="both"/>
        <w:rPr>
          <w:b/>
        </w:rPr>
      </w:pPr>
    </w:p>
    <w:p w:rsidR="00C330E9" w:rsidRPr="00C02060" w:rsidRDefault="003723C7" w:rsidP="00C02060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  <w:bookmarkStart w:id="1" w:name="Par28"/>
      <w:bookmarkEnd w:id="1"/>
      <w:r>
        <w:rPr>
          <w:rFonts w:ascii="Times New Roman" w:hAnsi="Times New Roman" w:cs="Times New Roman"/>
          <w:bCs/>
          <w:sz w:val="22"/>
          <w:szCs w:val="22"/>
        </w:rPr>
        <w:lastRenderedPageBreak/>
        <w:t>Пр</w:t>
      </w:r>
      <w:r w:rsidR="00C02060" w:rsidRPr="00C02060">
        <w:rPr>
          <w:rFonts w:ascii="Times New Roman" w:hAnsi="Times New Roman" w:cs="Times New Roman"/>
          <w:bCs/>
          <w:sz w:val="22"/>
          <w:szCs w:val="22"/>
        </w:rPr>
        <w:t xml:space="preserve">иложение </w:t>
      </w:r>
      <w:proofErr w:type="gramStart"/>
      <w:r w:rsidR="00C02060" w:rsidRPr="00C02060">
        <w:rPr>
          <w:rFonts w:ascii="Times New Roman" w:hAnsi="Times New Roman" w:cs="Times New Roman"/>
          <w:bCs/>
          <w:sz w:val="22"/>
          <w:szCs w:val="22"/>
        </w:rPr>
        <w:t>к</w:t>
      </w:r>
      <w:proofErr w:type="gramEnd"/>
    </w:p>
    <w:p w:rsidR="00C02060" w:rsidRPr="00C02060" w:rsidRDefault="00C02060" w:rsidP="00C02060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C02060">
        <w:rPr>
          <w:rFonts w:ascii="Times New Roman" w:hAnsi="Times New Roman" w:cs="Times New Roman"/>
          <w:bCs/>
          <w:sz w:val="22"/>
          <w:szCs w:val="22"/>
        </w:rPr>
        <w:t>постановлени</w:t>
      </w:r>
      <w:r>
        <w:rPr>
          <w:rFonts w:ascii="Times New Roman" w:hAnsi="Times New Roman" w:cs="Times New Roman"/>
          <w:bCs/>
          <w:sz w:val="22"/>
          <w:szCs w:val="22"/>
        </w:rPr>
        <w:t>ю</w:t>
      </w:r>
    </w:p>
    <w:p w:rsidR="00C330E9" w:rsidRDefault="00C330E9" w:rsidP="003E4772">
      <w:pPr>
        <w:pStyle w:val="ConsPlusNormal"/>
        <w:jc w:val="center"/>
        <w:rPr>
          <w:b/>
          <w:bCs/>
          <w:sz w:val="16"/>
          <w:szCs w:val="16"/>
        </w:rPr>
      </w:pPr>
    </w:p>
    <w:p w:rsidR="00C330E9" w:rsidRPr="00C330E9" w:rsidRDefault="00C330E9" w:rsidP="003E477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30E9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</w:t>
      </w:r>
    </w:p>
    <w:p w:rsidR="00C330E9" w:rsidRPr="00C330E9" w:rsidRDefault="00C330E9" w:rsidP="003E477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C330E9">
        <w:rPr>
          <w:rFonts w:ascii="Times New Roman" w:hAnsi="Times New Roman" w:cs="Times New Roman"/>
          <w:b/>
          <w:bCs/>
          <w:sz w:val="28"/>
          <w:szCs w:val="28"/>
        </w:rPr>
        <w:t xml:space="preserve"> порядку разработки и принятия правовых актов о нормировании </w:t>
      </w:r>
    </w:p>
    <w:p w:rsidR="00C330E9" w:rsidRPr="00C330E9" w:rsidRDefault="00C330E9" w:rsidP="003E477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30E9">
        <w:rPr>
          <w:rFonts w:ascii="Times New Roman" w:hAnsi="Times New Roman" w:cs="Times New Roman"/>
          <w:b/>
          <w:bCs/>
          <w:sz w:val="28"/>
          <w:szCs w:val="28"/>
        </w:rPr>
        <w:t>в сфере закупок для обеспечения муниципальных нужд администрации</w:t>
      </w:r>
    </w:p>
    <w:p w:rsidR="003723C7" w:rsidRPr="00C330E9" w:rsidRDefault="003723C7" w:rsidP="003723C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Бартене</w:t>
      </w:r>
      <w:r w:rsidR="00C330E9" w:rsidRPr="00C330E9">
        <w:rPr>
          <w:rFonts w:ascii="Times New Roman" w:hAnsi="Times New Roman" w:cs="Times New Roman"/>
          <w:b/>
          <w:bCs/>
          <w:sz w:val="28"/>
          <w:szCs w:val="28"/>
        </w:rPr>
        <w:t>вского муниципального</w:t>
      </w:r>
      <w:r>
        <w:rPr>
          <w:rFonts w:ascii="Times New Roman" w:hAnsi="Times New Roman" w:cs="Times New Roman"/>
          <w:b/>
          <w:bCs/>
          <w:sz w:val="28"/>
          <w:szCs w:val="28"/>
        </w:rPr>
        <w:t>образовании</w:t>
      </w:r>
      <w:r w:rsidR="00C330E9" w:rsidRPr="00C330E9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</w:p>
    <w:p w:rsidR="00C330E9" w:rsidRPr="00C330E9" w:rsidRDefault="00C330E9" w:rsidP="003E477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30E9">
        <w:rPr>
          <w:rFonts w:ascii="Times New Roman" w:hAnsi="Times New Roman" w:cs="Times New Roman"/>
          <w:b/>
          <w:bCs/>
          <w:sz w:val="28"/>
          <w:szCs w:val="28"/>
        </w:rPr>
        <w:t>содержанию указанных актов</w:t>
      </w:r>
    </w:p>
    <w:p w:rsidR="003E4772" w:rsidRPr="00C330E9" w:rsidRDefault="00C330E9" w:rsidP="003E477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30E9">
        <w:rPr>
          <w:rFonts w:ascii="Times New Roman" w:hAnsi="Times New Roman" w:cs="Times New Roman"/>
          <w:b/>
          <w:bCs/>
          <w:sz w:val="28"/>
          <w:szCs w:val="28"/>
        </w:rPr>
        <w:t>и обеспечения их исполнения.</w:t>
      </w:r>
    </w:p>
    <w:p w:rsidR="003E4772" w:rsidRPr="003D659B" w:rsidRDefault="003E4772" w:rsidP="003E4772">
      <w:pPr>
        <w:pStyle w:val="ConsPlusNormal"/>
        <w:jc w:val="both"/>
      </w:pPr>
    </w:p>
    <w:p w:rsidR="003E4772" w:rsidRPr="000B7CDA" w:rsidRDefault="003E4772" w:rsidP="003E47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CDA">
        <w:rPr>
          <w:rFonts w:ascii="Times New Roman" w:hAnsi="Times New Roman" w:cs="Times New Roman"/>
          <w:sz w:val="28"/>
          <w:szCs w:val="28"/>
        </w:rPr>
        <w:t>1. Нас</w:t>
      </w:r>
      <w:r w:rsidR="00C330E9" w:rsidRPr="000B7CDA">
        <w:rPr>
          <w:rFonts w:ascii="Times New Roman" w:hAnsi="Times New Roman" w:cs="Times New Roman"/>
          <w:sz w:val="28"/>
          <w:szCs w:val="28"/>
        </w:rPr>
        <w:t xml:space="preserve">тоящий документ определяет </w:t>
      </w:r>
      <w:r w:rsidRPr="000B7CDA">
        <w:rPr>
          <w:rFonts w:ascii="Times New Roman" w:hAnsi="Times New Roman" w:cs="Times New Roman"/>
          <w:sz w:val="28"/>
          <w:szCs w:val="28"/>
        </w:rPr>
        <w:t xml:space="preserve"> требования к порядку разработки и принятия, </w:t>
      </w:r>
      <w:r w:rsidR="00C330E9" w:rsidRPr="000B7CDA">
        <w:rPr>
          <w:rFonts w:ascii="Times New Roman" w:hAnsi="Times New Roman" w:cs="Times New Roman"/>
          <w:sz w:val="28"/>
          <w:szCs w:val="28"/>
        </w:rPr>
        <w:t xml:space="preserve">правовых актов о нормировании в сфере закупок для обеспечения муниципальных нужд </w:t>
      </w:r>
      <w:r w:rsidR="003723C7">
        <w:rPr>
          <w:rFonts w:ascii="Times New Roman" w:hAnsi="Times New Roman" w:cs="Times New Roman"/>
          <w:sz w:val="28"/>
          <w:szCs w:val="28"/>
        </w:rPr>
        <w:t>Бартене</w:t>
      </w:r>
      <w:r w:rsidR="00C330E9" w:rsidRPr="000B7CDA">
        <w:rPr>
          <w:rFonts w:ascii="Times New Roman" w:hAnsi="Times New Roman" w:cs="Times New Roman"/>
          <w:sz w:val="28"/>
          <w:szCs w:val="28"/>
        </w:rPr>
        <w:t xml:space="preserve">вского  муниципального </w:t>
      </w:r>
      <w:r w:rsidR="003723C7">
        <w:rPr>
          <w:rFonts w:ascii="Times New Roman" w:hAnsi="Times New Roman" w:cs="Times New Roman"/>
          <w:sz w:val="28"/>
          <w:szCs w:val="28"/>
        </w:rPr>
        <w:t>образования</w:t>
      </w:r>
      <w:r w:rsidR="00C330E9" w:rsidRPr="000B7CDA">
        <w:rPr>
          <w:rFonts w:ascii="Times New Roman" w:hAnsi="Times New Roman" w:cs="Times New Roman"/>
          <w:sz w:val="28"/>
          <w:szCs w:val="28"/>
        </w:rPr>
        <w:t xml:space="preserve">, содержанию,  </w:t>
      </w:r>
      <w:r w:rsidRPr="000B7CDA">
        <w:rPr>
          <w:rFonts w:ascii="Times New Roman" w:hAnsi="Times New Roman" w:cs="Times New Roman"/>
          <w:sz w:val="28"/>
          <w:szCs w:val="28"/>
        </w:rPr>
        <w:t xml:space="preserve"> обеспечению исполнения следующих правовых актов:</w:t>
      </w:r>
    </w:p>
    <w:p w:rsidR="003E4772" w:rsidRPr="000B7CDA" w:rsidRDefault="003E4772" w:rsidP="003E47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4"/>
      <w:bookmarkEnd w:id="2"/>
      <w:r w:rsidRPr="000B7CDA">
        <w:rPr>
          <w:rFonts w:ascii="Times New Roman" w:hAnsi="Times New Roman" w:cs="Times New Roman"/>
          <w:sz w:val="28"/>
          <w:szCs w:val="28"/>
        </w:rPr>
        <w:t xml:space="preserve">а) </w:t>
      </w:r>
      <w:r w:rsidR="00C330E9" w:rsidRPr="000B7CDA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3723C7">
        <w:rPr>
          <w:rFonts w:ascii="Times New Roman" w:hAnsi="Times New Roman" w:cs="Times New Roman"/>
          <w:sz w:val="28"/>
          <w:szCs w:val="28"/>
        </w:rPr>
        <w:t>Бартене</w:t>
      </w:r>
      <w:r w:rsidR="00C330E9" w:rsidRPr="000B7CDA">
        <w:rPr>
          <w:rFonts w:ascii="Times New Roman" w:hAnsi="Times New Roman" w:cs="Times New Roman"/>
          <w:sz w:val="28"/>
          <w:szCs w:val="28"/>
        </w:rPr>
        <w:t xml:space="preserve">вского муниципального </w:t>
      </w:r>
      <w:r w:rsidR="003723C7">
        <w:rPr>
          <w:rFonts w:ascii="Times New Roman" w:hAnsi="Times New Roman" w:cs="Times New Roman"/>
          <w:sz w:val="28"/>
          <w:szCs w:val="28"/>
        </w:rPr>
        <w:t>образования</w:t>
      </w:r>
      <w:r w:rsidR="00C330E9" w:rsidRPr="000B7CDA">
        <w:rPr>
          <w:rFonts w:ascii="Times New Roman" w:hAnsi="Times New Roman" w:cs="Times New Roman"/>
          <w:sz w:val="28"/>
          <w:szCs w:val="28"/>
        </w:rPr>
        <w:t>, утверждающей:</w:t>
      </w:r>
    </w:p>
    <w:p w:rsidR="003E4772" w:rsidRPr="000B7CDA" w:rsidRDefault="003E4772" w:rsidP="003E47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CDA">
        <w:rPr>
          <w:rFonts w:ascii="Times New Roman" w:hAnsi="Times New Roman" w:cs="Times New Roman"/>
          <w:sz w:val="28"/>
          <w:szCs w:val="28"/>
        </w:rPr>
        <w:t xml:space="preserve"> правила определения требований к отдельным видам товаров, работ, услуг (в том числе предельные цены товаров, работ, услуг), закупаемым </w:t>
      </w:r>
      <w:r w:rsidR="00C330E9" w:rsidRPr="000B7CDA">
        <w:rPr>
          <w:rFonts w:ascii="Times New Roman" w:hAnsi="Times New Roman" w:cs="Times New Roman"/>
          <w:sz w:val="28"/>
          <w:szCs w:val="28"/>
        </w:rPr>
        <w:t>для обеспечения муниципальных нужд</w:t>
      </w:r>
      <w:r w:rsidRPr="000B7CDA">
        <w:rPr>
          <w:rFonts w:ascii="Times New Roman" w:hAnsi="Times New Roman" w:cs="Times New Roman"/>
          <w:sz w:val="28"/>
          <w:szCs w:val="28"/>
        </w:rPr>
        <w:t>;</w:t>
      </w:r>
    </w:p>
    <w:p w:rsidR="003E4772" w:rsidRPr="000B7CDA" w:rsidRDefault="003E4772" w:rsidP="003E47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CDA">
        <w:rPr>
          <w:rFonts w:ascii="Times New Roman" w:hAnsi="Times New Roman" w:cs="Times New Roman"/>
          <w:sz w:val="28"/>
          <w:szCs w:val="28"/>
        </w:rPr>
        <w:t xml:space="preserve"> правила определения нормативных затрат на о</w:t>
      </w:r>
      <w:r w:rsidR="003723C7">
        <w:rPr>
          <w:rFonts w:ascii="Times New Roman" w:hAnsi="Times New Roman" w:cs="Times New Roman"/>
          <w:sz w:val="28"/>
          <w:szCs w:val="28"/>
        </w:rPr>
        <w:t xml:space="preserve">беспечение функций  муниципального образования </w:t>
      </w:r>
      <w:r w:rsidR="000B7CDA" w:rsidRPr="000B7CDA">
        <w:rPr>
          <w:rFonts w:ascii="Times New Roman" w:hAnsi="Times New Roman" w:cs="Times New Roman"/>
          <w:sz w:val="28"/>
          <w:szCs w:val="28"/>
        </w:rPr>
        <w:t xml:space="preserve"> (далее – нормативные затраты, район)</w:t>
      </w:r>
      <w:r w:rsidRPr="000B7CDA">
        <w:rPr>
          <w:rFonts w:ascii="Times New Roman" w:hAnsi="Times New Roman" w:cs="Times New Roman"/>
          <w:sz w:val="28"/>
          <w:szCs w:val="28"/>
        </w:rPr>
        <w:t>;</w:t>
      </w:r>
    </w:p>
    <w:p w:rsidR="003E4772" w:rsidRPr="000B7CDA" w:rsidRDefault="003E4772" w:rsidP="003E47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37"/>
      <w:bookmarkEnd w:id="3"/>
      <w:r w:rsidRPr="000B7CDA">
        <w:rPr>
          <w:rFonts w:ascii="Times New Roman" w:hAnsi="Times New Roman" w:cs="Times New Roman"/>
          <w:sz w:val="28"/>
          <w:szCs w:val="28"/>
        </w:rPr>
        <w:t xml:space="preserve">б) </w:t>
      </w:r>
      <w:r w:rsidR="000B7CDA" w:rsidRPr="000B7CDA">
        <w:rPr>
          <w:rFonts w:ascii="Times New Roman" w:hAnsi="Times New Roman" w:cs="Times New Roman"/>
          <w:sz w:val="28"/>
          <w:szCs w:val="28"/>
        </w:rPr>
        <w:t>муниципальных органов района</w:t>
      </w:r>
      <w:r w:rsidRPr="000B7CDA">
        <w:rPr>
          <w:rFonts w:ascii="Times New Roman" w:hAnsi="Times New Roman" w:cs="Times New Roman"/>
          <w:sz w:val="28"/>
          <w:szCs w:val="28"/>
        </w:rPr>
        <w:t>, утверждающих:</w:t>
      </w:r>
    </w:p>
    <w:p w:rsidR="000B7CDA" w:rsidRPr="000B7CDA" w:rsidRDefault="000B7CDA" w:rsidP="003E47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CDA">
        <w:rPr>
          <w:rFonts w:ascii="Times New Roman" w:hAnsi="Times New Roman" w:cs="Times New Roman"/>
          <w:sz w:val="28"/>
          <w:szCs w:val="28"/>
        </w:rPr>
        <w:t>нормативные затраты на обеспечение муниципальными органами своих функций и функций подведомственных казенных учреждений;</w:t>
      </w:r>
    </w:p>
    <w:p w:rsidR="003E4772" w:rsidRPr="000B7CDA" w:rsidRDefault="000B7CDA" w:rsidP="000B7C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CDA">
        <w:rPr>
          <w:rFonts w:ascii="Times New Roman" w:hAnsi="Times New Roman" w:cs="Times New Roman"/>
          <w:sz w:val="28"/>
          <w:szCs w:val="28"/>
        </w:rPr>
        <w:t>требования к закупаемым муниципальными органами и подведомственными указанным органам казенными учреждениями и бюджетными учреждениями отдельным видам товаров, работ, услуг (в том числе предельные цены товаров, работ, услуг).</w:t>
      </w:r>
      <w:bookmarkStart w:id="4" w:name="Par38"/>
      <w:bookmarkStart w:id="5" w:name="Par39"/>
      <w:bookmarkEnd w:id="4"/>
      <w:bookmarkEnd w:id="5"/>
    </w:p>
    <w:p w:rsidR="003E4772" w:rsidRPr="0083493A" w:rsidRDefault="003E4772" w:rsidP="003E47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493A">
        <w:rPr>
          <w:rFonts w:ascii="Times New Roman" w:hAnsi="Times New Roman" w:cs="Times New Roman"/>
          <w:sz w:val="28"/>
          <w:szCs w:val="28"/>
        </w:rPr>
        <w:t>2. Правовые акты, указанные в подпункт</w:t>
      </w:r>
      <w:r w:rsidR="0083493A" w:rsidRPr="0083493A">
        <w:rPr>
          <w:rFonts w:ascii="Times New Roman" w:hAnsi="Times New Roman" w:cs="Times New Roman"/>
          <w:sz w:val="28"/>
          <w:szCs w:val="28"/>
        </w:rPr>
        <w:t xml:space="preserve">е "а" </w:t>
      </w:r>
      <w:r w:rsidRPr="0083493A">
        <w:rPr>
          <w:rFonts w:ascii="Times New Roman" w:hAnsi="Times New Roman" w:cs="Times New Roman"/>
          <w:sz w:val="28"/>
          <w:szCs w:val="28"/>
        </w:rPr>
        <w:t xml:space="preserve">пункта 1 настоящего документа, разрабатываются в форме проектов нормативных правовых актов </w:t>
      </w:r>
      <w:r w:rsidR="0083493A" w:rsidRPr="0083493A">
        <w:rPr>
          <w:rFonts w:ascii="Times New Roman" w:hAnsi="Times New Roman" w:cs="Times New Roman"/>
          <w:sz w:val="28"/>
          <w:szCs w:val="28"/>
        </w:rPr>
        <w:t>администрации</w:t>
      </w:r>
      <w:r w:rsidRPr="0083493A">
        <w:rPr>
          <w:rFonts w:ascii="Times New Roman" w:hAnsi="Times New Roman" w:cs="Times New Roman"/>
          <w:sz w:val="28"/>
          <w:szCs w:val="28"/>
        </w:rPr>
        <w:t>.</w:t>
      </w:r>
    </w:p>
    <w:p w:rsidR="0083493A" w:rsidRDefault="003E4772" w:rsidP="003E47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493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83493A" w:rsidRPr="0083493A">
        <w:rPr>
          <w:rFonts w:ascii="Times New Roman" w:hAnsi="Times New Roman" w:cs="Times New Roman"/>
          <w:sz w:val="28"/>
          <w:szCs w:val="28"/>
        </w:rPr>
        <w:t>Правовые акты</w:t>
      </w:r>
      <w:r w:rsidRPr="0083493A">
        <w:rPr>
          <w:rFonts w:ascii="Times New Roman" w:hAnsi="Times New Roman" w:cs="Times New Roman"/>
          <w:sz w:val="28"/>
          <w:szCs w:val="28"/>
        </w:rPr>
        <w:t>, указанны</w:t>
      </w:r>
      <w:r w:rsidR="0083493A" w:rsidRPr="0083493A">
        <w:rPr>
          <w:rFonts w:ascii="Times New Roman" w:hAnsi="Times New Roman" w:cs="Times New Roman"/>
          <w:sz w:val="28"/>
          <w:szCs w:val="28"/>
        </w:rPr>
        <w:t>е</w:t>
      </w:r>
      <w:r w:rsidRPr="0083493A">
        <w:rPr>
          <w:rFonts w:ascii="Times New Roman" w:hAnsi="Times New Roman" w:cs="Times New Roman"/>
          <w:sz w:val="28"/>
          <w:szCs w:val="28"/>
        </w:rPr>
        <w:t xml:space="preserve"> в </w:t>
      </w:r>
      <w:r w:rsidR="0083493A" w:rsidRPr="0083493A">
        <w:rPr>
          <w:rFonts w:ascii="Times New Roman" w:hAnsi="Times New Roman" w:cs="Times New Roman"/>
          <w:sz w:val="28"/>
          <w:szCs w:val="28"/>
        </w:rPr>
        <w:t xml:space="preserve">подпункте </w:t>
      </w:r>
      <w:r w:rsidRPr="0083493A">
        <w:rPr>
          <w:rFonts w:ascii="Times New Roman" w:hAnsi="Times New Roman" w:cs="Times New Roman"/>
          <w:sz w:val="28"/>
          <w:szCs w:val="28"/>
        </w:rPr>
        <w:t xml:space="preserve">"б" пункта 1 настоящего документа, </w:t>
      </w:r>
      <w:r w:rsidR="0083493A" w:rsidRPr="0083493A">
        <w:rPr>
          <w:rFonts w:ascii="Times New Roman" w:hAnsi="Times New Roman" w:cs="Times New Roman"/>
          <w:sz w:val="28"/>
          <w:szCs w:val="28"/>
        </w:rPr>
        <w:t>могут предусматривать право руководителя (заместителя руководителя) муниципального органа, утверждать нормативы количества и (или) нормативы цены товара, работ, услуг.</w:t>
      </w:r>
      <w:proofErr w:type="gramEnd"/>
    </w:p>
    <w:p w:rsidR="0083493A" w:rsidRDefault="0083493A" w:rsidP="003E47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проведения обсуждения в целях общественного контроля проектов правовых актов, указанных в пункте 1 настоящего документа, в соответствии </w:t>
      </w:r>
      <w:r w:rsidR="00491B65">
        <w:rPr>
          <w:rFonts w:ascii="Times New Roman" w:hAnsi="Times New Roman" w:cs="Times New Roman"/>
          <w:sz w:val="28"/>
          <w:szCs w:val="28"/>
        </w:rPr>
        <w:t xml:space="preserve">с пунктом 6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 мая 2015 года №476 </w:t>
      </w:r>
      <w:r w:rsidR="00491B65" w:rsidRPr="00491B65">
        <w:rPr>
          <w:rFonts w:ascii="Times New Roman" w:hAnsi="Times New Roman" w:cs="Times New Roman"/>
          <w:sz w:val="28"/>
          <w:szCs w:val="28"/>
        </w:rPr>
        <w:t>«Об утверждении общих требований к порядку разработки</w:t>
      </w:r>
      <w:proofErr w:type="gramEnd"/>
      <w:r w:rsidR="00491B65" w:rsidRPr="00491B65">
        <w:rPr>
          <w:rFonts w:ascii="Times New Roman" w:hAnsi="Times New Roman" w:cs="Times New Roman"/>
          <w:sz w:val="28"/>
          <w:szCs w:val="28"/>
        </w:rPr>
        <w:t xml:space="preserve"> и принятия правовых актов о нормировании в сфере закупок, содержанию указанных актов и обеспечению их исполнения »</w:t>
      </w:r>
      <w:r w:rsidR="00491B65">
        <w:rPr>
          <w:rFonts w:ascii="Times New Roman" w:hAnsi="Times New Roman" w:cs="Times New Roman"/>
          <w:sz w:val="28"/>
          <w:szCs w:val="28"/>
        </w:rPr>
        <w:t xml:space="preserve"> (далее соответственно – общие требования, обсуждение в целях общественного контроля), муниципальные органы, размещают проекты указанных правовых актов и пояснительные </w:t>
      </w:r>
      <w:r w:rsidR="00491B65">
        <w:rPr>
          <w:rFonts w:ascii="Times New Roman" w:hAnsi="Times New Roman" w:cs="Times New Roman"/>
          <w:sz w:val="28"/>
          <w:szCs w:val="28"/>
        </w:rPr>
        <w:lastRenderedPageBreak/>
        <w:t>записки к ним в установленном порядке в единой информационной системе в сфере закупок).</w:t>
      </w:r>
    </w:p>
    <w:p w:rsidR="00491B65" w:rsidRDefault="00491B65" w:rsidP="003E47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286A23">
        <w:rPr>
          <w:rFonts w:ascii="Times New Roman" w:hAnsi="Times New Roman" w:cs="Times New Roman"/>
          <w:sz w:val="28"/>
          <w:szCs w:val="28"/>
        </w:rPr>
        <w:t xml:space="preserve">Срок проведения обсуждения в целях общественного контроля устанавливается муниципальными органами района и не может быть менее </w:t>
      </w:r>
      <w:r w:rsidR="00402F1B">
        <w:rPr>
          <w:rFonts w:ascii="Times New Roman" w:hAnsi="Times New Roman" w:cs="Times New Roman"/>
          <w:sz w:val="28"/>
          <w:szCs w:val="28"/>
        </w:rPr>
        <w:t>7</w:t>
      </w:r>
      <w:r w:rsidR="00286A23">
        <w:rPr>
          <w:rFonts w:ascii="Times New Roman" w:hAnsi="Times New Roman" w:cs="Times New Roman"/>
          <w:sz w:val="28"/>
          <w:szCs w:val="28"/>
        </w:rPr>
        <w:t xml:space="preserve"> календарных дней со дня размещения проектов  правовых актов, указанных в пункте 1 настоящего документа, в единой информационной системе в сфере закупок.</w:t>
      </w:r>
    </w:p>
    <w:p w:rsidR="00286A23" w:rsidRDefault="00286A23" w:rsidP="003E47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Муниципальные органы рассматривают предложения общественных объединений, юридических и физических лиц, поступившие в электронной или письменной форме в срок, установленный указанными органами с учетом положений  пункта 5 настоящего документа, в соответствии с законодательством Российской Федерации о порядке рассмотрения обращений граждан.</w:t>
      </w:r>
    </w:p>
    <w:p w:rsidR="00286A23" w:rsidRDefault="00286A23" w:rsidP="003E47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Муниципальные органы района не позднее 3 рабочих дней со дня рассмотрения предложений общественных объединений, юридических и физических лиц размещают эти предложения и ответы на них в установленном порядке в единой информационной системе в сфере закупок.</w:t>
      </w:r>
    </w:p>
    <w:p w:rsidR="00286A23" w:rsidRDefault="00286A23" w:rsidP="003E47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результатам обсуждений в целях общественного контроля муниципальные органы района, при необходимости принимают решения о внесении изменений в проекты правовых актов, указанных в пункте 1 настоящего документа, с учетом предложений общественных объединений, юридических и физических лиц о рассмотрении указанных</w:t>
      </w:r>
      <w:r w:rsidR="00F91617">
        <w:rPr>
          <w:rFonts w:ascii="Times New Roman" w:hAnsi="Times New Roman" w:cs="Times New Roman"/>
          <w:sz w:val="28"/>
          <w:szCs w:val="28"/>
        </w:rPr>
        <w:t xml:space="preserve"> в абзаце третьем подпункта «а» и абзаце третьем подпункта «б» пункта 1 настоящего документа проектов правовых актов на заседаниях общественных советов</w:t>
      </w:r>
      <w:proofErr w:type="gramEnd"/>
      <w:r w:rsidR="00F91617">
        <w:rPr>
          <w:rFonts w:ascii="Times New Roman" w:hAnsi="Times New Roman" w:cs="Times New Roman"/>
          <w:sz w:val="28"/>
          <w:szCs w:val="28"/>
        </w:rPr>
        <w:t xml:space="preserve"> при муниципальных органах, в соответствии с пунктом 3 общих требований (далее общественный совет).</w:t>
      </w:r>
    </w:p>
    <w:p w:rsidR="00F91617" w:rsidRDefault="00F91617" w:rsidP="003E47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В заседании общественного совета, указанного в пункте 8 настоящего документа принимают участие с правом голоса представители муниципальных органов района, осуществляющих функции по нормативно – правовому регулированию в соответствующей сфере деятельности.</w:t>
      </w:r>
    </w:p>
    <w:p w:rsidR="00F91617" w:rsidRDefault="00F91617" w:rsidP="003E47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о результатам рассмотрения проектов правовых актов, указанных в абзаце третьем подпункта «а» и абзаце третьем подпункта «б» пункта 1 настоящего документа, общественный совет принимает одно из следующих решений:</w:t>
      </w:r>
    </w:p>
    <w:p w:rsidR="00894D14" w:rsidRDefault="00894D14" w:rsidP="003E47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 необходимости доработки проекта правового акта;</w:t>
      </w:r>
    </w:p>
    <w:p w:rsidR="00894D14" w:rsidRDefault="00894D14" w:rsidP="003E47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 возможности принятия правового акта.</w:t>
      </w:r>
    </w:p>
    <w:p w:rsidR="00894D14" w:rsidRDefault="00894D14" w:rsidP="003E47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Решение, принятое общественным советом, оформляется протоколом, подписываемым всеми его членами, который не позднее 3 рабочих дней со дня принятия соответствующего решения размещается муниципальными органами района, в установленном порядке в единой информационной системе в сфере закупок.</w:t>
      </w:r>
    </w:p>
    <w:p w:rsidR="00894D14" w:rsidRDefault="00894D14" w:rsidP="003E47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Муниципальные органы, до 1 июня текущего финансового года принимают правовые акты, указанные в абзаце втором подпункта «б» пункта 1 настоящего документа.</w:t>
      </w:r>
    </w:p>
    <w:p w:rsidR="00894D14" w:rsidRDefault="00894D14" w:rsidP="003E47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обосновании объекта и (или) объектов закупки учитываются </w:t>
      </w:r>
      <w:r>
        <w:rPr>
          <w:rFonts w:ascii="Times New Roman" w:hAnsi="Times New Roman" w:cs="Times New Roman"/>
          <w:sz w:val="28"/>
          <w:szCs w:val="28"/>
        </w:rPr>
        <w:lastRenderedPageBreak/>
        <w:t>изменения, внесенные в правовые акты, указанные в абзаце втором подпункта «б» пункта 1 настоящего документа, до представления субъектами бюджетного планирования, распределения бюджетных ассигнований в порядке, установленном финансовым органом.</w:t>
      </w:r>
    </w:p>
    <w:p w:rsidR="00F61CF0" w:rsidRDefault="00F61CF0" w:rsidP="003E47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Правовые акты, предусмотренные подпунктом «б» пункта 1 настоящего документа, пересматриваются муниципальными органами района не реже одного раза в год.</w:t>
      </w:r>
    </w:p>
    <w:p w:rsidR="00F61CF0" w:rsidRDefault="00F61CF0" w:rsidP="003E47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В случае принятия решения, указанного в подпункте «а» пункта 10 настоящего документа, муниципальные органы района, утверждают правовые акты, указанные в абзаце третьем подпункта «а» и абзаце  третьем подпункта «б» пункта 1 настоящего документа, после их доработки в соответствии с решениями, принятыми общественным советом.</w:t>
      </w:r>
    </w:p>
    <w:p w:rsidR="0077377C" w:rsidRDefault="00F61CF0" w:rsidP="003E47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Муниципальные органы района,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 рабочих дней со дня принятия правовых</w:t>
      </w:r>
      <w:r w:rsidR="0077377C">
        <w:rPr>
          <w:rFonts w:ascii="Times New Roman" w:hAnsi="Times New Roman" w:cs="Times New Roman"/>
          <w:sz w:val="28"/>
          <w:szCs w:val="28"/>
        </w:rPr>
        <w:t xml:space="preserve"> актов, указанных в подпункте «б» пункта 1 настоящего документа, размещают эти правовые акты в установленном порядке в единой информационной системе в сфере закупок.</w:t>
      </w:r>
    </w:p>
    <w:p w:rsidR="0077377C" w:rsidRDefault="0077377C" w:rsidP="003E47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Внесение изменений в правовые акты, указанные в подпункте «б» пункта 1 настоящего документа, осуществляется в порядке, установленном для их принятия.</w:t>
      </w:r>
    </w:p>
    <w:p w:rsidR="00894D14" w:rsidRDefault="0077377C" w:rsidP="003E47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Постановление администрации </w:t>
      </w:r>
      <w:r w:rsidR="00DC4C25">
        <w:rPr>
          <w:rFonts w:ascii="Times New Roman" w:hAnsi="Times New Roman" w:cs="Times New Roman"/>
          <w:sz w:val="28"/>
          <w:szCs w:val="28"/>
        </w:rPr>
        <w:t>Бартене</w:t>
      </w:r>
      <w:r>
        <w:rPr>
          <w:rFonts w:ascii="Times New Roman" w:hAnsi="Times New Roman" w:cs="Times New Roman"/>
          <w:sz w:val="28"/>
          <w:szCs w:val="28"/>
        </w:rPr>
        <w:t xml:space="preserve">вского муниципального </w:t>
      </w:r>
      <w:r w:rsidR="00DC4C2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утверждающее правила определения к отдельным видам товаров, работ, услуг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 том числе предельные цены товаров, работ, услуг), закупаемым для обеспечения муниципальных нужд, должно определять:</w:t>
      </w:r>
    </w:p>
    <w:p w:rsidR="0077377C" w:rsidRDefault="0077377C" w:rsidP="003E47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порядок определения значений характеристик (свойств) отдельных видов товаров, работ, услуг (в том числе предельных цен товаров, работ, услуг)</w:t>
      </w:r>
      <w:r w:rsidR="009E37EA">
        <w:rPr>
          <w:rFonts w:ascii="Times New Roman" w:hAnsi="Times New Roman" w:cs="Times New Roman"/>
          <w:sz w:val="28"/>
          <w:szCs w:val="28"/>
        </w:rPr>
        <w:t>, включенных в утвержденный администрацией перечень отдельных видов товаров, работ, услуг;</w:t>
      </w:r>
    </w:p>
    <w:p w:rsidR="009E37EA" w:rsidRDefault="009E37EA" w:rsidP="003E47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порядок отбора отдельных видов товаров, работ, услуг (в том числе предельных цен товаров, работ, услуг), закупаемых самим муниципальным органом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9E37EA" w:rsidRDefault="009E37EA" w:rsidP="003E47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форму ведомственного перечня.</w:t>
      </w:r>
    </w:p>
    <w:p w:rsidR="009E37EA" w:rsidRDefault="00AA21D8" w:rsidP="003E47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П</w:t>
      </w:r>
      <w:r w:rsidR="009E37EA">
        <w:rPr>
          <w:rFonts w:ascii="Times New Roman" w:hAnsi="Times New Roman" w:cs="Times New Roman"/>
          <w:sz w:val="28"/>
          <w:szCs w:val="28"/>
        </w:rPr>
        <w:t xml:space="preserve">остановление администрации </w:t>
      </w:r>
      <w:r w:rsidR="003723C7">
        <w:rPr>
          <w:rFonts w:ascii="Times New Roman" w:hAnsi="Times New Roman" w:cs="Times New Roman"/>
          <w:sz w:val="28"/>
          <w:szCs w:val="28"/>
        </w:rPr>
        <w:t>Бартеневского муниципального  образования</w:t>
      </w:r>
      <w:proofErr w:type="gramStart"/>
      <w:r w:rsidR="003723C7">
        <w:rPr>
          <w:rFonts w:ascii="Times New Roman" w:hAnsi="Times New Roman" w:cs="Times New Roman"/>
          <w:sz w:val="28"/>
          <w:szCs w:val="28"/>
        </w:rPr>
        <w:t xml:space="preserve"> </w:t>
      </w:r>
      <w:r w:rsidR="009E37E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E37EA">
        <w:rPr>
          <w:rFonts w:ascii="Times New Roman" w:hAnsi="Times New Roman" w:cs="Times New Roman"/>
          <w:sz w:val="28"/>
          <w:szCs w:val="28"/>
        </w:rPr>
        <w:t xml:space="preserve"> утверждающее правила определения нормативных затрат, должно  определять:</w:t>
      </w:r>
    </w:p>
    <w:p w:rsidR="00AA21D8" w:rsidRDefault="00AA21D8" w:rsidP="003E47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порядок расчета нормативных затрат, в том числе формулы расчета;</w:t>
      </w:r>
    </w:p>
    <w:p w:rsidR="00AA21D8" w:rsidRDefault="00AA21D8" w:rsidP="003E47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обязанность муниципальных органов района, определить порядок расчета нормативных затрат, для которых порядок расчета не определен:</w:t>
      </w:r>
    </w:p>
    <w:p w:rsidR="00AA21D8" w:rsidRDefault="00AA21D8" w:rsidP="003E47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требование об определении муниципальными органами района,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AA21D8" w:rsidRDefault="00AA21D8" w:rsidP="003E47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Правовые акты  муниципальных органов, утверждающие требования к отдельным видам товаров, работ, услуг, закупаемым самим муниципальным органом, его подразделениями и подведомственными указанным органам казенными и бюджетными учреждениями должен </w:t>
      </w:r>
      <w:r>
        <w:rPr>
          <w:rFonts w:ascii="Times New Roman" w:hAnsi="Times New Roman" w:cs="Times New Roman"/>
          <w:sz w:val="28"/>
          <w:szCs w:val="28"/>
        </w:rPr>
        <w:lastRenderedPageBreak/>
        <w:t>содержать следующие сведения:</w:t>
      </w:r>
    </w:p>
    <w:p w:rsidR="00AA21D8" w:rsidRDefault="00AA21D8" w:rsidP="003E47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наименование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</w:t>
      </w:r>
      <w:r w:rsidR="00A744C5">
        <w:rPr>
          <w:rFonts w:ascii="Times New Roman" w:hAnsi="Times New Roman" w:cs="Times New Roman"/>
          <w:sz w:val="28"/>
          <w:szCs w:val="28"/>
        </w:rPr>
        <w:t>;</w:t>
      </w:r>
    </w:p>
    <w:p w:rsidR="00A744C5" w:rsidRDefault="00A744C5" w:rsidP="003E47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перечень отдельных видов товаров, работ, услуг с указанием характеристик (свойств) и их значений.</w:t>
      </w:r>
    </w:p>
    <w:p w:rsidR="00A744C5" w:rsidRDefault="00A744C5" w:rsidP="003E47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20.Муниципальные органы района,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органов.</w:t>
      </w:r>
    </w:p>
    <w:p w:rsidR="00A744C5" w:rsidRDefault="00A744C5" w:rsidP="003E47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Правовые акты муниципальных органов района, утверждающие нормативные затраты, должны определять:</w:t>
      </w:r>
    </w:p>
    <w:p w:rsidR="00A744C5" w:rsidRDefault="00A744C5" w:rsidP="003E47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A744C5" w:rsidRDefault="00A744C5" w:rsidP="003E47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нормативы количества и (или) цены товаров, работ, услуг, в том числе сгруппированные по должностям работников и (</w:t>
      </w:r>
      <w:r w:rsidR="00E439F5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) категориям должностей работников.</w:t>
      </w:r>
    </w:p>
    <w:p w:rsidR="00A744C5" w:rsidRDefault="00E439F5" w:rsidP="003E47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Правовые акты, указанные в подпункте «б» пункта 1 настоящего документа, могут устанавливать требования к отдельным видам товаров, работ, услуг закупаемым одним или несколькими заказчиками, и (или) нормативные затраты на обеспечение функций муниципального органа, и (или) одного или нескольких его подразделений, и (или) подведомственных казенных учреждений.</w:t>
      </w:r>
      <w:proofErr w:type="gramEnd"/>
    </w:p>
    <w:p w:rsidR="00E439F5" w:rsidRDefault="00E439F5" w:rsidP="003E47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Требования к отдельным видам товаров, работ, услуг, и нормативные затраты применяются для обоснования объекта и (или) объектов закупки соответствующего заказчика.</w:t>
      </w:r>
    </w:p>
    <w:p w:rsidR="003E4772" w:rsidRPr="003D659B" w:rsidRDefault="00E439F5" w:rsidP="00E439F5">
      <w:pPr>
        <w:pStyle w:val="ConsPlusNormal"/>
        <w:ind w:firstLine="540"/>
        <w:jc w:val="both"/>
        <w:rPr>
          <w:sz w:val="2"/>
          <w:szCs w:val="2"/>
        </w:rPr>
      </w:pPr>
      <w:r>
        <w:rPr>
          <w:rFonts w:ascii="Times New Roman" w:hAnsi="Times New Roman" w:cs="Times New Roman"/>
          <w:sz w:val="28"/>
          <w:szCs w:val="28"/>
        </w:rPr>
        <w:t>24. Правовые акты, указанные в подпункте «б» пункта 1 настоящего документа применяются для обоснования объекта и (или) объектов закупки соответствующего муниципального органа и подведомственных учреждений с 01 января 2016 года.</w:t>
      </w:r>
    </w:p>
    <w:p w:rsidR="003E4772" w:rsidRPr="003E4772" w:rsidRDefault="003E4772"/>
    <w:sectPr w:rsidR="003E4772" w:rsidRPr="003E4772" w:rsidSect="000E6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87E93"/>
    <w:multiLevelType w:val="hybridMultilevel"/>
    <w:tmpl w:val="3216DF50"/>
    <w:lvl w:ilvl="0" w:tplc="C8E0C5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9CF407A"/>
    <w:multiLevelType w:val="hybridMultilevel"/>
    <w:tmpl w:val="A9C8D3A2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282F"/>
    <w:rsid w:val="00053D54"/>
    <w:rsid w:val="0006282F"/>
    <w:rsid w:val="000B7CDA"/>
    <w:rsid w:val="000E690C"/>
    <w:rsid w:val="00104664"/>
    <w:rsid w:val="00170ED8"/>
    <w:rsid w:val="00286A23"/>
    <w:rsid w:val="003723C7"/>
    <w:rsid w:val="003E4772"/>
    <w:rsid w:val="00402F1B"/>
    <w:rsid w:val="00491B65"/>
    <w:rsid w:val="006C35F5"/>
    <w:rsid w:val="007713ED"/>
    <w:rsid w:val="0077377C"/>
    <w:rsid w:val="0083493A"/>
    <w:rsid w:val="00865416"/>
    <w:rsid w:val="00894D14"/>
    <w:rsid w:val="009006F2"/>
    <w:rsid w:val="009E37EA"/>
    <w:rsid w:val="00A2398E"/>
    <w:rsid w:val="00A744C5"/>
    <w:rsid w:val="00AA21D8"/>
    <w:rsid w:val="00B35DE9"/>
    <w:rsid w:val="00C02060"/>
    <w:rsid w:val="00C14366"/>
    <w:rsid w:val="00C330E9"/>
    <w:rsid w:val="00DC4C25"/>
    <w:rsid w:val="00E439F5"/>
    <w:rsid w:val="00F61CF0"/>
    <w:rsid w:val="00F91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7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5DE9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282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06282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3E47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6541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35DE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D11F0-AB99-4E21-B0D2-F4B330B1F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1715</Words>
  <Characters>9777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11470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5</cp:revision>
  <cp:lastPrinted>2016-01-14T05:42:00Z</cp:lastPrinted>
  <dcterms:created xsi:type="dcterms:W3CDTF">2015-12-16T07:03:00Z</dcterms:created>
  <dcterms:modified xsi:type="dcterms:W3CDTF">2016-01-14T05:43:00Z</dcterms:modified>
</cp:coreProperties>
</file>