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15" w:rsidRDefault="00090515" w:rsidP="0009051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0515" w:rsidRPr="00090515" w:rsidRDefault="00090515" w:rsidP="0009051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0515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090515" w:rsidRPr="00090515" w:rsidRDefault="00090515" w:rsidP="0009051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05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ЯБЛОНОВО-ГАЙСКОГО МУНИЦИПАЛЬНОГО ОБРАЗОВАИЯ ИВАНТЕЕВСКОГО МУНИЦИПАЛЬНОГО РАЙОНА </w:t>
      </w:r>
    </w:p>
    <w:p w:rsidR="00090515" w:rsidRPr="00090515" w:rsidRDefault="00090515" w:rsidP="0009051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0515">
        <w:rPr>
          <w:rFonts w:ascii="Times New Roman" w:hAnsi="Times New Roman" w:cs="Times New Roman"/>
          <w:b/>
          <w:color w:val="000000"/>
          <w:sz w:val="28"/>
          <w:szCs w:val="28"/>
        </w:rPr>
        <w:t>САРАТОВСКОЙ ОБЛАСТИ</w:t>
      </w:r>
    </w:p>
    <w:p w:rsidR="00090515" w:rsidRPr="00090515" w:rsidRDefault="00090515" w:rsidP="0009051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0515" w:rsidRPr="00090515" w:rsidRDefault="00090515" w:rsidP="0009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051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ПОСТАНОВЛЕНИЕ                           </w:t>
      </w:r>
    </w:p>
    <w:p w:rsidR="00090515" w:rsidRPr="00090515" w:rsidRDefault="00090515" w:rsidP="0009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0515" w:rsidRPr="00090515" w:rsidRDefault="00EF6C56" w:rsidP="0009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 6</w:t>
      </w:r>
      <w:r w:rsidR="00090515" w:rsidRPr="00090515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июн</w:t>
      </w:r>
      <w:r w:rsidR="00090515" w:rsidRPr="00090515">
        <w:rPr>
          <w:rFonts w:ascii="Times New Roman" w:hAnsi="Times New Roman" w:cs="Times New Roman"/>
          <w:bCs/>
          <w:sz w:val="28"/>
          <w:szCs w:val="28"/>
        </w:rPr>
        <w:t xml:space="preserve">я  2022 года  №   </w:t>
      </w:r>
      <w:r>
        <w:rPr>
          <w:rFonts w:ascii="Times New Roman" w:hAnsi="Times New Roman" w:cs="Times New Roman"/>
          <w:bCs/>
          <w:sz w:val="28"/>
          <w:szCs w:val="28"/>
        </w:rPr>
        <w:t>51а</w:t>
      </w:r>
      <w:r w:rsidR="00090515" w:rsidRPr="00090515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090515" w:rsidRPr="00090515" w:rsidRDefault="00090515" w:rsidP="0009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051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</w:p>
    <w:p w:rsidR="00090515" w:rsidRPr="00090515" w:rsidRDefault="00090515" w:rsidP="00090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0515">
        <w:rPr>
          <w:rFonts w:ascii="Times New Roman" w:hAnsi="Times New Roman" w:cs="Times New Roman"/>
          <w:bCs/>
          <w:sz w:val="28"/>
          <w:szCs w:val="28"/>
        </w:rPr>
        <w:t>с. Яблоновый Гай</w:t>
      </w:r>
    </w:p>
    <w:p w:rsidR="001E7826" w:rsidRPr="00090515" w:rsidRDefault="001E7826" w:rsidP="000905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C56" w:rsidRDefault="009D00A4" w:rsidP="0009051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515">
        <w:rPr>
          <w:rFonts w:ascii="Times New Roman" w:hAnsi="Times New Roman" w:cs="Times New Roman"/>
          <w:b/>
          <w:sz w:val="28"/>
          <w:szCs w:val="28"/>
        </w:rPr>
        <w:t>О</w:t>
      </w:r>
      <w:r w:rsidR="00EF6C56">
        <w:rPr>
          <w:rFonts w:ascii="Times New Roman" w:hAnsi="Times New Roman" w:cs="Times New Roman"/>
          <w:b/>
          <w:sz w:val="28"/>
          <w:szCs w:val="28"/>
        </w:rPr>
        <w:t>б утверждении Плана по заключению</w:t>
      </w:r>
    </w:p>
    <w:p w:rsidR="00EF6C56" w:rsidRDefault="00B10849" w:rsidP="0009051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F6C56">
        <w:rPr>
          <w:rFonts w:ascii="Times New Roman" w:hAnsi="Times New Roman" w:cs="Times New Roman"/>
          <w:b/>
          <w:sz w:val="28"/>
          <w:szCs w:val="28"/>
        </w:rPr>
        <w:t xml:space="preserve">онцессионных соглашений </w:t>
      </w:r>
      <w:proofErr w:type="gramStart"/>
      <w:r w:rsidR="00EF6C5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EF6C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6C56" w:rsidRDefault="00B10849" w:rsidP="0009051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EF6C56">
        <w:rPr>
          <w:rFonts w:ascii="Times New Roman" w:hAnsi="Times New Roman" w:cs="Times New Roman"/>
          <w:b/>
          <w:sz w:val="28"/>
          <w:szCs w:val="28"/>
        </w:rPr>
        <w:t xml:space="preserve">ерритории Яблоново-Гайского </w:t>
      </w:r>
    </w:p>
    <w:p w:rsidR="00EF6C56" w:rsidRDefault="00EF6C56" w:rsidP="0009051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D00A4" w:rsidRPr="009D00A4" w:rsidRDefault="009D00A4" w:rsidP="009D00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00A4" w:rsidRPr="009D00A4" w:rsidRDefault="00EF6C56" w:rsidP="009D00A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3 ст. 4 Федерального закона  от  21</w:t>
      </w:r>
      <w:r w:rsidR="009D00A4" w:rsidRPr="009D00A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7.2005</w:t>
      </w:r>
      <w:r w:rsidR="009D00A4" w:rsidRPr="009D00A4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115</w:t>
      </w:r>
      <w:r w:rsidR="009D00A4" w:rsidRPr="009D00A4">
        <w:rPr>
          <w:rFonts w:ascii="Times New Roman" w:hAnsi="Times New Roman" w:cs="Times New Roman"/>
          <w:sz w:val="28"/>
          <w:szCs w:val="28"/>
        </w:rPr>
        <w:t xml:space="preserve">-ФЗ «О </w:t>
      </w:r>
      <w:r>
        <w:rPr>
          <w:rFonts w:ascii="Times New Roman" w:hAnsi="Times New Roman" w:cs="Times New Roman"/>
          <w:sz w:val="28"/>
          <w:szCs w:val="28"/>
        </w:rPr>
        <w:t>концессионных соглашениях»</w:t>
      </w:r>
      <w:r w:rsidR="009D00A4" w:rsidRPr="009D00A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D00A4">
        <w:rPr>
          <w:rFonts w:ascii="Times New Roman" w:hAnsi="Times New Roman" w:cs="Times New Roman"/>
          <w:sz w:val="28"/>
          <w:szCs w:val="28"/>
        </w:rPr>
        <w:t>Ивантеевского</w:t>
      </w:r>
      <w:r w:rsidR="009D00A4" w:rsidRPr="009D00A4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9D00A4" w:rsidRPr="00090515" w:rsidRDefault="00122155" w:rsidP="000905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00A4" w:rsidRPr="009D00A4">
        <w:rPr>
          <w:rFonts w:ascii="Times New Roman" w:hAnsi="Times New Roman" w:cs="Times New Roman"/>
          <w:sz w:val="28"/>
          <w:szCs w:val="28"/>
        </w:rPr>
        <w:t xml:space="preserve">. </w:t>
      </w:r>
      <w:r w:rsidR="00EF6C56">
        <w:rPr>
          <w:rFonts w:ascii="Times New Roman" w:hAnsi="Times New Roman" w:cs="Times New Roman"/>
          <w:sz w:val="28"/>
          <w:szCs w:val="28"/>
        </w:rPr>
        <w:t xml:space="preserve">Утвердить План по заключению концессионных соглашений на территории </w:t>
      </w:r>
      <w:r w:rsidR="00090515" w:rsidRPr="00090515">
        <w:rPr>
          <w:rFonts w:ascii="Times New Roman CYR" w:hAnsi="Times New Roman CYR" w:cs="Times New Roman CYR"/>
          <w:sz w:val="28"/>
          <w:szCs w:val="28"/>
        </w:rPr>
        <w:t xml:space="preserve">Яблоново-Гайского муниципального образования </w:t>
      </w:r>
      <w:r w:rsidR="00090515" w:rsidRPr="00090515">
        <w:rPr>
          <w:rFonts w:ascii="Times New Roman" w:hAnsi="Times New Roman" w:cs="Times New Roman"/>
          <w:sz w:val="28"/>
          <w:szCs w:val="28"/>
        </w:rPr>
        <w:t xml:space="preserve">Ивантеевского  муниципального района Саратовской области </w:t>
      </w:r>
      <w:r w:rsidR="009D00A4" w:rsidRPr="00090515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090515" w:rsidRDefault="00122155" w:rsidP="00EF6C56">
      <w:pPr>
        <w:pStyle w:val="a5"/>
        <w:ind w:firstLine="567"/>
        <w:jc w:val="both"/>
        <w:rPr>
          <w:sz w:val="28"/>
          <w:szCs w:val="28"/>
        </w:rPr>
      </w:pPr>
      <w:r w:rsidRPr="00EF6C56">
        <w:rPr>
          <w:rFonts w:ascii="Times New Roman" w:hAnsi="Times New Roman" w:cs="Times New Roman"/>
          <w:sz w:val="28"/>
          <w:szCs w:val="28"/>
        </w:rPr>
        <w:t>2</w:t>
      </w:r>
      <w:r w:rsidR="00EF6C56" w:rsidRPr="00EF6C56">
        <w:rPr>
          <w:rFonts w:ascii="Times New Roman" w:hAnsi="Times New Roman" w:cs="Times New Roman"/>
          <w:sz w:val="28"/>
          <w:szCs w:val="28"/>
        </w:rPr>
        <w:t>.</w:t>
      </w:r>
      <w:r w:rsidR="00090515" w:rsidRPr="00EF6C56">
        <w:rPr>
          <w:rFonts w:ascii="Times New Roman" w:hAnsi="Times New Roman" w:cs="Times New Roman"/>
          <w:sz w:val="28"/>
          <w:szCs w:val="28"/>
        </w:rPr>
        <w:t xml:space="preserve"> </w:t>
      </w:r>
      <w:r w:rsidR="00090515" w:rsidRPr="00EF6C56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Настоящее постановление опубликовать в</w:t>
      </w:r>
      <w:r w:rsidR="00090515" w:rsidRPr="00EF6C5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информационном бюллетене «Яблоново-Гайский вестник»</w:t>
      </w:r>
      <w:r w:rsidR="00EF6C56" w:rsidRPr="00EF6C5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</w:t>
      </w:r>
      <w:r w:rsidR="00EF6C56" w:rsidRPr="00EF6C56">
        <w:rPr>
          <w:rFonts w:ascii="Times New Roman" w:eastAsia="Calibri" w:hAnsi="Times New Roman" w:cs="Times New Roman"/>
          <w:sz w:val="28"/>
          <w:szCs w:val="28"/>
          <w:lang w:eastAsia="ar-SA"/>
        </w:rPr>
        <w:t>официальном сайте администрации Ивантеевского муниципального района на вкладке Яблоново-Гайское муниципальное образование</w:t>
      </w:r>
      <w:r w:rsidR="00EF6C5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90515" w:rsidRPr="00D476B1" w:rsidRDefault="00EF6C56" w:rsidP="0009051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0515">
        <w:rPr>
          <w:sz w:val="28"/>
          <w:szCs w:val="28"/>
        </w:rPr>
        <w:t xml:space="preserve">. </w:t>
      </w:r>
      <w:r w:rsidR="00090515" w:rsidRPr="00D476B1">
        <w:rPr>
          <w:sz w:val="28"/>
          <w:szCs w:val="28"/>
        </w:rPr>
        <w:t>Настоящее постановление вступает в силу с</w:t>
      </w:r>
      <w:r w:rsidR="00090515">
        <w:rPr>
          <w:sz w:val="28"/>
          <w:szCs w:val="28"/>
        </w:rPr>
        <w:t>о</w:t>
      </w:r>
      <w:r w:rsidR="00090515" w:rsidRPr="00D476B1">
        <w:rPr>
          <w:sz w:val="28"/>
          <w:szCs w:val="28"/>
        </w:rPr>
        <w:t xml:space="preserve"> </w:t>
      </w:r>
      <w:r w:rsidR="00090515">
        <w:rPr>
          <w:sz w:val="28"/>
          <w:szCs w:val="28"/>
        </w:rPr>
        <w:t>дня</w:t>
      </w:r>
      <w:r w:rsidR="00090515" w:rsidRPr="00D476B1">
        <w:rPr>
          <w:sz w:val="28"/>
          <w:szCs w:val="28"/>
        </w:rPr>
        <w:t xml:space="preserve"> его официального  опубликования. </w:t>
      </w:r>
    </w:p>
    <w:p w:rsidR="009D00A4" w:rsidRPr="009D00A4" w:rsidRDefault="00EF6C56" w:rsidP="000905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D00A4" w:rsidRPr="009D00A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D00A4" w:rsidRPr="009D00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00A4" w:rsidRPr="009D00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247C5" w:rsidRDefault="00A247C5" w:rsidP="00A24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515" w:rsidRPr="00326570" w:rsidRDefault="00090515" w:rsidP="0009051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26570">
        <w:rPr>
          <w:rFonts w:ascii="Times New Roman" w:hAnsi="Times New Roman"/>
          <w:b/>
          <w:sz w:val="28"/>
          <w:szCs w:val="28"/>
          <w:lang w:eastAsia="ru-RU"/>
        </w:rPr>
        <w:t xml:space="preserve">Глава Яблоново-Гайского </w:t>
      </w:r>
    </w:p>
    <w:p w:rsidR="00090515" w:rsidRPr="00326570" w:rsidRDefault="00090515" w:rsidP="0009051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326570">
        <w:rPr>
          <w:rFonts w:ascii="Times New Roman" w:hAnsi="Times New Roman"/>
          <w:b/>
          <w:sz w:val="28"/>
          <w:szCs w:val="28"/>
          <w:lang w:eastAsia="ru-RU"/>
        </w:rPr>
        <w:t>униципального образования                                                     Г.В. Баннов</w:t>
      </w:r>
    </w:p>
    <w:p w:rsidR="00090515" w:rsidRDefault="00090515" w:rsidP="000905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247C5" w:rsidRDefault="00A247C5" w:rsidP="00A247C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EF6C56" w:rsidP="007F791F">
      <w:pPr>
        <w:pStyle w:val="a5"/>
        <w:ind w:firstLine="6804"/>
        <w:rPr>
          <w:rFonts w:ascii="Times New Roman" w:hAnsi="Times New Roman" w:cs="Times New Roman"/>
          <w:sz w:val="24"/>
          <w:szCs w:val="24"/>
        </w:rPr>
      </w:pPr>
      <w:r w:rsidRPr="00EF6C5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F6C56" w:rsidRDefault="00EF6C56" w:rsidP="007F791F">
      <w:pPr>
        <w:pStyle w:val="a5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 51а</w:t>
      </w:r>
    </w:p>
    <w:p w:rsidR="00EF6C56" w:rsidRDefault="00EF6C56" w:rsidP="007F791F">
      <w:pPr>
        <w:pStyle w:val="a5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06.06.2022 года</w:t>
      </w:r>
    </w:p>
    <w:p w:rsidR="00EF6C56" w:rsidRDefault="00EF6C56" w:rsidP="007F791F">
      <w:pPr>
        <w:pStyle w:val="a5"/>
        <w:ind w:firstLine="6804"/>
        <w:rPr>
          <w:rFonts w:ascii="Times New Roman" w:hAnsi="Times New Roman" w:cs="Times New Roman"/>
          <w:sz w:val="24"/>
          <w:szCs w:val="24"/>
        </w:rPr>
      </w:pPr>
    </w:p>
    <w:p w:rsidR="003604E0" w:rsidRDefault="00EF6C56" w:rsidP="00EF6C5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заключению концессионных соглашений на территории </w:t>
      </w:r>
      <w:r w:rsidRPr="00090515">
        <w:rPr>
          <w:rFonts w:ascii="Times New Roman CYR" w:hAnsi="Times New Roman CYR" w:cs="Times New Roman CYR"/>
          <w:sz w:val="28"/>
          <w:szCs w:val="28"/>
        </w:rPr>
        <w:t xml:space="preserve">Яблоново-Гайского муниципального образования </w:t>
      </w:r>
      <w:r w:rsidRPr="00090515">
        <w:rPr>
          <w:rFonts w:ascii="Times New Roman" w:hAnsi="Times New Roman" w:cs="Times New Roman"/>
          <w:sz w:val="28"/>
          <w:szCs w:val="28"/>
        </w:rPr>
        <w:t xml:space="preserve">Ивантеевского  муниципального района Саратовской области  </w:t>
      </w:r>
    </w:p>
    <w:p w:rsidR="00EF6C56" w:rsidRDefault="00EF6C56" w:rsidP="00EF6C5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22"/>
        <w:gridCol w:w="1638"/>
        <w:gridCol w:w="1994"/>
        <w:gridCol w:w="1727"/>
        <w:gridCol w:w="1845"/>
        <w:gridCol w:w="1845"/>
      </w:tblGrid>
      <w:tr w:rsidR="00EF6C56" w:rsidRPr="00EF6C56" w:rsidTr="00EF6C56">
        <w:tc>
          <w:tcPr>
            <w:tcW w:w="1595" w:type="dxa"/>
          </w:tcPr>
          <w:p w:rsidR="00EF6C56" w:rsidRPr="00EF6C56" w:rsidRDefault="00EF6C56" w:rsidP="00EF6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6C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6C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6C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5" w:type="dxa"/>
          </w:tcPr>
          <w:p w:rsidR="00EF6C56" w:rsidRPr="00EF6C56" w:rsidRDefault="00EF6C56" w:rsidP="00EF6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595" w:type="dxa"/>
          </w:tcPr>
          <w:p w:rsidR="00EF6C56" w:rsidRPr="00EF6C56" w:rsidRDefault="00EF6C56" w:rsidP="00EF6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6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1595" w:type="dxa"/>
          </w:tcPr>
          <w:p w:rsidR="00EF6C56" w:rsidRPr="00EF6C56" w:rsidRDefault="00EF6C56" w:rsidP="00EF6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6">
              <w:rPr>
                <w:rFonts w:ascii="Times New Roman" w:hAnsi="Times New Roman" w:cs="Times New Roman"/>
                <w:sz w:val="24"/>
                <w:szCs w:val="24"/>
              </w:rPr>
              <w:t>Техническая характеристика объекта</w:t>
            </w:r>
          </w:p>
        </w:tc>
        <w:tc>
          <w:tcPr>
            <w:tcW w:w="1595" w:type="dxa"/>
          </w:tcPr>
          <w:p w:rsidR="00EF6C56" w:rsidRPr="00EF6C56" w:rsidRDefault="00EF6C56" w:rsidP="00EF6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6">
              <w:rPr>
                <w:rFonts w:ascii="Times New Roman" w:hAnsi="Times New Roman" w:cs="Times New Roman"/>
                <w:sz w:val="24"/>
                <w:szCs w:val="24"/>
              </w:rPr>
              <w:t>План по заключению концессионных соглашений на территории Яблоново-Гайского муниципального образования</w:t>
            </w:r>
          </w:p>
        </w:tc>
        <w:tc>
          <w:tcPr>
            <w:tcW w:w="1596" w:type="dxa"/>
          </w:tcPr>
          <w:p w:rsidR="00EF6C56" w:rsidRPr="00EF6C56" w:rsidRDefault="00EF6C56" w:rsidP="00EF6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5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F6C56">
              <w:rPr>
                <w:rFonts w:ascii="Times New Roman" w:hAnsi="Times New Roman" w:cs="Times New Roman"/>
                <w:sz w:val="24"/>
                <w:szCs w:val="24"/>
              </w:rPr>
              <w:t xml:space="preserve"> за заключение концессионного соглашения</w:t>
            </w:r>
          </w:p>
        </w:tc>
      </w:tr>
      <w:tr w:rsidR="00EF6C56" w:rsidRPr="00EF6C56" w:rsidTr="00EF6C56">
        <w:tc>
          <w:tcPr>
            <w:tcW w:w="1595" w:type="dxa"/>
          </w:tcPr>
          <w:p w:rsidR="00EF6C56" w:rsidRPr="00EF6C56" w:rsidRDefault="00EF6C56" w:rsidP="00EF6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EF6C56" w:rsidRPr="00EF6C56" w:rsidRDefault="00EF6C56" w:rsidP="00EF6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EF6C56" w:rsidRPr="00EF6C56" w:rsidRDefault="00EF6C56" w:rsidP="00EF6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EF6C56" w:rsidRPr="00EF6C56" w:rsidRDefault="00EF6C56" w:rsidP="00EF6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EF6C56" w:rsidRPr="00EF6C56" w:rsidRDefault="00EF6C56" w:rsidP="00EF6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EF6C56" w:rsidRPr="00EF6C56" w:rsidRDefault="00EF6C56" w:rsidP="00EF6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6C56" w:rsidRPr="00EF6C56" w:rsidTr="00EF6C56">
        <w:tc>
          <w:tcPr>
            <w:tcW w:w="1595" w:type="dxa"/>
          </w:tcPr>
          <w:p w:rsidR="00EF6C56" w:rsidRPr="00EF6C56" w:rsidRDefault="00EF6C56" w:rsidP="00EF6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EF6C56" w:rsidRPr="00EF6C56" w:rsidRDefault="00EF6C56" w:rsidP="00EF6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Артезианская скважина</w:t>
            </w:r>
          </w:p>
        </w:tc>
        <w:tc>
          <w:tcPr>
            <w:tcW w:w="1595" w:type="dxa"/>
          </w:tcPr>
          <w:p w:rsidR="00EF6C56" w:rsidRPr="00EF6C56" w:rsidRDefault="00EF6C56" w:rsidP="00EF6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Горелый Гай Ивантеевского района Саратовской области</w:t>
            </w:r>
          </w:p>
        </w:tc>
        <w:tc>
          <w:tcPr>
            <w:tcW w:w="1595" w:type="dxa"/>
          </w:tcPr>
          <w:p w:rsidR="00EF6C56" w:rsidRPr="00EF6C56" w:rsidRDefault="00EF6C56" w:rsidP="00EF6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6">
              <w:rPr>
                <w:rFonts w:ascii="Times New Roman" w:hAnsi="Times New Roman"/>
                <w:sz w:val="24"/>
                <w:szCs w:val="24"/>
              </w:rPr>
              <w:t xml:space="preserve">стоимость – </w:t>
            </w:r>
            <w:r w:rsidRPr="00EF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89500 рублей, амортизация 89500 рублей, остаток 0 рублей</w:t>
            </w:r>
          </w:p>
        </w:tc>
        <w:tc>
          <w:tcPr>
            <w:tcW w:w="1595" w:type="dxa"/>
          </w:tcPr>
          <w:p w:rsidR="00EF6C56" w:rsidRPr="00EF6C56" w:rsidRDefault="00EF6C56" w:rsidP="00EF6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заключения концессионного соглашения 2023 год </w:t>
            </w:r>
          </w:p>
        </w:tc>
        <w:tc>
          <w:tcPr>
            <w:tcW w:w="1596" w:type="dxa"/>
          </w:tcPr>
          <w:p w:rsidR="00EF6C56" w:rsidRPr="00EF6C56" w:rsidRDefault="00EF6C56" w:rsidP="00EF6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6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Яблоново-Гайского муниципального образования </w:t>
            </w:r>
            <w:r w:rsidRPr="00EF6C56">
              <w:rPr>
                <w:rFonts w:ascii="Times New Roman" w:hAnsi="Times New Roman" w:cs="Times New Roman"/>
                <w:sz w:val="24"/>
                <w:szCs w:val="24"/>
              </w:rPr>
              <w:t xml:space="preserve">Ивантеевского  муниципального района Саратовской области  </w:t>
            </w:r>
          </w:p>
          <w:p w:rsidR="00EF6C56" w:rsidRPr="00EF6C56" w:rsidRDefault="00EF6C56" w:rsidP="00EF6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C56" w:rsidRDefault="00EF6C56" w:rsidP="00EF6C5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9D00A4" w:rsidRPr="007F791F" w:rsidRDefault="009D00A4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  <w:r w:rsidRPr="007F791F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D00A4" w:rsidRPr="007F791F" w:rsidRDefault="009D00A4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  <w:r w:rsidRPr="007F791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D00A4" w:rsidRPr="007F791F" w:rsidRDefault="009D00A4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  <w:r w:rsidRPr="007F791F">
        <w:rPr>
          <w:rFonts w:ascii="Times New Roman" w:hAnsi="Times New Roman" w:cs="Times New Roman"/>
          <w:sz w:val="28"/>
          <w:szCs w:val="28"/>
        </w:rPr>
        <w:t xml:space="preserve">№ </w:t>
      </w:r>
      <w:r w:rsidR="00090515">
        <w:rPr>
          <w:rFonts w:ascii="Times New Roman" w:hAnsi="Times New Roman" w:cs="Times New Roman"/>
          <w:sz w:val="28"/>
          <w:szCs w:val="28"/>
        </w:rPr>
        <w:t>58</w:t>
      </w:r>
      <w:r w:rsidR="00122155">
        <w:rPr>
          <w:rFonts w:ascii="Times New Roman" w:hAnsi="Times New Roman" w:cs="Times New Roman"/>
          <w:sz w:val="28"/>
          <w:szCs w:val="28"/>
        </w:rPr>
        <w:t xml:space="preserve"> от </w:t>
      </w:r>
      <w:r w:rsidR="00090515">
        <w:rPr>
          <w:rFonts w:ascii="Times New Roman" w:hAnsi="Times New Roman" w:cs="Times New Roman"/>
          <w:sz w:val="28"/>
          <w:szCs w:val="28"/>
        </w:rPr>
        <w:t>01</w:t>
      </w:r>
      <w:r w:rsidR="00122155">
        <w:rPr>
          <w:rFonts w:ascii="Times New Roman" w:hAnsi="Times New Roman" w:cs="Times New Roman"/>
          <w:sz w:val="28"/>
          <w:szCs w:val="28"/>
        </w:rPr>
        <w:t>.0</w:t>
      </w:r>
      <w:r w:rsidR="00090515">
        <w:rPr>
          <w:rFonts w:ascii="Times New Roman" w:hAnsi="Times New Roman" w:cs="Times New Roman"/>
          <w:sz w:val="28"/>
          <w:szCs w:val="28"/>
        </w:rPr>
        <w:t>7</w:t>
      </w:r>
      <w:r w:rsidR="00122155">
        <w:rPr>
          <w:rFonts w:ascii="Times New Roman" w:hAnsi="Times New Roman" w:cs="Times New Roman"/>
          <w:sz w:val="28"/>
          <w:szCs w:val="28"/>
        </w:rPr>
        <w:t>.2022 г.</w:t>
      </w:r>
    </w:p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9D00A4" w:rsidRDefault="009D00A4" w:rsidP="009D00A4">
      <w:pPr>
        <w:jc w:val="center"/>
        <w:rPr>
          <w:b/>
          <w:sz w:val="26"/>
          <w:szCs w:val="26"/>
        </w:rPr>
      </w:pPr>
    </w:p>
    <w:p w:rsidR="009D00A4" w:rsidRPr="007F791F" w:rsidRDefault="009D00A4" w:rsidP="007F79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F791F">
        <w:rPr>
          <w:rFonts w:ascii="Times New Roman" w:hAnsi="Times New Roman" w:cs="Times New Roman"/>
          <w:sz w:val="28"/>
          <w:szCs w:val="28"/>
        </w:rPr>
        <w:t>Состав</w:t>
      </w:r>
    </w:p>
    <w:p w:rsidR="009D00A4" w:rsidRPr="007F791F" w:rsidRDefault="009D00A4" w:rsidP="007F79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F791F">
        <w:rPr>
          <w:rFonts w:ascii="Times New Roman" w:hAnsi="Times New Roman" w:cs="Times New Roman"/>
          <w:sz w:val="28"/>
          <w:szCs w:val="28"/>
        </w:rPr>
        <w:t>комиссии по осуществлению закупок</w:t>
      </w:r>
    </w:p>
    <w:p w:rsidR="009D00A4" w:rsidRDefault="009D00A4" w:rsidP="000905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F791F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090515" w:rsidRPr="00090515">
        <w:rPr>
          <w:rFonts w:ascii="Times New Roman CYR" w:hAnsi="Times New Roman CYR" w:cs="Times New Roman CYR"/>
          <w:sz w:val="28"/>
          <w:szCs w:val="28"/>
        </w:rPr>
        <w:t xml:space="preserve">Яблоново-Гайского муниципального образования </w:t>
      </w:r>
      <w:r w:rsidR="00090515" w:rsidRPr="00090515">
        <w:rPr>
          <w:rFonts w:ascii="Times New Roman" w:hAnsi="Times New Roman" w:cs="Times New Roman"/>
          <w:sz w:val="28"/>
          <w:szCs w:val="28"/>
        </w:rPr>
        <w:t xml:space="preserve">Ивантеевского  муниципального района Саратовской области  </w:t>
      </w:r>
    </w:p>
    <w:p w:rsidR="00090515" w:rsidRPr="00123D11" w:rsidRDefault="00090515" w:rsidP="00090515">
      <w:pPr>
        <w:pStyle w:val="a5"/>
        <w:jc w:val="center"/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4"/>
        <w:gridCol w:w="6377"/>
      </w:tblGrid>
      <w:tr w:rsidR="00090515" w:rsidRPr="00123D11" w:rsidTr="004D6059"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15" w:rsidRDefault="00090515" w:rsidP="00636D69">
            <w:pPr>
              <w:pStyle w:val="a5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Председатель</w:t>
            </w:r>
          </w:p>
        </w:tc>
      </w:tr>
      <w:tr w:rsidR="009D00A4" w:rsidRPr="00123D11" w:rsidTr="00090515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A4" w:rsidRPr="007F791F" w:rsidRDefault="00090515" w:rsidP="007F7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Баннов Геннадий Владимирович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A4" w:rsidRPr="007F791F" w:rsidRDefault="00090515" w:rsidP="00636D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Глава </w:t>
            </w:r>
            <w:r w:rsidRPr="00090515">
              <w:rPr>
                <w:rFonts w:ascii="Times New Roman CYR" w:hAnsi="Times New Roman CYR" w:cs="Times New Roman CYR"/>
                <w:sz w:val="28"/>
                <w:szCs w:val="28"/>
              </w:rPr>
              <w:t xml:space="preserve">Яблоново-Гайского муниципального образования </w:t>
            </w:r>
            <w:r w:rsidRPr="00090515">
              <w:rPr>
                <w:rFonts w:ascii="Times New Roman" w:hAnsi="Times New Roman" w:cs="Times New Roman"/>
                <w:sz w:val="28"/>
                <w:szCs w:val="28"/>
              </w:rPr>
              <w:t xml:space="preserve">Ивантеевского  муниципального района Саратовской области  </w:t>
            </w:r>
          </w:p>
        </w:tc>
      </w:tr>
      <w:tr w:rsidR="00A82A4A" w:rsidRPr="00123D11" w:rsidTr="00353342"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4A" w:rsidRPr="007F791F" w:rsidRDefault="00A82A4A" w:rsidP="00636D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9D00A4" w:rsidRPr="00123D11" w:rsidTr="00090515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A4" w:rsidRPr="007F791F" w:rsidRDefault="00A82A4A" w:rsidP="007F7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Тюсина Галина Александровна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A4" w:rsidRPr="007F791F" w:rsidRDefault="00A82A4A" w:rsidP="00636D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администрации </w:t>
            </w:r>
            <w:r w:rsidRPr="00090515">
              <w:rPr>
                <w:rFonts w:ascii="Times New Roman CYR" w:hAnsi="Times New Roman CYR" w:cs="Times New Roman CYR"/>
                <w:sz w:val="28"/>
                <w:szCs w:val="28"/>
              </w:rPr>
              <w:t xml:space="preserve">Яблоново-Гайского муниципального образования </w:t>
            </w:r>
            <w:r w:rsidRPr="00090515">
              <w:rPr>
                <w:rFonts w:ascii="Times New Roman" w:hAnsi="Times New Roman" w:cs="Times New Roman"/>
                <w:sz w:val="28"/>
                <w:szCs w:val="28"/>
              </w:rPr>
              <w:t xml:space="preserve">Ивантеевского  муниципального района Саратовской области  </w:t>
            </w:r>
          </w:p>
        </w:tc>
      </w:tr>
      <w:tr w:rsidR="009D00A4" w:rsidRPr="00123D11" w:rsidTr="00090515"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A4" w:rsidRPr="007F791F" w:rsidRDefault="009D00A4" w:rsidP="007F7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791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9D00A4" w:rsidRPr="00123D11" w:rsidTr="00090515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A4" w:rsidRPr="007F791F" w:rsidRDefault="00A82A4A" w:rsidP="007F7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Тюсина Галина Васильевна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A4" w:rsidRPr="007F791F" w:rsidRDefault="00A82A4A" w:rsidP="00636D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Pr="00090515">
              <w:rPr>
                <w:rFonts w:ascii="Times New Roman CYR" w:hAnsi="Times New Roman CYR" w:cs="Times New Roman CYR"/>
                <w:sz w:val="28"/>
                <w:szCs w:val="28"/>
              </w:rPr>
              <w:t xml:space="preserve">Яблоново-Гайского муниципального образования </w:t>
            </w:r>
            <w:r w:rsidRPr="00090515">
              <w:rPr>
                <w:rFonts w:ascii="Times New Roman" w:hAnsi="Times New Roman" w:cs="Times New Roman"/>
                <w:sz w:val="28"/>
                <w:szCs w:val="28"/>
              </w:rPr>
              <w:t xml:space="preserve">Ивантеевского  муниципального района Саратовской области  </w:t>
            </w:r>
          </w:p>
        </w:tc>
      </w:tr>
    </w:tbl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9D00A4" w:rsidRPr="00636D69" w:rsidRDefault="00A82A4A" w:rsidP="00636D69">
      <w:pPr>
        <w:pStyle w:val="a5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00A4" w:rsidRPr="00636D69">
        <w:rPr>
          <w:rFonts w:ascii="Times New Roman" w:hAnsi="Times New Roman" w:cs="Times New Roman"/>
          <w:sz w:val="28"/>
          <w:szCs w:val="28"/>
        </w:rPr>
        <w:t>риложение №2</w:t>
      </w:r>
    </w:p>
    <w:p w:rsidR="009D00A4" w:rsidRPr="00636D69" w:rsidRDefault="009D00A4" w:rsidP="00636D69">
      <w:pPr>
        <w:pStyle w:val="a5"/>
        <w:ind w:firstLine="6237"/>
        <w:rPr>
          <w:rFonts w:ascii="Times New Roman" w:hAnsi="Times New Roman" w:cs="Times New Roman"/>
          <w:sz w:val="28"/>
          <w:szCs w:val="28"/>
        </w:rPr>
      </w:pPr>
      <w:r w:rsidRPr="00636D6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D00A4" w:rsidRPr="00636D69" w:rsidRDefault="009D00A4" w:rsidP="00636D69">
      <w:pPr>
        <w:pStyle w:val="a5"/>
        <w:ind w:firstLine="6237"/>
        <w:rPr>
          <w:rFonts w:ascii="Times New Roman" w:hAnsi="Times New Roman" w:cs="Times New Roman"/>
          <w:sz w:val="28"/>
          <w:szCs w:val="28"/>
        </w:rPr>
      </w:pPr>
      <w:r w:rsidRPr="00636D69">
        <w:rPr>
          <w:rFonts w:ascii="Times New Roman" w:hAnsi="Times New Roman" w:cs="Times New Roman"/>
          <w:sz w:val="28"/>
          <w:szCs w:val="28"/>
        </w:rPr>
        <w:t xml:space="preserve">№ </w:t>
      </w:r>
      <w:r w:rsidR="00A82A4A">
        <w:rPr>
          <w:rFonts w:ascii="Times New Roman" w:hAnsi="Times New Roman" w:cs="Times New Roman"/>
          <w:sz w:val="28"/>
          <w:szCs w:val="28"/>
        </w:rPr>
        <w:t>58</w:t>
      </w:r>
      <w:r w:rsidR="00122155">
        <w:rPr>
          <w:rFonts w:ascii="Times New Roman" w:hAnsi="Times New Roman" w:cs="Times New Roman"/>
          <w:sz w:val="28"/>
          <w:szCs w:val="28"/>
        </w:rPr>
        <w:t xml:space="preserve"> от </w:t>
      </w:r>
      <w:r w:rsidR="00A82A4A">
        <w:rPr>
          <w:rFonts w:ascii="Times New Roman" w:hAnsi="Times New Roman" w:cs="Times New Roman"/>
          <w:sz w:val="28"/>
          <w:szCs w:val="28"/>
        </w:rPr>
        <w:t>01</w:t>
      </w:r>
      <w:r w:rsidR="00122155">
        <w:rPr>
          <w:rFonts w:ascii="Times New Roman" w:hAnsi="Times New Roman" w:cs="Times New Roman"/>
          <w:sz w:val="28"/>
          <w:szCs w:val="28"/>
        </w:rPr>
        <w:t>.0</w:t>
      </w:r>
      <w:r w:rsidR="00A82A4A">
        <w:rPr>
          <w:rFonts w:ascii="Times New Roman" w:hAnsi="Times New Roman" w:cs="Times New Roman"/>
          <w:sz w:val="28"/>
          <w:szCs w:val="28"/>
        </w:rPr>
        <w:t>7</w:t>
      </w:r>
      <w:r w:rsidR="00122155">
        <w:rPr>
          <w:rFonts w:ascii="Times New Roman" w:hAnsi="Times New Roman" w:cs="Times New Roman"/>
          <w:sz w:val="28"/>
          <w:szCs w:val="28"/>
        </w:rPr>
        <w:t>.2022 г.</w:t>
      </w:r>
    </w:p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9D00A4" w:rsidRDefault="009D00A4" w:rsidP="009D00A4">
      <w:pPr>
        <w:jc w:val="center"/>
        <w:rPr>
          <w:b/>
          <w:sz w:val="26"/>
          <w:szCs w:val="26"/>
        </w:rPr>
      </w:pPr>
    </w:p>
    <w:p w:rsidR="009D00A4" w:rsidRPr="00636D69" w:rsidRDefault="009D00A4" w:rsidP="00636D6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D6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D00A4" w:rsidRPr="00636D69" w:rsidRDefault="009D00A4" w:rsidP="00636D6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D69">
        <w:rPr>
          <w:rFonts w:ascii="Times New Roman" w:hAnsi="Times New Roman" w:cs="Times New Roman"/>
          <w:b/>
          <w:sz w:val="28"/>
          <w:szCs w:val="28"/>
        </w:rPr>
        <w:t>о комиссии по осуществлению закупок при администрации</w:t>
      </w:r>
    </w:p>
    <w:p w:rsidR="009D00A4" w:rsidRPr="00A82A4A" w:rsidRDefault="00A82A4A" w:rsidP="00A82A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A4A">
        <w:rPr>
          <w:rFonts w:ascii="Times New Roman CYR" w:hAnsi="Times New Roman CYR" w:cs="Times New Roman CYR"/>
          <w:b/>
          <w:sz w:val="28"/>
          <w:szCs w:val="28"/>
        </w:rPr>
        <w:t xml:space="preserve">Яблоново-Гайского муниципального образования </w:t>
      </w:r>
      <w:r w:rsidRPr="00A82A4A">
        <w:rPr>
          <w:rFonts w:ascii="Times New Roman" w:hAnsi="Times New Roman" w:cs="Times New Roman"/>
          <w:b/>
          <w:sz w:val="28"/>
          <w:szCs w:val="28"/>
        </w:rPr>
        <w:t>Ивантеевского  муниципального района Саратовской области</w:t>
      </w:r>
    </w:p>
    <w:p w:rsidR="009D00A4" w:rsidRPr="00636D69" w:rsidRDefault="009D00A4" w:rsidP="00636D69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bCs/>
          <w:color w:val="000000"/>
          <w:sz w:val="28"/>
          <w:szCs w:val="28"/>
        </w:rPr>
        <w:t>1. Общие положения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1.1. Настоящее Положение определяет цели, задачи, функции, полномочия и порядок деятельности  комиссии по осуществлению закупок для заключения контрактов на поставку товаров, выполнение работ, оказание услуг для нужд</w:t>
      </w:r>
      <w:r w:rsidR="00293C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3C80" w:rsidRPr="001E7826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1E7826" w:rsidRPr="001E7826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заказчиков </w:t>
      </w:r>
      <w:r w:rsidR="00336D3E" w:rsidRPr="001E7826">
        <w:rPr>
          <w:rFonts w:ascii="Times New Roman" w:hAnsi="Times New Roman" w:cs="Times New Roman"/>
          <w:color w:val="000000"/>
          <w:sz w:val="28"/>
          <w:szCs w:val="28"/>
        </w:rPr>
        <w:t>Уполномоченны</w:t>
      </w:r>
      <w:r w:rsidR="001E7826" w:rsidRPr="001E782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36D3E" w:rsidRPr="001E7826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1E7826" w:rsidRPr="001E7826">
        <w:rPr>
          <w:rFonts w:ascii="Times New Roman" w:hAnsi="Times New Roman" w:cs="Times New Roman"/>
          <w:color w:val="000000"/>
          <w:sz w:val="28"/>
          <w:szCs w:val="28"/>
        </w:rPr>
        <w:t>ом для которых является</w:t>
      </w:r>
      <w:r w:rsidR="00293C80" w:rsidRPr="001E7826">
        <w:rPr>
          <w:rFonts w:ascii="Times New Roman" w:hAnsi="Times New Roman" w:cs="Times New Roman"/>
          <w:color w:val="000000"/>
          <w:sz w:val="28"/>
          <w:szCs w:val="28"/>
        </w:rPr>
        <w:t> а</w:t>
      </w:r>
      <w:r w:rsidRPr="001E782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1E7826" w:rsidRPr="001E782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E7826">
        <w:rPr>
          <w:rFonts w:ascii="Times New Roman" w:hAnsi="Times New Roman" w:cs="Times New Roman"/>
          <w:color w:val="000000"/>
          <w:sz w:val="28"/>
          <w:szCs w:val="28"/>
        </w:rPr>
        <w:t xml:space="preserve"> Ивантеевского муниципального района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1.2. Комиссия создается в соответствии с ч. 3 ст.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1.3. Основные понятия:</w:t>
      </w:r>
    </w:p>
    <w:p w:rsidR="009D00A4" w:rsidRPr="00636D69" w:rsidRDefault="009D00A4" w:rsidP="00992946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– определение поставщика (подрядчика, исполнителя) - совокупность действий, которые осуществляются </w:t>
      </w:r>
      <w:r w:rsidR="00E97B65">
        <w:rPr>
          <w:rFonts w:ascii="Times New Roman" w:hAnsi="Times New Roman" w:cs="Times New Roman"/>
          <w:color w:val="000000"/>
          <w:sz w:val="28"/>
          <w:szCs w:val="28"/>
        </w:rPr>
        <w:t>заказчиками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Российской Федерации)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 и завершаются заключением контракта;</w:t>
      </w:r>
      <w:proofErr w:type="gramEnd"/>
    </w:p>
    <w:p w:rsidR="009D00A4" w:rsidRPr="00636D69" w:rsidRDefault="009D00A4" w:rsidP="00992946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– 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информации при проведении финансовых операций (оффшорные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9D00A4" w:rsidRPr="00636D69" w:rsidRDefault="009D00A4" w:rsidP="00992946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36D69">
        <w:rPr>
          <w:rFonts w:ascii="Times New Roman" w:hAnsi="Times New Roman" w:cs="Times New Roman"/>
          <w:color w:val="000000"/>
          <w:sz w:val="28"/>
          <w:szCs w:val="28"/>
        </w:rPr>
        <w:t>– конкурсы (открытый конкурс в электронной форме (далее - электронный конкурс), закрытый конкурс, закрытый конкурс в электронной форме (далее - закрытый электронный конкурс) – конкурентный способ определения поставщика.</w:t>
      </w:r>
      <w:proofErr w:type="gramEnd"/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Победителем конкурса признается участник закупки, который предложил лучшие условия исполнения контракта и заявка на </w:t>
      </w:r>
      <w:proofErr w:type="gramStart"/>
      <w:r w:rsidRPr="00636D69"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proofErr w:type="gramEnd"/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случае, если Законом № 44-ФЗ) предусмотрена документация о закупке);</w:t>
      </w:r>
    </w:p>
    <w:p w:rsidR="009D00A4" w:rsidRPr="00636D69" w:rsidRDefault="009D00A4" w:rsidP="00992946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36D69">
        <w:rPr>
          <w:rFonts w:ascii="Times New Roman" w:hAnsi="Times New Roman" w:cs="Times New Roman"/>
          <w:color w:val="000000"/>
          <w:sz w:val="28"/>
          <w:szCs w:val="28"/>
        </w:rPr>
        <w:t>– аукционы (открытый аукцион в электронной форме (далее - электронный аукцион), закрытый аукцион, закрытый аукцион в электронной форме (далее - закрытый электронный аукцион) –  конкурентный способ определения поставщика.</w:t>
      </w:r>
      <w:proofErr w:type="gramEnd"/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 Победителем аукциона признается участник закупки, заявка на </w:t>
      </w:r>
      <w:proofErr w:type="gramStart"/>
      <w:r w:rsidRPr="00636D69"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proofErr w:type="gramEnd"/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случае, 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частью 24 статьи 22 Закона № 44-ФЗ) наиболее низкую цену контракта, наименьшую сумму цен таких единиц либо в случае, предусмотренном пунктом 9 части 3 статьи 49 Закона № 44-ФЗ, - наиболее высокий размер платы, подлежащей внесению участником закупки за заключение контракта;</w:t>
      </w:r>
    </w:p>
    <w:p w:rsidR="009D00A4" w:rsidRPr="00636D69" w:rsidRDefault="009D00A4" w:rsidP="00992946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– запрос котировок в электронной форме (далее - электронный запрос котировок) – конкурентный способ определения поставщика. Победителем запроса котировок признается участник закупки, заявка на </w:t>
      </w:r>
      <w:proofErr w:type="gramStart"/>
      <w:r w:rsidRPr="00636D69"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proofErr w:type="gramEnd"/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частью 24 статьи 22 Закона № 44-ФЗ)).</w:t>
      </w:r>
    </w:p>
    <w:p w:rsidR="009D00A4" w:rsidRPr="00636D69" w:rsidRDefault="009D00A4" w:rsidP="00992946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– электронная площадка  - сайт в информационно-телекоммуникационной сети "Интернет",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единственного поставщика в электронной форме на сумму, предусмотренную частью</w:t>
      </w:r>
      <w:proofErr w:type="gramEnd"/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12 статьи 93 Закона № 44-ФЗ;</w:t>
      </w:r>
    </w:p>
    <w:p w:rsidR="009D00A4" w:rsidRPr="00636D69" w:rsidRDefault="009D00A4" w:rsidP="00992946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36D69">
        <w:rPr>
          <w:rFonts w:ascii="Times New Roman" w:hAnsi="Times New Roman" w:cs="Times New Roman"/>
          <w:color w:val="000000"/>
          <w:sz w:val="28"/>
          <w:szCs w:val="28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двадцать пять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</w:t>
      </w:r>
      <w:proofErr w:type="gramEnd"/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24.1 Закона № 44-ФЗ требованиям и включено в утвержденный Правительством Российской Федерации перечень операторов электронных площадок;</w:t>
      </w:r>
    </w:p>
    <w:p w:rsidR="00FE6F8C" w:rsidRDefault="009D00A4" w:rsidP="00992946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</w:t>
      </w:r>
    </w:p>
    <w:p w:rsidR="009D00A4" w:rsidRPr="00636D69" w:rsidRDefault="009D00A4" w:rsidP="00FE6F8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проводятся закрытые конкурентные способы определения поставщиков (подрядчиков, исполнителей) в электронной форме;</w:t>
      </w:r>
    </w:p>
    <w:p w:rsidR="009D00A4" w:rsidRPr="00636D69" w:rsidRDefault="009D00A4" w:rsidP="00992946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36D69">
        <w:rPr>
          <w:rFonts w:ascii="Times New Roman" w:hAnsi="Times New Roman" w:cs="Times New Roman"/>
          <w:color w:val="000000"/>
          <w:sz w:val="28"/>
          <w:szCs w:val="28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  <w:proofErr w:type="gramEnd"/>
    </w:p>
    <w:p w:rsidR="00A82A4A" w:rsidRPr="000D2023" w:rsidRDefault="00A82A4A" w:rsidP="00A82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D2023">
        <w:rPr>
          <w:rFonts w:ascii="Times New Roman" w:hAnsi="Times New Roman"/>
          <w:bCs/>
          <w:sz w:val="28"/>
          <w:szCs w:val="28"/>
        </w:rPr>
        <w:t>1.2. Процедуры по определению поставщиков (подрядчиков, исполнителей) проводятся самим заказчиком.</w:t>
      </w:r>
    </w:p>
    <w:p w:rsidR="00A82A4A" w:rsidRPr="000D2023" w:rsidRDefault="00A82A4A" w:rsidP="00A82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2023">
        <w:rPr>
          <w:rFonts w:ascii="Times New Roman" w:hAnsi="Times New Roman"/>
          <w:bCs/>
          <w:sz w:val="28"/>
          <w:szCs w:val="28"/>
        </w:rPr>
        <w:t xml:space="preserve">1.3. </w:t>
      </w:r>
      <w:r w:rsidRPr="000D2023">
        <w:rPr>
          <w:rFonts w:ascii="Times New Roman" w:hAnsi="Times New Roman"/>
          <w:sz w:val="28"/>
          <w:szCs w:val="28"/>
          <w:shd w:val="clear" w:color="auto" w:fill="FFFFFF"/>
        </w:rPr>
        <w:t xml:space="preserve"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 (в случае, если законодательством о закупках предусмотрена </w:t>
      </w:r>
      <w:proofErr w:type="gramStart"/>
      <w:r w:rsidRPr="000D2023">
        <w:rPr>
          <w:rFonts w:ascii="Times New Roman" w:hAnsi="Times New Roman"/>
          <w:sz w:val="28"/>
          <w:szCs w:val="28"/>
          <w:shd w:val="clear" w:color="auto" w:fill="FFFFFF"/>
        </w:rPr>
        <w:t>документация</w:t>
      </w:r>
      <w:proofErr w:type="gramEnd"/>
      <w:r w:rsidRPr="000D2023">
        <w:rPr>
          <w:rFonts w:ascii="Times New Roman" w:hAnsi="Times New Roman"/>
          <w:sz w:val="28"/>
          <w:szCs w:val="28"/>
          <w:shd w:val="clear" w:color="auto" w:fill="FFFFFF"/>
        </w:rPr>
        <w:t xml:space="preserve"> о закупке), размещения в единой информационной системе и на электронной площадке информации и электронных документов, предусмотренных законодательством о закупках, направления приглашений,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(в случае, если законодательством о закупках предусмотрена </w:t>
      </w:r>
      <w:proofErr w:type="gramStart"/>
      <w:r w:rsidRPr="000D2023">
        <w:rPr>
          <w:rFonts w:ascii="Times New Roman" w:hAnsi="Times New Roman"/>
          <w:sz w:val="28"/>
          <w:szCs w:val="28"/>
          <w:shd w:val="clear" w:color="auto" w:fill="FFFFFF"/>
        </w:rPr>
        <w:t>документация</w:t>
      </w:r>
      <w:proofErr w:type="gramEnd"/>
      <w:r w:rsidRPr="000D2023">
        <w:rPr>
          <w:rFonts w:ascii="Times New Roman" w:hAnsi="Times New Roman"/>
          <w:sz w:val="28"/>
          <w:szCs w:val="28"/>
          <w:shd w:val="clear" w:color="auto" w:fill="FFFFFF"/>
        </w:rPr>
        <w:t xml:space="preserve"> о закупке) и подписание контракта осуществляются заказчиком.</w:t>
      </w:r>
    </w:p>
    <w:p w:rsidR="00A82A4A" w:rsidRPr="000D2023" w:rsidRDefault="00A82A4A" w:rsidP="00A82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D2023">
        <w:rPr>
          <w:rFonts w:ascii="Times New Roman" w:hAnsi="Times New Roman"/>
          <w:bCs/>
          <w:sz w:val="28"/>
          <w:szCs w:val="28"/>
        </w:rPr>
        <w:lastRenderedPageBreak/>
        <w:t>1.4. В процессе осуществления своих полномочий Единая комиссия взаимодействует с заказчиком и специализированной организацией (в случае ее привлечения заказчиком) в порядке, установленном настоящим Положением.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6C621A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bCs/>
          <w:color w:val="000000"/>
          <w:sz w:val="28"/>
          <w:szCs w:val="28"/>
        </w:rPr>
        <w:t>2. Правовое регулирование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Законом № 44-ФЗ, Законом от 26.07.2006 № 135-ФЗ «О защите конкуренции» (далее – Закон о защите конкуренции), иными действующими нормативными правовыми актами Российской Федерации, приказами и распоряжениями </w:t>
      </w:r>
      <w:r w:rsidR="00E97B65">
        <w:rPr>
          <w:rFonts w:ascii="Times New Roman" w:hAnsi="Times New Roman" w:cs="Times New Roman"/>
          <w:color w:val="000000"/>
          <w:sz w:val="28"/>
          <w:szCs w:val="28"/>
        </w:rPr>
        <w:t>заказчика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и настоящим Положением.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A82A4A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bCs/>
          <w:color w:val="000000"/>
          <w:sz w:val="28"/>
          <w:szCs w:val="28"/>
        </w:rPr>
        <w:t>3. Цели создания и принципы работы  комиссии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3.1.  Комиссия создается в целях проведения: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– конкурсов: электронный конкурс, закрытый электронный конкурс;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– аукционов: электронный аукцион, закрытый электронный аукцион;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– электронных запросов котировок.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3.2. В своей деятельности  комиссия руководствуется следующими принципами.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3.2.1. Эффективность и экономичность использования выделенных средств бюджета и внебюджетных источников финансирования.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3.2.2. Публичность, гласность, открытость и прозрачность процедуры определения поставщиков (подрядчиков, исполнителей).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3.2.3. Обеспечение добросовестной конкуренции, недопущение дискриминации, введения ограничений или преимуще</w:t>
      </w:r>
      <w:proofErr w:type="gramStart"/>
      <w:r w:rsidRPr="00636D69">
        <w:rPr>
          <w:rFonts w:ascii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Pr="00636D69">
        <w:rPr>
          <w:rFonts w:ascii="Times New Roman" w:hAnsi="Times New Roman" w:cs="Times New Roman"/>
          <w:color w:val="000000"/>
          <w:sz w:val="28"/>
          <w:szCs w:val="28"/>
        </w:rPr>
        <w:t>я отдельных участников закупки, за исключением случаев, если такие преимущества установлены действующим законодательством Российской Федерации.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3.2.4. Устранение возможностей злоупотребления и коррупции при определении поставщиков (подрядчиков, исполнителей).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3.2.5. 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6C1427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bCs/>
          <w:color w:val="000000"/>
          <w:sz w:val="28"/>
          <w:szCs w:val="28"/>
        </w:rPr>
        <w:t>4. Функции комиссии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A82A4A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ЭЛЕКТРОННЫЙ КОНКУРС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4.1. При осуществлении процедуры определения поставщика (подрядчика, исполнителя) путем проведения электронного конкурса в обязанности  комиссии входит следующее.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4.1.1. Не позднее двух рабочих дней со дня, следующего за датой окончания срока подачи заявок на участие в закупке, но не позднее даты 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окончания срока рассмотрения и оценки первых частей заявок на участие в закупке, установленной в извещении об осуществлении закупки члены единой комиссия:</w:t>
      </w:r>
    </w:p>
    <w:p w:rsidR="009D00A4" w:rsidRPr="00636D69" w:rsidRDefault="009D00A4" w:rsidP="00F2080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9D00A4" w:rsidRPr="00636D69" w:rsidRDefault="009D00A4" w:rsidP="00F2080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 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636D69">
        <w:rPr>
          <w:rFonts w:ascii="Times New Roman" w:hAnsi="Times New Roman" w:cs="Times New Roman"/>
          <w:color w:val="000000"/>
          <w:sz w:val="28"/>
          <w:szCs w:val="28"/>
        </w:rPr>
        <w:t>извещению</w:t>
      </w:r>
      <w:proofErr w:type="gramEnd"/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F20807" w:rsidRPr="000D2023" w:rsidRDefault="00F20807" w:rsidP="00F20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2023">
        <w:rPr>
          <w:rFonts w:ascii="Times New Roman" w:hAnsi="Times New Roman"/>
          <w:sz w:val="28"/>
          <w:szCs w:val="28"/>
          <w:shd w:val="clear" w:color="auto" w:fill="FFFFFF"/>
        </w:rPr>
        <w:t xml:space="preserve">подписывают усиленными электронными подписями протокол рассмотрения и оценки </w:t>
      </w:r>
      <w:r w:rsidR="008C7B89">
        <w:rPr>
          <w:rFonts w:ascii="Times New Roman" w:hAnsi="Times New Roman"/>
          <w:sz w:val="28"/>
          <w:szCs w:val="28"/>
          <w:shd w:val="clear" w:color="auto" w:fill="FFFFFF"/>
        </w:rPr>
        <w:t>первых</w:t>
      </w:r>
      <w:r w:rsidRPr="000D2023">
        <w:rPr>
          <w:rFonts w:ascii="Times New Roman" w:hAnsi="Times New Roman"/>
          <w:sz w:val="28"/>
          <w:szCs w:val="28"/>
          <w:shd w:val="clear" w:color="auto" w:fill="FFFFFF"/>
        </w:rPr>
        <w:t xml:space="preserve"> частей заявок на участие в электронном конкурсе, формируемого с использованием электронной площадки;</w:t>
      </w:r>
    </w:p>
    <w:p w:rsidR="009D00A4" w:rsidRPr="00636D69" w:rsidRDefault="009D00A4" w:rsidP="00F2080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9D00A4" w:rsidRPr="00636D69" w:rsidRDefault="009D00A4" w:rsidP="00F2080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1. научно-исследовательских, опытно-конструкторских и технологических работ;</w:t>
      </w:r>
    </w:p>
    <w:p w:rsidR="009D00A4" w:rsidRPr="00636D69" w:rsidRDefault="009D00A4" w:rsidP="00F2080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2. на создание произведения литературы или искусства;</w:t>
      </w:r>
    </w:p>
    <w:p w:rsidR="009D00A4" w:rsidRPr="00636D69" w:rsidRDefault="009D00A4" w:rsidP="00F2080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3. работ по сохранению объектов культурного наследия (памятников истории и культуры) народов Российской Федерации;</w:t>
      </w:r>
    </w:p>
    <w:p w:rsidR="009D00A4" w:rsidRPr="00636D69" w:rsidRDefault="009D00A4" w:rsidP="00F2080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4. 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9D00A4" w:rsidRPr="00636D69" w:rsidRDefault="009D00A4" w:rsidP="00F2080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36D69">
        <w:rPr>
          <w:rFonts w:ascii="Times New Roman" w:hAnsi="Times New Roman" w:cs="Times New Roman"/>
          <w:color w:val="000000"/>
          <w:sz w:val="28"/>
          <w:szCs w:val="28"/>
        </w:rPr>
        <w:t>5. 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  <w:proofErr w:type="gramEnd"/>
    </w:p>
    <w:p w:rsidR="009D00A4" w:rsidRPr="00636D69" w:rsidRDefault="009D00A4" w:rsidP="00F2080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4.1.2. </w:t>
      </w:r>
      <w:proofErr w:type="gramStart"/>
      <w:r w:rsidRPr="00636D69">
        <w:rPr>
          <w:rFonts w:ascii="Times New Roman" w:hAnsi="Times New Roman" w:cs="Times New Roman"/>
          <w:color w:val="000000"/>
          <w:sz w:val="28"/>
          <w:szCs w:val="28"/>
        </w:rPr>
        <w:t>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комиссии по осуществлению закупок:</w:t>
      </w:r>
      <w:proofErr w:type="gramEnd"/>
    </w:p>
    <w:p w:rsidR="009D00A4" w:rsidRPr="00636D69" w:rsidRDefault="009D00A4" w:rsidP="00F2080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9D00A4" w:rsidRPr="00636D69" w:rsidRDefault="009D00A4" w:rsidP="00F2080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636D69">
        <w:rPr>
          <w:rFonts w:ascii="Times New Roman" w:hAnsi="Times New Roman" w:cs="Times New Roman"/>
          <w:color w:val="000000"/>
          <w:sz w:val="28"/>
          <w:szCs w:val="28"/>
        </w:rPr>
        <w:t>извещению</w:t>
      </w:r>
      <w:proofErr w:type="gramEnd"/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8C7B89" w:rsidRPr="000D2023" w:rsidRDefault="008C7B89" w:rsidP="008C7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2023">
        <w:rPr>
          <w:rFonts w:ascii="Times New Roman" w:hAnsi="Times New Roman"/>
          <w:sz w:val="28"/>
          <w:szCs w:val="28"/>
          <w:shd w:val="clear" w:color="auto" w:fill="FFFFFF"/>
        </w:rPr>
        <w:t>подписывают усиленными электронными подписями протокол рассмотрения и оценки вторых частей заявок на участие в электронном конкурсе, формируемого с использованием электронной площадки;</w:t>
      </w:r>
    </w:p>
    <w:p w:rsidR="009D00A4" w:rsidRPr="00636D69" w:rsidRDefault="009D00A4" w:rsidP="00F2080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4.1.3.  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 члены единой комиссии по осуществлению закупок:</w:t>
      </w:r>
    </w:p>
    <w:p w:rsidR="009D00A4" w:rsidRPr="00636D69" w:rsidRDefault="009D00A4" w:rsidP="00F2080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9D00A4" w:rsidRPr="00636D69" w:rsidRDefault="009D00A4" w:rsidP="00F2080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36D69">
        <w:rPr>
          <w:rFonts w:ascii="Times New Roman" w:hAnsi="Times New Roman" w:cs="Times New Roman"/>
          <w:color w:val="000000"/>
          <w:sz w:val="28"/>
          <w:szCs w:val="28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</w:t>
      </w:r>
      <w:proofErr w:type="gramEnd"/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proofErr w:type="gramStart"/>
      <w:r w:rsidRPr="00636D6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8C7B89" w:rsidRPr="000D2023" w:rsidRDefault="008C7B89" w:rsidP="008C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2023">
        <w:rPr>
          <w:rFonts w:ascii="Times New Roman" w:hAnsi="Times New Roman"/>
          <w:sz w:val="28"/>
          <w:szCs w:val="28"/>
          <w:shd w:val="clear" w:color="auto" w:fill="FFFFFF"/>
        </w:rPr>
        <w:t>подписывает усиленными электронными подписями сформированный заказчиком с использованием электронной площадки протокол подведения итогов электронного конкурса;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4.1.4</w:t>
      </w:r>
      <w:proofErr w:type="gramStart"/>
      <w:r w:rsidRPr="00636D69">
        <w:rPr>
          <w:rFonts w:ascii="Times New Roman" w:hAnsi="Times New Roman" w:cs="Times New Roman"/>
          <w:color w:val="000000"/>
          <w:sz w:val="28"/>
          <w:szCs w:val="28"/>
        </w:rPr>
        <w:t>  П</w:t>
      </w:r>
      <w:proofErr w:type="gramEnd"/>
      <w:r w:rsidRPr="00636D69">
        <w:rPr>
          <w:rFonts w:ascii="Times New Roman" w:hAnsi="Times New Roman" w:cs="Times New Roman"/>
          <w:color w:val="000000"/>
          <w:sz w:val="28"/>
          <w:szCs w:val="28"/>
        </w:rPr>
        <w:t>ри осуществлении процедуры определения поставщика (подрядчика, исполнителя) путем проведения электронного конкурса  комиссия также выполняет иные действия в соответствии с положениями Закона № 44-ФЗ.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F2080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ЭЛЕКТРОННЫЙ АУКЦИОН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4.2. При осуществлении процедуры определения поставщика (подрядчика, исполнителя) путем проведения электронного аукциона в обязанности  комиссии входит следующее.</w:t>
      </w:r>
    </w:p>
    <w:p w:rsidR="009D00A4" w:rsidRPr="00636D69" w:rsidRDefault="009D00A4" w:rsidP="00F2080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4.2.1. Не позднее двух рабочих дней со дня, следующего за датой окончания срока подачи заявок на участие в закупке, но не позднее даты 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подведения итогов определения поставщика (подрядчика, исполнителя), установленной в извещении об осуществлении закупки члены комиссии по осуществлению закупок:</w:t>
      </w:r>
    </w:p>
    <w:p w:rsidR="009D00A4" w:rsidRPr="00636D69" w:rsidRDefault="009D00A4" w:rsidP="00F2080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рассматривают заявки на участие в закупке, информацию и документы, направленные оператором электронной площадки, 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1-8 части 12 статьи 48 Закона № 44-ФЗ;</w:t>
      </w:r>
    </w:p>
    <w:p w:rsidR="009D00A4" w:rsidRPr="00636D69" w:rsidRDefault="009D00A4" w:rsidP="00F2080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36D69">
        <w:rPr>
          <w:rFonts w:ascii="Times New Roman" w:hAnsi="Times New Roman" w:cs="Times New Roman"/>
          <w:color w:val="000000"/>
          <w:sz w:val="28"/>
          <w:szCs w:val="28"/>
        </w:rPr>
        <w:t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№ 44-ФЗ, при котором порядковые номера заявкам участников закупки, подавших</w:t>
      </w:r>
      <w:proofErr w:type="gramEnd"/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ценовые предложения после подачи ценового предложения, предусмотренного абзацем первым пункта 9 части 3 статьи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8C7B89" w:rsidRPr="000D2023" w:rsidRDefault="008C7B89" w:rsidP="008C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2023">
        <w:rPr>
          <w:rFonts w:ascii="Times New Roman" w:hAnsi="Times New Roman"/>
          <w:sz w:val="28"/>
          <w:szCs w:val="28"/>
          <w:shd w:val="clear" w:color="auto" w:fill="FFFFFF"/>
        </w:rPr>
        <w:t xml:space="preserve">подписывают </w:t>
      </w:r>
      <w:proofErr w:type="gramStart"/>
      <w:r w:rsidRPr="000D2023">
        <w:rPr>
          <w:rFonts w:ascii="Times New Roman" w:hAnsi="Times New Roman"/>
          <w:sz w:val="28"/>
          <w:szCs w:val="28"/>
          <w:shd w:val="clear" w:color="auto" w:fill="FFFFFF"/>
        </w:rPr>
        <w:t>усиленными</w:t>
      </w:r>
      <w:proofErr w:type="gramEnd"/>
      <w:r w:rsidRPr="000D2023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электронными подписям протокол подведения итогов электронного аукциона, сформированного заказчиком с использованием электронной площадки;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4.2.2</w:t>
      </w:r>
      <w:proofErr w:type="gramStart"/>
      <w:r w:rsidRPr="00636D69">
        <w:rPr>
          <w:rFonts w:ascii="Times New Roman" w:hAnsi="Times New Roman" w:cs="Times New Roman"/>
          <w:color w:val="000000"/>
          <w:sz w:val="28"/>
          <w:szCs w:val="28"/>
        </w:rPr>
        <w:t> П</w:t>
      </w:r>
      <w:proofErr w:type="gramEnd"/>
      <w:r w:rsidRPr="00636D69">
        <w:rPr>
          <w:rFonts w:ascii="Times New Roman" w:hAnsi="Times New Roman" w:cs="Times New Roman"/>
          <w:color w:val="000000"/>
          <w:sz w:val="28"/>
          <w:szCs w:val="28"/>
        </w:rPr>
        <w:t>ри осуществлении процедуры определения поставщика (подрядчика, исполнителя) путем проведения электронного аукциона  комиссия также выполняет иные действия в соответствии с положениями Закона № 44-ФЗ.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F2080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ЭЛЕКТРОННЫЙ ЗАПРОС КОТИРОВОК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9D00A4" w:rsidRPr="00636D69" w:rsidRDefault="009D00A4" w:rsidP="00F2080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4.3.1.Не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 члены комиссии по осуществлению закупок:</w:t>
      </w:r>
    </w:p>
    <w:p w:rsidR="009D00A4" w:rsidRPr="00636D69" w:rsidRDefault="009D00A4" w:rsidP="00F2080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основаниям, предусмотренным пунктами 1-8 части 12 статьи 48 Закона № 44-ФЗ;</w:t>
      </w:r>
    </w:p>
    <w:p w:rsidR="009D00A4" w:rsidRPr="00636D69" w:rsidRDefault="009D00A4" w:rsidP="00F2080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36D69">
        <w:rPr>
          <w:rFonts w:ascii="Times New Roman" w:hAnsi="Times New Roman" w:cs="Times New Roman"/>
          <w:color w:val="000000"/>
          <w:sz w:val="28"/>
          <w:szCs w:val="28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</w:t>
      </w:r>
      <w:proofErr w:type="gramEnd"/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</w:t>
      </w:r>
      <w:proofErr w:type="gramStart"/>
      <w:r w:rsidRPr="00636D6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8C7B89" w:rsidRPr="000D2023" w:rsidRDefault="008C7B89" w:rsidP="008C7B89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023">
        <w:rPr>
          <w:sz w:val="28"/>
          <w:szCs w:val="28"/>
        </w:rPr>
        <w:t>подписывают сформированный заказчиком с использованием электронной площадки протокол подведения итогов электронного запроса котировок усиленными электронными подписями;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4.3.2</w:t>
      </w:r>
      <w:proofErr w:type="gramStart"/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636D69">
        <w:rPr>
          <w:rFonts w:ascii="Times New Roman" w:hAnsi="Times New Roman" w:cs="Times New Roman"/>
          <w:color w:val="000000"/>
          <w:sz w:val="28"/>
          <w:szCs w:val="28"/>
        </w:rPr>
        <w:t>ри осуществлении процедуры определения поставщика (подрядчика, исполнителя) путем проведения электронного запроса котировок  комиссия также выполняет иные действия в соответствии с положениями Закона № 44-ФЗ.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8C7B8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ЗАКРЫТЫЙ ЭЛЕКТРОННЫЙ КОНКУРС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4.4. При осуществлении процедуры определения поставщика (подрядчика, исполнителя) путем проведения закрытого электронного конкурса в обязанности  комиссии входит следующее.</w:t>
      </w:r>
    </w:p>
    <w:p w:rsidR="009D00A4" w:rsidRPr="00636D69" w:rsidRDefault="009D00A4" w:rsidP="008C7B8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4.4.1. В течение двух рабочих дней, следующих за днем получения </w:t>
      </w:r>
      <w:r w:rsidR="00336D3E">
        <w:rPr>
          <w:rFonts w:ascii="Times New Roman" w:hAnsi="Times New Roman" w:cs="Times New Roman"/>
          <w:color w:val="000000"/>
          <w:sz w:val="28"/>
          <w:szCs w:val="28"/>
        </w:rPr>
        <w:t>Уполномоченным орган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>ом информации и документов, предусмотренных пунктом 5 части 1 статьи 75 Закона № 44-ФЗ комиссия по осуществлению закупок:</w:t>
      </w:r>
    </w:p>
    <w:p w:rsidR="009D00A4" w:rsidRPr="00636D69" w:rsidRDefault="00336D3E" w:rsidP="008C7B8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рассматривает такую</w:t>
      </w:r>
      <w:r w:rsidR="009D00A4"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D00A4" w:rsidRPr="00636D69">
        <w:rPr>
          <w:rFonts w:ascii="Times New Roman" w:hAnsi="Times New Roman" w:cs="Times New Roman"/>
          <w:color w:val="000000"/>
          <w:sz w:val="28"/>
          <w:szCs w:val="28"/>
        </w:rPr>
        <w:t>информацию</w:t>
      </w:r>
      <w:proofErr w:type="gramEnd"/>
      <w:r w:rsidR="009D00A4"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9D00A4" w:rsidRPr="00194765" w:rsidRDefault="009D00A4" w:rsidP="008C7B8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65">
        <w:rPr>
          <w:rFonts w:ascii="Times New Roman" w:hAnsi="Times New Roman" w:cs="Times New Roman"/>
          <w:sz w:val="28"/>
          <w:szCs w:val="28"/>
        </w:rPr>
        <w:t>подписывают протокол рассмотрения запросов о предос</w:t>
      </w:r>
      <w:r w:rsidR="00194765" w:rsidRPr="00194765">
        <w:rPr>
          <w:rFonts w:ascii="Times New Roman" w:hAnsi="Times New Roman" w:cs="Times New Roman"/>
          <w:sz w:val="28"/>
          <w:szCs w:val="28"/>
        </w:rPr>
        <w:t>тавлении документации о закупке, сформированный заказчиком</w:t>
      </w:r>
      <w:r w:rsidRPr="00194765">
        <w:rPr>
          <w:rFonts w:ascii="Times New Roman" w:hAnsi="Times New Roman" w:cs="Times New Roman"/>
          <w:sz w:val="28"/>
          <w:szCs w:val="28"/>
        </w:rPr>
        <w:t xml:space="preserve"> с использованием специализированной электронной площадки. </w:t>
      </w:r>
    </w:p>
    <w:p w:rsidR="009D00A4" w:rsidRPr="00636D69" w:rsidRDefault="009D00A4" w:rsidP="008C7B8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4.4.2. 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9D00A4" w:rsidRPr="00636D69" w:rsidRDefault="009D00A4" w:rsidP="008C7B8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9D00A4" w:rsidRPr="00636D69" w:rsidRDefault="009D00A4" w:rsidP="008C7B8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9D00A4" w:rsidRPr="00636D69" w:rsidRDefault="009D00A4" w:rsidP="008C7B8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9D00A4" w:rsidRPr="00636D69" w:rsidRDefault="009D00A4" w:rsidP="008C7B8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 члены комиссии по осуществлению закупок:</w:t>
      </w:r>
    </w:p>
    <w:p w:rsidR="009D00A4" w:rsidRPr="00636D69" w:rsidRDefault="009D00A4" w:rsidP="008C7B8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9D00A4" w:rsidRPr="00636D69" w:rsidRDefault="009D00A4" w:rsidP="008C7B8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9D00A4" w:rsidRPr="00636D69" w:rsidRDefault="009D00A4" w:rsidP="008C7B8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36D69">
        <w:rPr>
          <w:rFonts w:ascii="Times New Roman" w:hAnsi="Times New Roman" w:cs="Times New Roman"/>
          <w:color w:val="000000"/>
          <w:sz w:val="28"/>
          <w:szCs w:val="28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</w:t>
      </w:r>
      <w:proofErr w:type="gramEnd"/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</w:t>
      </w:r>
      <w:proofErr w:type="gramStart"/>
      <w:r w:rsidRPr="00636D6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9D00A4" w:rsidRPr="00636D69" w:rsidRDefault="009D00A4" w:rsidP="008C7B8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4.4.4</w:t>
      </w:r>
      <w:proofErr w:type="gramStart"/>
      <w:r w:rsidRPr="00636D69">
        <w:rPr>
          <w:rFonts w:ascii="Times New Roman" w:hAnsi="Times New Roman" w:cs="Times New Roman"/>
          <w:color w:val="000000"/>
          <w:sz w:val="28"/>
          <w:szCs w:val="28"/>
        </w:rPr>
        <w:t> П</w:t>
      </w:r>
      <w:proofErr w:type="gramEnd"/>
      <w:r w:rsidRPr="00636D69">
        <w:rPr>
          <w:rFonts w:ascii="Times New Roman" w:hAnsi="Times New Roman" w:cs="Times New Roman"/>
          <w:color w:val="000000"/>
          <w:sz w:val="28"/>
          <w:szCs w:val="28"/>
        </w:rPr>
        <w:t>ри осуществлении процедуры определения поставщика (подрядчика, исполнителя) путем проведения закрытого электронного конкурса  комиссия также выполняет иные действия в соответствии с положениями Закона № 44-ФЗ.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8C7B8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ЗАКРЫТЫЙ ЭЛЕКТРОННЫЙ АУКЦИОН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4.5. При осуществлении процедуры определения поставщика (подрядчика, исполнителя) путем проведения закрытого конкурса с ограниченным участием в обязанности  комиссии входит следующее.</w:t>
      </w:r>
    </w:p>
    <w:p w:rsidR="009D00A4" w:rsidRPr="00636D69" w:rsidRDefault="009D00A4" w:rsidP="008C7B8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4.5.1.В течение двух рабочих дней, следующих за днем получения </w:t>
      </w:r>
      <w:r w:rsidR="00E97B65">
        <w:rPr>
          <w:rFonts w:ascii="Times New Roman" w:hAnsi="Times New Roman" w:cs="Times New Roman"/>
          <w:color w:val="000000"/>
          <w:sz w:val="28"/>
          <w:szCs w:val="28"/>
        </w:rPr>
        <w:t>заказчиком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и документов, предусмотренных пунктом 5 части 1 статьи 75 Закона № 44-ФЗ комиссия по осуществлению закупок:</w:t>
      </w:r>
    </w:p>
    <w:p w:rsidR="009D00A4" w:rsidRPr="00194765" w:rsidRDefault="009D00A4" w:rsidP="008C7B8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</w:t>
      </w:r>
      <w:r w:rsidRPr="00194765">
        <w:rPr>
          <w:rFonts w:ascii="Times New Roman" w:hAnsi="Times New Roman" w:cs="Times New Roman"/>
          <w:sz w:val="28"/>
          <w:szCs w:val="28"/>
        </w:rPr>
        <w:t>предусмотренным частью 2 статьи 75 Закона № 44-ФЗ;</w:t>
      </w:r>
      <w:proofErr w:type="gramEnd"/>
    </w:p>
    <w:p w:rsidR="009D00A4" w:rsidRPr="00194765" w:rsidRDefault="009D00A4" w:rsidP="008C7B8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65">
        <w:rPr>
          <w:rFonts w:ascii="Times New Roman" w:hAnsi="Times New Roman" w:cs="Times New Roman"/>
          <w:sz w:val="28"/>
          <w:szCs w:val="28"/>
        </w:rPr>
        <w:t>подписывают протокол рассмотрения запросов о предоставлении документации о закупке</w:t>
      </w:r>
      <w:r w:rsidR="00194765" w:rsidRPr="00194765">
        <w:rPr>
          <w:rFonts w:ascii="Times New Roman" w:hAnsi="Times New Roman" w:cs="Times New Roman"/>
          <w:sz w:val="28"/>
          <w:szCs w:val="28"/>
        </w:rPr>
        <w:t>, сформированный заказчиком</w:t>
      </w:r>
      <w:r w:rsidRPr="00194765">
        <w:rPr>
          <w:rFonts w:ascii="Times New Roman" w:hAnsi="Times New Roman" w:cs="Times New Roman"/>
          <w:sz w:val="28"/>
          <w:szCs w:val="28"/>
        </w:rPr>
        <w:t xml:space="preserve"> с использованием специализированной электронной площадки.</w:t>
      </w:r>
    </w:p>
    <w:p w:rsidR="009D00A4" w:rsidRPr="00636D69" w:rsidRDefault="009D00A4" w:rsidP="008C7B8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4.5.2.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 члены комиссии по осуществлению закупок:</w:t>
      </w:r>
    </w:p>
    <w:p w:rsidR="009D00A4" w:rsidRPr="00636D69" w:rsidRDefault="009D00A4" w:rsidP="008C7B8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36D69">
        <w:rPr>
          <w:rFonts w:ascii="Times New Roman" w:hAnsi="Times New Roman" w:cs="Times New Roman"/>
          <w:color w:val="000000"/>
          <w:sz w:val="28"/>
          <w:szCs w:val="28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 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2-7 части 10 статьи 75 Закона № 44-ФЗ, а также в</w:t>
      </w:r>
      <w:proofErr w:type="gramEnd"/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6D69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9D00A4" w:rsidRPr="00636D69" w:rsidRDefault="009D00A4" w:rsidP="008C7B8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36D69">
        <w:rPr>
          <w:rFonts w:ascii="Times New Roman" w:hAnsi="Times New Roman" w:cs="Times New Roman"/>
          <w:color w:val="000000"/>
          <w:sz w:val="28"/>
          <w:szCs w:val="28"/>
        </w:rPr>
        <w:t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абзацем первым пункта 9 части 3 статьи 49</w:t>
      </w:r>
      <w:proofErr w:type="gramEnd"/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6D69">
        <w:rPr>
          <w:rFonts w:ascii="Times New Roman" w:hAnsi="Times New Roman" w:cs="Times New Roman"/>
          <w:color w:val="000000"/>
          <w:sz w:val="28"/>
          <w:szCs w:val="28"/>
        </w:rPr>
        <w:t>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</w:t>
      </w:r>
      <w:proofErr w:type="gramEnd"/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номер; </w:t>
      </w:r>
    </w:p>
    <w:p w:rsidR="009D00A4" w:rsidRPr="00194765" w:rsidRDefault="009D00A4" w:rsidP="008C7B8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65">
        <w:rPr>
          <w:rFonts w:ascii="Times New Roman" w:hAnsi="Times New Roman" w:cs="Times New Roman"/>
          <w:sz w:val="28"/>
          <w:szCs w:val="28"/>
        </w:rPr>
        <w:t>Подписывают протокол подведения итогов определения поставщика (подрядчика, исполнителя) усиленными электронными подписями</w:t>
      </w:r>
      <w:r w:rsidR="00194765" w:rsidRPr="00194765">
        <w:rPr>
          <w:rFonts w:ascii="Times New Roman" w:hAnsi="Times New Roman" w:cs="Times New Roman"/>
          <w:sz w:val="28"/>
          <w:szCs w:val="28"/>
        </w:rPr>
        <w:t xml:space="preserve"> сформированный заказчиком</w:t>
      </w:r>
      <w:r w:rsidRPr="00194765">
        <w:rPr>
          <w:rFonts w:ascii="Times New Roman" w:hAnsi="Times New Roman" w:cs="Times New Roman"/>
          <w:sz w:val="28"/>
          <w:szCs w:val="28"/>
        </w:rPr>
        <w:t xml:space="preserve"> с использованием специализированной электронной площадки.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4.5.3. 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3E0189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bCs/>
          <w:color w:val="000000"/>
          <w:sz w:val="28"/>
          <w:szCs w:val="28"/>
        </w:rPr>
        <w:t>5. Порядок создания и работы  комиссии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B89" w:rsidRPr="000D2023" w:rsidRDefault="009D00A4" w:rsidP="008C7B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8C7B89" w:rsidRPr="000D2023">
        <w:rPr>
          <w:rFonts w:ascii="Times New Roman" w:hAnsi="Times New Roman"/>
          <w:sz w:val="28"/>
          <w:szCs w:val="28"/>
          <w:shd w:val="clear" w:color="auto" w:fill="FFFFFF"/>
        </w:rPr>
        <w:t>5.1. Состав единой комиссии утверждается постановлением Главы Яблоново-Гайского муниципального образования. Из числа членов комиссии назначается председатель комиссии, заместитель председателя комиссии, секретарь комиссии. Общее число членов комиссии должно быть не менее чем три человека.</w:t>
      </w:r>
    </w:p>
    <w:p w:rsidR="008C7B89" w:rsidRPr="00285031" w:rsidRDefault="008C7B89" w:rsidP="0028503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2023">
        <w:rPr>
          <w:rFonts w:ascii="Times New Roman" w:hAnsi="Times New Roman"/>
          <w:sz w:val="28"/>
          <w:szCs w:val="28"/>
          <w:lang w:eastAsia="ru-RU"/>
        </w:rPr>
        <w:t xml:space="preserve">5.2. </w:t>
      </w:r>
      <w:r w:rsidRPr="00BB6E44">
        <w:rPr>
          <w:rFonts w:ascii="Times New Roman" w:hAnsi="Times New Roman"/>
          <w:sz w:val="28"/>
          <w:szCs w:val="28"/>
          <w:lang w:eastAsia="ru-RU"/>
        </w:rPr>
        <w:t xml:space="preserve">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</w:t>
      </w:r>
      <w:r w:rsidRPr="00285031">
        <w:rPr>
          <w:rFonts w:ascii="Times New Roman" w:hAnsi="Times New Roman"/>
          <w:sz w:val="28"/>
          <w:szCs w:val="28"/>
          <w:lang w:eastAsia="ru-RU"/>
        </w:rPr>
        <w:t>знаниями, относящимися к объекту закупки.</w:t>
      </w:r>
    </w:p>
    <w:p w:rsidR="00285031" w:rsidRPr="00285031" w:rsidRDefault="008C7B89" w:rsidP="002850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031">
        <w:rPr>
          <w:rFonts w:ascii="Times New Roman" w:hAnsi="Times New Roman"/>
          <w:sz w:val="28"/>
          <w:szCs w:val="28"/>
          <w:lang w:eastAsia="ru-RU"/>
        </w:rPr>
        <w:t>5.3. Членами комиссии не могут быть</w:t>
      </w:r>
      <w:r w:rsidR="00285031" w:rsidRPr="00285031">
        <w:rPr>
          <w:rFonts w:ascii="Times New Roman" w:hAnsi="Times New Roman"/>
          <w:sz w:val="28"/>
          <w:szCs w:val="28"/>
          <w:lang w:eastAsia="ru-RU"/>
        </w:rPr>
        <w:t>:</w:t>
      </w:r>
    </w:p>
    <w:p w:rsidR="00285031" w:rsidRPr="00285031" w:rsidRDefault="00285031" w:rsidP="00285031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30"/>
          <w:szCs w:val="30"/>
        </w:rPr>
      </w:pPr>
      <w:r w:rsidRPr="00285031">
        <w:rPr>
          <w:sz w:val="30"/>
          <w:szCs w:val="30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285031" w:rsidRPr="00285031" w:rsidRDefault="00285031" w:rsidP="00285031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30"/>
          <w:szCs w:val="30"/>
        </w:rPr>
      </w:pPr>
      <w:proofErr w:type="gramStart"/>
      <w:r w:rsidRPr="00285031">
        <w:rPr>
          <w:sz w:val="30"/>
          <w:szCs w:val="30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285031">
        <w:rPr>
          <w:sz w:val="30"/>
          <w:szCs w:val="30"/>
        </w:rPr>
        <w:t xml:space="preserve"> Понятие "личная заинтересованность" используется в значении, указанном в Федеральном </w:t>
      </w:r>
      <w:hyperlink r:id="rId6" w:anchor="dst124" w:history="1">
        <w:r w:rsidRPr="00285031">
          <w:rPr>
            <w:rStyle w:val="a7"/>
            <w:color w:val="auto"/>
            <w:sz w:val="30"/>
            <w:szCs w:val="30"/>
            <w:u w:val="none"/>
          </w:rPr>
          <w:t>законе</w:t>
        </w:r>
      </w:hyperlink>
      <w:r w:rsidRPr="00285031">
        <w:rPr>
          <w:sz w:val="30"/>
          <w:szCs w:val="30"/>
        </w:rPr>
        <w:t> от 25 декабря 2008 года N 273-ФЗ "О противодействии коррупции";</w:t>
      </w:r>
    </w:p>
    <w:p w:rsidR="00285031" w:rsidRPr="00285031" w:rsidRDefault="00285031" w:rsidP="00285031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30"/>
          <w:szCs w:val="30"/>
        </w:rPr>
      </w:pPr>
      <w:r w:rsidRPr="00285031">
        <w:rPr>
          <w:sz w:val="30"/>
          <w:szCs w:val="30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285031" w:rsidRPr="00285031" w:rsidRDefault="00285031" w:rsidP="00285031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30"/>
          <w:szCs w:val="30"/>
        </w:rPr>
      </w:pPr>
      <w:r w:rsidRPr="00285031">
        <w:rPr>
          <w:sz w:val="30"/>
          <w:szCs w:val="30"/>
        </w:rPr>
        <w:t>4) должностные лица органов контроля, указанных в </w:t>
      </w:r>
      <w:hyperlink r:id="rId7" w:anchor="dst101377" w:history="1">
        <w:r w:rsidRPr="00285031">
          <w:rPr>
            <w:rStyle w:val="a7"/>
            <w:color w:val="auto"/>
            <w:sz w:val="30"/>
            <w:szCs w:val="30"/>
            <w:u w:val="none"/>
          </w:rPr>
          <w:t>части 1 статьи 99</w:t>
        </w:r>
      </w:hyperlink>
      <w:r w:rsidRPr="00285031">
        <w:rPr>
          <w:sz w:val="30"/>
          <w:szCs w:val="30"/>
        </w:rPr>
        <w:t> настоящего Федерального закона, непосредственно осуществляющие контроль в сфере закупок.</w:t>
      </w:r>
    </w:p>
    <w:p w:rsidR="008C7B89" w:rsidRPr="000D2023" w:rsidRDefault="008C7B89" w:rsidP="008C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2023">
        <w:rPr>
          <w:rFonts w:ascii="Times New Roman" w:hAnsi="Times New Roman"/>
          <w:sz w:val="28"/>
          <w:szCs w:val="28"/>
          <w:lang w:eastAsia="ru-RU"/>
        </w:rPr>
        <w:t>5.4</w:t>
      </w:r>
      <w:r w:rsidRPr="00BB6E44">
        <w:rPr>
          <w:rFonts w:ascii="Times New Roman" w:hAnsi="Times New Roman"/>
          <w:sz w:val="28"/>
          <w:szCs w:val="28"/>
          <w:lang w:eastAsia="ru-RU"/>
        </w:rPr>
        <w:t>. Замена члена комиссии допускается только по решению заказчика, принявшего решение о создании комиссии.</w:t>
      </w:r>
    </w:p>
    <w:p w:rsidR="009D00A4" w:rsidRPr="00636D69" w:rsidRDefault="009D00A4" w:rsidP="008C7B89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8C7B8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>. 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9D00A4" w:rsidRPr="00636D69" w:rsidRDefault="008C7B89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5.6</w:t>
      </w:r>
      <w:r w:rsidR="009D00A4"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. Уведомление членов  комиссии о месте, дате и времени проведения заседаний комиссии осуществляется не </w:t>
      </w:r>
      <w:proofErr w:type="gramStart"/>
      <w:r w:rsidR="009D00A4" w:rsidRPr="00636D69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="009D00A4"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9D00A4" w:rsidRPr="00636D69" w:rsidRDefault="008C7B89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5.7</w:t>
      </w:r>
      <w:r w:rsidR="009D00A4" w:rsidRPr="00636D69">
        <w:rPr>
          <w:rFonts w:ascii="Times New Roman" w:hAnsi="Times New Roman" w:cs="Times New Roman"/>
          <w:color w:val="000000"/>
          <w:sz w:val="28"/>
          <w:szCs w:val="28"/>
        </w:rPr>
        <w:t>. Председатель  комиссии либо лицо, его замещающее:</w:t>
      </w:r>
    </w:p>
    <w:p w:rsidR="009D00A4" w:rsidRPr="00636D69" w:rsidRDefault="009D00A4" w:rsidP="008C7B8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– осуществляет общее руководство работой  комиссии и обеспечивает выполнение настоящего Положения;</w:t>
      </w:r>
    </w:p>
    <w:p w:rsidR="009D00A4" w:rsidRPr="00636D69" w:rsidRDefault="009D00A4" w:rsidP="008C7B8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– объявляет заседание правомочным или выносит решение о его переносе из-за отсутствия необходимого количества членов;</w:t>
      </w:r>
    </w:p>
    <w:p w:rsidR="009D00A4" w:rsidRPr="00636D69" w:rsidRDefault="009D00A4" w:rsidP="008C7B8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– открывает и ведет заседания  комиссии, объявляет перерывы;</w:t>
      </w:r>
    </w:p>
    <w:p w:rsidR="009D00A4" w:rsidRPr="00636D69" w:rsidRDefault="009D00A4" w:rsidP="008C7B8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– в случае необходимости выносит на обсуждение  комиссии вопрос о привлечении к работе экспертов.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5.</w:t>
      </w:r>
      <w:r w:rsidR="008C7B8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. Секретарь комиссии осуществляет подготовку заседаний  комиссии, включая оформление и рассылку необходимых документов, информирование членов 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</w:t>
      </w:r>
    </w:p>
    <w:p w:rsidR="0089019A" w:rsidRDefault="0089019A" w:rsidP="0089019A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00A4" w:rsidRPr="00636D69" w:rsidRDefault="009D00A4" w:rsidP="0089019A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bCs/>
          <w:color w:val="000000"/>
          <w:sz w:val="28"/>
          <w:szCs w:val="28"/>
        </w:rPr>
        <w:t>6. Права, обязанности и ответственность  комиссии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6.1. Члены  комиссии вправе:</w:t>
      </w:r>
    </w:p>
    <w:p w:rsidR="009D00A4" w:rsidRPr="00636D69" w:rsidRDefault="009D00A4" w:rsidP="008C7B8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– знакомиться со всеми представленными на рассмотрение документами и сведениями, составляющими заявку на участие в закупке;</w:t>
      </w:r>
    </w:p>
    <w:p w:rsidR="009D00A4" w:rsidRPr="00636D69" w:rsidRDefault="009D00A4" w:rsidP="008C7B8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– выступать по вопросам повестки дня на заседаниях  комиссии;</w:t>
      </w:r>
    </w:p>
    <w:p w:rsidR="009D00A4" w:rsidRPr="00636D69" w:rsidRDefault="009D00A4" w:rsidP="008C7B8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– проверять правильность содержания формируемых </w:t>
      </w:r>
      <w:r w:rsidR="00E97B65">
        <w:rPr>
          <w:rFonts w:ascii="Times New Roman" w:hAnsi="Times New Roman" w:cs="Times New Roman"/>
          <w:color w:val="000000"/>
          <w:sz w:val="28"/>
          <w:szCs w:val="28"/>
        </w:rPr>
        <w:t>заказчиком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> протоколов, в том числе правильность отражения в этих протоколах своего выступления.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6.2. Члены  комиссии обязаны:</w:t>
      </w:r>
    </w:p>
    <w:p w:rsidR="009D00A4" w:rsidRPr="00636D69" w:rsidRDefault="009D00A4" w:rsidP="008C7B8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– присутствовать на заседаниях 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9D00A4" w:rsidRPr="00636D69" w:rsidRDefault="009D00A4" w:rsidP="008C7B8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– принимать решения в пределах своей компетенции.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6.3. Решение  комиссии, принятое в нарушение требований Закона № 44-ФЗ</w:t>
      </w:r>
      <w:r w:rsidR="008C7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>и настоящего Положения, может быть обжаловано любым участником закупки в порядке, установленном Законом от 05.04.2013 № 44-ФЗ, и признано недействительным по решению контрольного органа в сфере закупок.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6.4. Лица, виновные в нарушении законодательства Российской Федерации и иных нормативных 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Российской Федерации.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6.5. Не реже чем один раз в два года по решению </w:t>
      </w:r>
      <w:r w:rsidR="00E97B65">
        <w:rPr>
          <w:rFonts w:ascii="Times New Roman" w:hAnsi="Times New Roman" w:cs="Times New Roman"/>
          <w:color w:val="000000"/>
          <w:sz w:val="28"/>
          <w:szCs w:val="28"/>
        </w:rPr>
        <w:t>заказчика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может осуществляться ротация членов  комиссии. Такая ротация заключается в замене не менее 50 процентов членов  комиссии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B21B0C" w:rsidRDefault="00B21B0C" w:rsidP="0089019A">
      <w:pPr>
        <w:spacing w:after="0"/>
      </w:pPr>
      <w:bookmarkStart w:id="0" w:name="_GoBack"/>
      <w:bookmarkEnd w:id="0"/>
    </w:p>
    <w:sectPr w:rsidR="00B21B0C" w:rsidSect="0009051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08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D5A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141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514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A53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CF4A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8332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EE2A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15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BF27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BF764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756"/>
    <w:rsid w:val="00014F8B"/>
    <w:rsid w:val="00026694"/>
    <w:rsid w:val="00043F98"/>
    <w:rsid w:val="00090515"/>
    <w:rsid w:val="00092811"/>
    <w:rsid w:val="00122155"/>
    <w:rsid w:val="001249EA"/>
    <w:rsid w:val="00140430"/>
    <w:rsid w:val="00194765"/>
    <w:rsid w:val="001D085D"/>
    <w:rsid w:val="001E3747"/>
    <w:rsid w:val="001E7826"/>
    <w:rsid w:val="002126B2"/>
    <w:rsid w:val="00260756"/>
    <w:rsid w:val="00285031"/>
    <w:rsid w:val="00293C80"/>
    <w:rsid w:val="00336D3E"/>
    <w:rsid w:val="0034769C"/>
    <w:rsid w:val="003604E0"/>
    <w:rsid w:val="003E0189"/>
    <w:rsid w:val="004A46AD"/>
    <w:rsid w:val="006261FB"/>
    <w:rsid w:val="00636D69"/>
    <w:rsid w:val="0065331D"/>
    <w:rsid w:val="006C1427"/>
    <w:rsid w:val="006C56A1"/>
    <w:rsid w:val="006C621A"/>
    <w:rsid w:val="006D42C8"/>
    <w:rsid w:val="006E05A4"/>
    <w:rsid w:val="00765880"/>
    <w:rsid w:val="00791724"/>
    <w:rsid w:val="007F791F"/>
    <w:rsid w:val="00831CE2"/>
    <w:rsid w:val="00875857"/>
    <w:rsid w:val="0089019A"/>
    <w:rsid w:val="0089243A"/>
    <w:rsid w:val="008C7B89"/>
    <w:rsid w:val="008E7DC4"/>
    <w:rsid w:val="00936E05"/>
    <w:rsid w:val="00946EAD"/>
    <w:rsid w:val="009725FD"/>
    <w:rsid w:val="00992946"/>
    <w:rsid w:val="009A3F4A"/>
    <w:rsid w:val="009A4778"/>
    <w:rsid w:val="009D00A4"/>
    <w:rsid w:val="00A247C5"/>
    <w:rsid w:val="00A82A4A"/>
    <w:rsid w:val="00AD3D2B"/>
    <w:rsid w:val="00AF1555"/>
    <w:rsid w:val="00AF2053"/>
    <w:rsid w:val="00AF2760"/>
    <w:rsid w:val="00B10849"/>
    <w:rsid w:val="00B151E1"/>
    <w:rsid w:val="00B21B0C"/>
    <w:rsid w:val="00B44B6B"/>
    <w:rsid w:val="00B75C05"/>
    <w:rsid w:val="00BB6178"/>
    <w:rsid w:val="00CB5976"/>
    <w:rsid w:val="00CE3C3A"/>
    <w:rsid w:val="00DB555D"/>
    <w:rsid w:val="00DF5BE8"/>
    <w:rsid w:val="00E63B56"/>
    <w:rsid w:val="00E97B65"/>
    <w:rsid w:val="00EA72CB"/>
    <w:rsid w:val="00EC7825"/>
    <w:rsid w:val="00EF6C56"/>
    <w:rsid w:val="00F20807"/>
    <w:rsid w:val="00F40170"/>
    <w:rsid w:val="00F42C3F"/>
    <w:rsid w:val="00F80F48"/>
    <w:rsid w:val="00FE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4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4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9D00A4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09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C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85031"/>
    <w:rPr>
      <w:color w:val="0000FF"/>
      <w:u w:val="single"/>
    </w:rPr>
  </w:style>
  <w:style w:type="table" w:styleId="a8">
    <w:name w:val="Table Grid"/>
    <w:basedOn w:val="a1"/>
    <w:uiPriority w:val="59"/>
    <w:rsid w:val="00EF6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4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4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9D00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89970/e20b1ebe0f1f6c51c75653866d068ffb0da444e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413544/5d02242ebd04c398d2acf7c53dbc79659b85e8f3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FC817-EF78-4143-9655-D3438BA3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4965</Words>
  <Characters>28307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r580</cp:lastModifiedBy>
  <cp:revision>3</cp:revision>
  <cp:lastPrinted>2022-02-14T07:39:00Z</cp:lastPrinted>
  <dcterms:created xsi:type="dcterms:W3CDTF">2022-08-19T12:47:00Z</dcterms:created>
  <dcterms:modified xsi:type="dcterms:W3CDTF">2022-08-19T12:50:00Z</dcterms:modified>
</cp:coreProperties>
</file>