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7C" w:rsidRDefault="00DA557C" w:rsidP="00DA557C">
      <w:pPr>
        <w:tabs>
          <w:tab w:val="center" w:pos="4677"/>
          <w:tab w:val="right" w:pos="9355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  <w:t>АДМИНИСТРАЦИЯ</w:t>
      </w:r>
    </w:p>
    <w:p w:rsidR="00DA557C" w:rsidRDefault="00DA557C" w:rsidP="00DA557C">
      <w:pPr>
        <w:tabs>
          <w:tab w:val="center" w:pos="4677"/>
          <w:tab w:val="right" w:pos="9355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  <w:t>КАНАЕВСКОГО МУНИЦИПАЛЬНОГО ОБРАЗОВАНИЯ</w:t>
      </w:r>
    </w:p>
    <w:p w:rsidR="00DA557C" w:rsidRDefault="00DA557C" w:rsidP="00DA557C">
      <w:pPr>
        <w:tabs>
          <w:tab w:val="center" w:pos="4677"/>
          <w:tab w:val="right" w:pos="9355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  <w:t>ИВАНТЕЕВСКОГО МУНИЦИПАЛЬНОГО  РАЙОНА</w:t>
      </w:r>
    </w:p>
    <w:p w:rsidR="00DA557C" w:rsidRDefault="00DA557C" w:rsidP="00DA557C">
      <w:pPr>
        <w:tabs>
          <w:tab w:val="center" w:pos="4677"/>
          <w:tab w:val="right" w:pos="9355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  <w:t>САРАТОВСКОЙ ОБЛАСТИ</w:t>
      </w:r>
    </w:p>
    <w:p w:rsidR="00DA557C" w:rsidRDefault="00DA557C" w:rsidP="00DA557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A557C" w:rsidRDefault="00DA557C" w:rsidP="00DA557C">
      <w:pPr>
        <w:autoSpaceDE w:val="0"/>
        <w:autoSpaceDN w:val="0"/>
        <w:adjustRightInd w:val="0"/>
        <w:jc w:val="center"/>
        <w:rPr>
          <w:rFonts w:cs="Calibri"/>
        </w:rPr>
      </w:pPr>
    </w:p>
    <w:p w:rsidR="00DA557C" w:rsidRDefault="0050609C" w:rsidP="00DA557C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 № 40</w:t>
      </w:r>
      <w:r w:rsidR="00DA557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A557C" w:rsidRDefault="00DA557C" w:rsidP="00DA557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A557C" w:rsidRDefault="0050609C" w:rsidP="00DA557C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12 июля  2016</w:t>
      </w:r>
      <w:r w:rsidR="00DA557C">
        <w:rPr>
          <w:rFonts w:ascii="Times New Roman CYR" w:hAnsi="Times New Roman CYR" w:cs="Times New Roman CYR"/>
          <w:sz w:val="28"/>
          <w:szCs w:val="28"/>
        </w:rPr>
        <w:t xml:space="preserve"> г.                   с</w:t>
      </w:r>
      <w:proofErr w:type="gramStart"/>
      <w:r w:rsidR="00DA557C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="00DA557C">
        <w:rPr>
          <w:rFonts w:ascii="Times New Roman CYR" w:hAnsi="Times New Roman CYR" w:cs="Times New Roman CYR"/>
          <w:sz w:val="28"/>
          <w:szCs w:val="28"/>
        </w:rPr>
        <w:t>анаевка</w:t>
      </w:r>
    </w:p>
    <w:p w:rsidR="00DA557C" w:rsidRDefault="00DA557C" w:rsidP="00DA557C">
      <w:pPr>
        <w:rPr>
          <w:b/>
          <w:sz w:val="28"/>
          <w:szCs w:val="28"/>
          <w:lang w:eastAsia="en-US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>с</w:t>
      </w:r>
      <w:proofErr w:type="gramStart"/>
      <w:r w:rsidRPr="006B005B">
        <w:rPr>
          <w:sz w:val="28"/>
          <w:szCs w:val="28"/>
        </w:rPr>
        <w:t>.К</w:t>
      </w:r>
      <w:proofErr w:type="gramEnd"/>
      <w:r w:rsidRPr="006B005B">
        <w:rPr>
          <w:sz w:val="28"/>
          <w:szCs w:val="28"/>
        </w:rPr>
        <w:t>анаевка</w:t>
      </w: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DA557C" w:rsidRDefault="0059212D" w:rsidP="0059212D">
      <w:pPr>
        <w:rPr>
          <w:b/>
          <w:sz w:val="28"/>
          <w:szCs w:val="28"/>
        </w:rPr>
      </w:pPr>
      <w:r w:rsidRPr="00DA557C">
        <w:rPr>
          <w:b/>
          <w:sz w:val="28"/>
          <w:szCs w:val="28"/>
        </w:rPr>
        <w:t xml:space="preserve">Об утверждении отчета </w:t>
      </w:r>
      <w:proofErr w:type="gramStart"/>
      <w:r w:rsidRPr="00DA557C">
        <w:rPr>
          <w:b/>
          <w:sz w:val="28"/>
          <w:szCs w:val="28"/>
        </w:rPr>
        <w:t>об</w:t>
      </w:r>
      <w:proofErr w:type="gramEnd"/>
    </w:p>
    <w:p w:rsidR="0059212D" w:rsidRPr="00DA557C" w:rsidRDefault="0059212D" w:rsidP="0059212D">
      <w:pPr>
        <w:rPr>
          <w:b/>
          <w:sz w:val="28"/>
          <w:szCs w:val="28"/>
        </w:rPr>
      </w:pPr>
      <w:r w:rsidRPr="00DA557C">
        <w:rPr>
          <w:b/>
          <w:sz w:val="28"/>
          <w:szCs w:val="28"/>
        </w:rPr>
        <w:t>исполнении бюджета</w:t>
      </w:r>
    </w:p>
    <w:p w:rsidR="0059212D" w:rsidRPr="00DA557C" w:rsidRDefault="0059212D" w:rsidP="0059212D">
      <w:pPr>
        <w:rPr>
          <w:b/>
          <w:sz w:val="28"/>
          <w:szCs w:val="28"/>
        </w:rPr>
      </w:pPr>
      <w:r w:rsidRPr="00DA557C">
        <w:rPr>
          <w:b/>
          <w:sz w:val="28"/>
          <w:szCs w:val="28"/>
        </w:rPr>
        <w:t>Канаевского муниципального</w:t>
      </w:r>
    </w:p>
    <w:p w:rsidR="0059212D" w:rsidRPr="00DA557C" w:rsidRDefault="001B1C94" w:rsidP="0059212D">
      <w:pPr>
        <w:rPr>
          <w:b/>
          <w:sz w:val="28"/>
          <w:szCs w:val="28"/>
        </w:rPr>
      </w:pPr>
      <w:r w:rsidRPr="00DA557C">
        <w:rPr>
          <w:b/>
          <w:sz w:val="28"/>
          <w:szCs w:val="28"/>
        </w:rPr>
        <w:t xml:space="preserve">образования за </w:t>
      </w:r>
      <w:r w:rsidR="00C5563B" w:rsidRPr="00DA557C">
        <w:rPr>
          <w:b/>
          <w:sz w:val="28"/>
          <w:szCs w:val="28"/>
        </w:rPr>
        <w:t>1 полугодие</w:t>
      </w:r>
      <w:r w:rsidR="004C4368" w:rsidRPr="00DA557C">
        <w:rPr>
          <w:b/>
          <w:sz w:val="28"/>
          <w:szCs w:val="28"/>
        </w:rPr>
        <w:t xml:space="preserve"> </w:t>
      </w:r>
      <w:r w:rsidR="0059212D" w:rsidRPr="00DA557C">
        <w:rPr>
          <w:b/>
          <w:sz w:val="28"/>
          <w:szCs w:val="28"/>
        </w:rPr>
        <w:t>201</w:t>
      </w:r>
      <w:r w:rsidR="00084D44" w:rsidRPr="00DA557C">
        <w:rPr>
          <w:b/>
          <w:sz w:val="28"/>
          <w:szCs w:val="28"/>
        </w:rPr>
        <w:t>6</w:t>
      </w:r>
      <w:r w:rsidR="0059212D" w:rsidRPr="00DA557C">
        <w:rPr>
          <w:b/>
          <w:sz w:val="28"/>
          <w:szCs w:val="28"/>
        </w:rPr>
        <w:t xml:space="preserve"> года  </w:t>
      </w: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На основании Устава Канаевского муниципального образования статьи 21  и решения Совета « О бюджетном процессе в Канаевском  муниципальном образовании » № 42 от 20.12.2010 года  </w:t>
      </w:r>
    </w:p>
    <w:p w:rsidR="0059212D" w:rsidRPr="006B005B" w:rsidRDefault="0059212D" w:rsidP="0059212D">
      <w:pPr>
        <w:jc w:val="both"/>
        <w:rPr>
          <w:b/>
          <w:sz w:val="28"/>
          <w:szCs w:val="28"/>
        </w:rPr>
      </w:pPr>
      <w:r w:rsidRPr="006B005B">
        <w:rPr>
          <w:b/>
          <w:sz w:val="28"/>
          <w:szCs w:val="28"/>
        </w:rPr>
        <w:t>ПОСТАНОВЛЯЮ:</w:t>
      </w:r>
    </w:p>
    <w:p w:rsidR="0059212D" w:rsidRPr="006B005B" w:rsidRDefault="0059212D" w:rsidP="0059212D">
      <w:pPr>
        <w:jc w:val="both"/>
        <w:rPr>
          <w:b/>
          <w:sz w:val="28"/>
          <w:szCs w:val="28"/>
        </w:rPr>
      </w:pPr>
    </w:p>
    <w:p w:rsidR="0059212D" w:rsidRPr="006B005B" w:rsidRDefault="0059212D" w:rsidP="0059212D">
      <w:pPr>
        <w:numPr>
          <w:ilvl w:val="0"/>
          <w:numId w:val="1"/>
        </w:numPr>
        <w:jc w:val="both"/>
        <w:rPr>
          <w:sz w:val="28"/>
          <w:szCs w:val="28"/>
        </w:rPr>
      </w:pPr>
      <w:r w:rsidRPr="006B005B">
        <w:rPr>
          <w:sz w:val="28"/>
          <w:szCs w:val="28"/>
        </w:rPr>
        <w:t>Утвердить исполнение бюджета Канаевского</w:t>
      </w:r>
      <w:r w:rsidR="00974B7A" w:rsidRPr="006B005B">
        <w:rPr>
          <w:sz w:val="28"/>
          <w:szCs w:val="28"/>
        </w:rPr>
        <w:t xml:space="preserve"> муниципального образ</w:t>
      </w:r>
      <w:r w:rsidR="001B1C94" w:rsidRPr="006B005B">
        <w:rPr>
          <w:sz w:val="28"/>
          <w:szCs w:val="28"/>
        </w:rPr>
        <w:t xml:space="preserve">ования за </w:t>
      </w:r>
      <w:r w:rsidR="00C5563B">
        <w:rPr>
          <w:sz w:val="28"/>
          <w:szCs w:val="28"/>
        </w:rPr>
        <w:t>1 полугодие</w:t>
      </w:r>
      <w:r w:rsidR="00900D27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201</w:t>
      </w:r>
      <w:r w:rsidR="00084D44">
        <w:rPr>
          <w:sz w:val="28"/>
          <w:szCs w:val="28"/>
        </w:rPr>
        <w:t>6</w:t>
      </w:r>
      <w:r w:rsidR="00D8690A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 xml:space="preserve">года:   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доходам </w:t>
      </w:r>
      <w:r w:rsidR="00C5563B">
        <w:rPr>
          <w:sz w:val="28"/>
          <w:szCs w:val="28"/>
        </w:rPr>
        <w:t>197 462,81</w:t>
      </w:r>
      <w:r w:rsidRPr="006B005B">
        <w:rPr>
          <w:sz w:val="28"/>
          <w:szCs w:val="28"/>
        </w:rPr>
        <w:t xml:space="preserve"> 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расходам</w:t>
      </w:r>
      <w:r w:rsidR="004E57FF">
        <w:rPr>
          <w:sz w:val="28"/>
          <w:szCs w:val="28"/>
        </w:rPr>
        <w:t xml:space="preserve"> </w:t>
      </w:r>
      <w:r w:rsidR="00C5563B">
        <w:rPr>
          <w:sz w:val="28"/>
          <w:szCs w:val="28"/>
        </w:rPr>
        <w:t>716 283,08</w:t>
      </w:r>
      <w:r w:rsidR="00821BCA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</w:t>
      </w:r>
      <w:r w:rsidR="00084D44">
        <w:rPr>
          <w:sz w:val="28"/>
          <w:szCs w:val="28"/>
        </w:rPr>
        <w:t>дефицит</w:t>
      </w:r>
      <w:r w:rsidR="00075E65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бюджета</w:t>
      </w:r>
      <w:r w:rsidR="000D7F52">
        <w:rPr>
          <w:sz w:val="28"/>
          <w:szCs w:val="28"/>
        </w:rPr>
        <w:t xml:space="preserve"> </w:t>
      </w:r>
      <w:r w:rsidR="00C5563B">
        <w:rPr>
          <w:sz w:val="28"/>
          <w:szCs w:val="28"/>
        </w:rPr>
        <w:t>518 820,27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>рублей.</w:t>
      </w: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D9397C" w:rsidRDefault="00D9397C" w:rsidP="00D9397C">
      <w:pPr>
        <w:pStyle w:val="a3"/>
        <w:ind w:firstLine="0"/>
        <w:jc w:val="both"/>
        <w:rPr>
          <w:b/>
          <w:szCs w:val="28"/>
        </w:rPr>
      </w:pPr>
    </w:p>
    <w:p w:rsidR="00D9397C" w:rsidRDefault="00D9397C" w:rsidP="00D93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Канаевского</w:t>
      </w:r>
    </w:p>
    <w:p w:rsidR="00D9397C" w:rsidRDefault="00D9397C" w:rsidP="00D93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9397C" w:rsidRDefault="00D9397C" w:rsidP="00D93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                                   </w:t>
      </w:r>
    </w:p>
    <w:p w:rsidR="00D9397C" w:rsidRDefault="00D9397C" w:rsidP="00D9397C">
      <w:pPr>
        <w:jc w:val="both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>Саратовской области                                                              А.В. Санталов</w:t>
      </w: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C21B7C" w:rsidRDefault="00C21B7C"/>
    <w:sectPr w:rsidR="00C21B7C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DA5"/>
    <w:multiLevelType w:val="hybridMultilevel"/>
    <w:tmpl w:val="C6704EF8"/>
    <w:lvl w:ilvl="0" w:tplc="1B0C211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212D"/>
    <w:rsid w:val="00064D8E"/>
    <w:rsid w:val="00075E65"/>
    <w:rsid w:val="00084D44"/>
    <w:rsid w:val="000D7F52"/>
    <w:rsid w:val="0010353D"/>
    <w:rsid w:val="001335AD"/>
    <w:rsid w:val="001B1C94"/>
    <w:rsid w:val="0027766D"/>
    <w:rsid w:val="003356AF"/>
    <w:rsid w:val="00404691"/>
    <w:rsid w:val="004623F6"/>
    <w:rsid w:val="004A3F93"/>
    <w:rsid w:val="004C4368"/>
    <w:rsid w:val="004E57FF"/>
    <w:rsid w:val="004F602D"/>
    <w:rsid w:val="0050609C"/>
    <w:rsid w:val="0059212D"/>
    <w:rsid w:val="00593C69"/>
    <w:rsid w:val="005E4E5F"/>
    <w:rsid w:val="00652A13"/>
    <w:rsid w:val="006B005B"/>
    <w:rsid w:val="007E498E"/>
    <w:rsid w:val="00821BCA"/>
    <w:rsid w:val="00862F3C"/>
    <w:rsid w:val="00871EC2"/>
    <w:rsid w:val="00900D27"/>
    <w:rsid w:val="009701E5"/>
    <w:rsid w:val="00974B7A"/>
    <w:rsid w:val="00A37B78"/>
    <w:rsid w:val="00C21B7C"/>
    <w:rsid w:val="00C5563B"/>
    <w:rsid w:val="00CB22CD"/>
    <w:rsid w:val="00CD3923"/>
    <w:rsid w:val="00D66F91"/>
    <w:rsid w:val="00D8690A"/>
    <w:rsid w:val="00D9397C"/>
    <w:rsid w:val="00DA557C"/>
    <w:rsid w:val="00DF3C14"/>
    <w:rsid w:val="00E300EC"/>
    <w:rsid w:val="00E6129D"/>
    <w:rsid w:val="00EA65E5"/>
    <w:rsid w:val="00F6139B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397C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939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User</cp:lastModifiedBy>
  <cp:revision>10</cp:revision>
  <dcterms:created xsi:type="dcterms:W3CDTF">2016-07-15T06:06:00Z</dcterms:created>
  <dcterms:modified xsi:type="dcterms:W3CDTF">2016-07-15T06:29:00Z</dcterms:modified>
</cp:coreProperties>
</file>