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7" w:rsidRPr="00D40674" w:rsidRDefault="003C18F7" w:rsidP="003C18F7">
      <w:pPr>
        <w:contextualSpacing/>
        <w:jc w:val="center"/>
        <w:rPr>
          <w:b/>
          <w:sz w:val="28"/>
          <w:szCs w:val="28"/>
        </w:rPr>
      </w:pPr>
      <w:r w:rsidRPr="00D40674">
        <w:rPr>
          <w:b/>
          <w:sz w:val="28"/>
          <w:szCs w:val="28"/>
        </w:rPr>
        <w:t>АДМИНИСТРАЦИЯ</w:t>
      </w:r>
    </w:p>
    <w:p w:rsidR="003C18F7" w:rsidRPr="00D40674" w:rsidRDefault="003C18F7" w:rsidP="003C18F7">
      <w:pPr>
        <w:tabs>
          <w:tab w:val="left" w:pos="5725"/>
        </w:tabs>
        <w:contextualSpacing/>
        <w:jc w:val="center"/>
        <w:rPr>
          <w:b/>
          <w:sz w:val="28"/>
          <w:szCs w:val="28"/>
        </w:rPr>
      </w:pPr>
      <w:r w:rsidRPr="00D40674">
        <w:rPr>
          <w:b/>
          <w:sz w:val="28"/>
          <w:szCs w:val="28"/>
        </w:rPr>
        <w:t>НИКОЛАЕВСКОГО МУНИЦИПАЛЬНОГО ОБРАЗОВАНИЯ</w:t>
      </w:r>
    </w:p>
    <w:p w:rsidR="003C18F7" w:rsidRPr="00D40674" w:rsidRDefault="003C18F7" w:rsidP="003C18F7">
      <w:pPr>
        <w:contextualSpacing/>
        <w:jc w:val="center"/>
        <w:rPr>
          <w:b/>
          <w:sz w:val="28"/>
          <w:szCs w:val="28"/>
        </w:rPr>
      </w:pPr>
      <w:r w:rsidRPr="00D40674">
        <w:rPr>
          <w:b/>
          <w:sz w:val="28"/>
          <w:szCs w:val="28"/>
        </w:rPr>
        <w:t>ИВАНТЕЕВСКОГО МУНИЦИПАЛЬНОГО  РАЙОНА</w:t>
      </w:r>
    </w:p>
    <w:p w:rsidR="003C18F7" w:rsidRPr="00D40674" w:rsidRDefault="003C18F7" w:rsidP="003C18F7">
      <w:pPr>
        <w:contextualSpacing/>
        <w:jc w:val="center"/>
        <w:rPr>
          <w:spacing w:val="-2"/>
          <w:sz w:val="28"/>
          <w:szCs w:val="28"/>
        </w:rPr>
      </w:pPr>
      <w:r w:rsidRPr="00D40674">
        <w:rPr>
          <w:b/>
          <w:sz w:val="28"/>
          <w:szCs w:val="28"/>
        </w:rPr>
        <w:t>САРАТОВСКОЙ ОБЛАСТИ</w:t>
      </w:r>
    </w:p>
    <w:p w:rsidR="003C18F7" w:rsidRPr="00D40674" w:rsidRDefault="003C18F7" w:rsidP="003C18F7">
      <w:pPr>
        <w:contextualSpacing/>
        <w:jc w:val="both"/>
        <w:rPr>
          <w:spacing w:val="-2"/>
          <w:sz w:val="28"/>
          <w:szCs w:val="28"/>
        </w:rPr>
      </w:pPr>
    </w:p>
    <w:p w:rsidR="003C18F7" w:rsidRPr="00D40674" w:rsidRDefault="003C18F7" w:rsidP="003C18F7">
      <w:pPr>
        <w:contextualSpacing/>
        <w:jc w:val="center"/>
        <w:rPr>
          <w:b/>
          <w:sz w:val="28"/>
          <w:szCs w:val="28"/>
        </w:rPr>
      </w:pPr>
      <w:r w:rsidRPr="00D40674">
        <w:rPr>
          <w:b/>
          <w:sz w:val="28"/>
          <w:szCs w:val="28"/>
        </w:rPr>
        <w:t xml:space="preserve">ПО С Т А Н О В Л Е Н И Е  </w:t>
      </w:r>
    </w:p>
    <w:p w:rsidR="003C18F7" w:rsidRPr="00D40674" w:rsidRDefault="003C18F7" w:rsidP="003C18F7">
      <w:pPr>
        <w:contextualSpacing/>
        <w:jc w:val="center"/>
        <w:rPr>
          <w:b/>
          <w:sz w:val="28"/>
          <w:szCs w:val="28"/>
        </w:rPr>
      </w:pPr>
    </w:p>
    <w:p w:rsidR="003C18F7" w:rsidRPr="00D40674" w:rsidRDefault="003C18F7" w:rsidP="003C18F7">
      <w:pPr>
        <w:contextualSpacing/>
      </w:pPr>
      <w:r w:rsidRPr="00D40674">
        <w:rPr>
          <w:sz w:val="28"/>
          <w:szCs w:val="28"/>
        </w:rPr>
        <w:t xml:space="preserve">от  </w:t>
      </w:r>
      <w:r>
        <w:rPr>
          <w:sz w:val="28"/>
          <w:szCs w:val="28"/>
        </w:rPr>
        <w:t>12.10.2018</w:t>
      </w:r>
      <w:r w:rsidRPr="00D40674">
        <w:rPr>
          <w:sz w:val="28"/>
          <w:szCs w:val="28"/>
        </w:rPr>
        <w:t>.</w:t>
      </w:r>
      <w:r w:rsidRPr="00D40674">
        <w:rPr>
          <w:sz w:val="28"/>
          <w:szCs w:val="28"/>
        </w:rPr>
        <w:tab/>
      </w:r>
      <w:r w:rsidRPr="00D40674">
        <w:rPr>
          <w:sz w:val="28"/>
          <w:szCs w:val="28"/>
        </w:rPr>
        <w:tab/>
      </w:r>
      <w:r w:rsidRPr="00D40674">
        <w:rPr>
          <w:sz w:val="28"/>
          <w:szCs w:val="28"/>
        </w:rPr>
        <w:tab/>
      </w:r>
      <w:r w:rsidRPr="00D40674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30</w:t>
      </w:r>
      <w:r w:rsidRPr="00D40674">
        <w:rPr>
          <w:sz w:val="28"/>
          <w:szCs w:val="28"/>
        </w:rPr>
        <w:tab/>
      </w:r>
      <w:r w:rsidRPr="00D40674">
        <w:rPr>
          <w:sz w:val="28"/>
          <w:szCs w:val="28"/>
        </w:rPr>
        <w:tab/>
      </w:r>
      <w:proofErr w:type="gramStart"/>
      <w:r w:rsidRPr="00D40674">
        <w:rPr>
          <w:sz w:val="28"/>
          <w:szCs w:val="28"/>
        </w:rPr>
        <w:t>с</w:t>
      </w:r>
      <w:proofErr w:type="gramEnd"/>
      <w:r w:rsidRPr="00D40674">
        <w:rPr>
          <w:sz w:val="28"/>
          <w:szCs w:val="28"/>
        </w:rPr>
        <w:t>. Николаевка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 xml:space="preserve">Об утверждении отчета </w:t>
      </w:r>
      <w:proofErr w:type="gramStart"/>
      <w:r w:rsidRPr="00670E09">
        <w:rPr>
          <w:sz w:val="28"/>
          <w:szCs w:val="28"/>
        </w:rPr>
        <w:t>об</w:t>
      </w:r>
      <w:proofErr w:type="gramEnd"/>
    </w:p>
    <w:p w:rsidR="00885DAE" w:rsidRPr="00670E09" w:rsidRDefault="00885DAE" w:rsidP="00885DAE">
      <w:pPr>
        <w:rPr>
          <w:sz w:val="28"/>
          <w:szCs w:val="28"/>
        </w:rPr>
      </w:pPr>
      <w:proofErr w:type="gramStart"/>
      <w:r w:rsidRPr="00670E09">
        <w:rPr>
          <w:sz w:val="28"/>
          <w:szCs w:val="28"/>
        </w:rPr>
        <w:t>исполнении</w:t>
      </w:r>
      <w:proofErr w:type="gramEnd"/>
      <w:r w:rsidRPr="00670E09">
        <w:rPr>
          <w:sz w:val="28"/>
          <w:szCs w:val="28"/>
        </w:rPr>
        <w:t xml:space="preserve"> бюджета</w:t>
      </w:r>
    </w:p>
    <w:p w:rsidR="00885DAE" w:rsidRPr="00670E09" w:rsidRDefault="00885DAE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>Николаевского муниципального</w:t>
      </w:r>
    </w:p>
    <w:p w:rsidR="00885DAE" w:rsidRPr="00670E09" w:rsidRDefault="00AA1E9B" w:rsidP="00885DAE">
      <w:pPr>
        <w:rPr>
          <w:sz w:val="28"/>
          <w:szCs w:val="28"/>
        </w:rPr>
      </w:pPr>
      <w:r w:rsidRPr="00670E09">
        <w:rPr>
          <w:sz w:val="28"/>
          <w:szCs w:val="28"/>
        </w:rPr>
        <w:t>образования за</w:t>
      </w:r>
      <w:r w:rsidR="00696729">
        <w:rPr>
          <w:sz w:val="28"/>
          <w:szCs w:val="28"/>
        </w:rPr>
        <w:t xml:space="preserve"> 9 месяцев </w:t>
      </w:r>
      <w:r w:rsidR="00DD30E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201</w:t>
      </w:r>
      <w:r w:rsidR="00832C14">
        <w:rPr>
          <w:sz w:val="28"/>
          <w:szCs w:val="28"/>
        </w:rPr>
        <w:t>8</w:t>
      </w:r>
      <w:r w:rsidR="00885DAE" w:rsidRPr="00670E09">
        <w:rPr>
          <w:sz w:val="28"/>
          <w:szCs w:val="28"/>
        </w:rPr>
        <w:t xml:space="preserve"> года  </w:t>
      </w: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885DAE" w:rsidRPr="00670E09" w:rsidRDefault="00885DAE" w:rsidP="00885DAE">
      <w:pPr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На основании статьи 21 Устава Николаевского муниципального образования Ивантеевского муниципального района Саратовской области   и решения Совета Николаевского муниципального района « О бюджетном процессе в Николаевском  муниципальном образовании » № 28 от 23.12.2010 года  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  <w:r w:rsidRPr="00670E09">
        <w:rPr>
          <w:b/>
          <w:sz w:val="28"/>
          <w:szCs w:val="28"/>
        </w:rPr>
        <w:t>ПОСТАНОВЛЯЮ:</w:t>
      </w:r>
    </w:p>
    <w:p w:rsidR="00885DAE" w:rsidRPr="00670E09" w:rsidRDefault="00885DAE" w:rsidP="00885DAE">
      <w:pPr>
        <w:jc w:val="both"/>
        <w:rPr>
          <w:b/>
          <w:sz w:val="28"/>
          <w:szCs w:val="28"/>
        </w:rPr>
      </w:pPr>
    </w:p>
    <w:p w:rsidR="00885DAE" w:rsidRPr="00670E09" w:rsidRDefault="00885DAE" w:rsidP="00885DAE">
      <w:pPr>
        <w:numPr>
          <w:ilvl w:val="0"/>
          <w:numId w:val="1"/>
        </w:numPr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Утвердить исполнение бюджета </w:t>
      </w:r>
      <w:proofErr w:type="spellStart"/>
      <w:r w:rsidRPr="00670E09">
        <w:rPr>
          <w:sz w:val="28"/>
          <w:szCs w:val="28"/>
        </w:rPr>
        <w:t>Николаевкого</w:t>
      </w:r>
      <w:proofErr w:type="spellEnd"/>
      <w:r w:rsidR="00A13C6C">
        <w:rPr>
          <w:sz w:val="28"/>
          <w:szCs w:val="28"/>
        </w:rPr>
        <w:t xml:space="preserve"> муниципального образования за</w:t>
      </w:r>
      <w:r w:rsidR="00A41C6D">
        <w:rPr>
          <w:sz w:val="28"/>
          <w:szCs w:val="28"/>
        </w:rPr>
        <w:t xml:space="preserve"> </w:t>
      </w:r>
      <w:r w:rsidR="00696729">
        <w:rPr>
          <w:sz w:val="28"/>
          <w:szCs w:val="28"/>
        </w:rPr>
        <w:t>9 месяцев</w:t>
      </w:r>
      <w:r w:rsidR="00DD30E9">
        <w:rPr>
          <w:sz w:val="28"/>
          <w:szCs w:val="28"/>
        </w:rPr>
        <w:t xml:space="preserve"> </w:t>
      </w:r>
      <w:r w:rsidRPr="00670E09">
        <w:rPr>
          <w:sz w:val="28"/>
          <w:szCs w:val="28"/>
        </w:rPr>
        <w:t>201</w:t>
      </w:r>
      <w:r w:rsidR="00832C14">
        <w:rPr>
          <w:sz w:val="28"/>
          <w:szCs w:val="28"/>
        </w:rPr>
        <w:t>8</w:t>
      </w:r>
      <w:r w:rsidRPr="00670E09">
        <w:rPr>
          <w:sz w:val="28"/>
          <w:szCs w:val="28"/>
        </w:rPr>
        <w:t xml:space="preserve"> года:    </w:t>
      </w:r>
    </w:p>
    <w:p w:rsidR="00885DAE" w:rsidRPr="00670E09" w:rsidRDefault="00AA1E9B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    по доходам </w:t>
      </w:r>
      <w:r w:rsidR="00696729">
        <w:rPr>
          <w:sz w:val="28"/>
          <w:szCs w:val="28"/>
        </w:rPr>
        <w:t>340812,41</w:t>
      </w:r>
      <w:r w:rsidRPr="00670E09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A13C6C" w:rsidP="00885DAE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</w:t>
      </w:r>
      <w:r w:rsidR="00771EA8">
        <w:rPr>
          <w:sz w:val="28"/>
          <w:szCs w:val="28"/>
        </w:rPr>
        <w:t xml:space="preserve"> </w:t>
      </w:r>
      <w:r w:rsidR="00696729">
        <w:rPr>
          <w:sz w:val="28"/>
          <w:szCs w:val="28"/>
        </w:rPr>
        <w:t>962021,72</w:t>
      </w:r>
      <w:r w:rsidR="008107BA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 xml:space="preserve">рублей, </w:t>
      </w:r>
    </w:p>
    <w:p w:rsidR="00885DAE" w:rsidRPr="00670E09" w:rsidRDefault="00F5702F" w:rsidP="00885DAE">
      <w:pPr>
        <w:ind w:left="120"/>
        <w:jc w:val="both"/>
        <w:rPr>
          <w:sz w:val="28"/>
          <w:szCs w:val="28"/>
        </w:rPr>
      </w:pPr>
      <w:r w:rsidRPr="00670E09">
        <w:rPr>
          <w:sz w:val="28"/>
          <w:szCs w:val="28"/>
        </w:rPr>
        <w:t xml:space="preserve"> </w:t>
      </w:r>
      <w:r w:rsidR="00AA1E9B" w:rsidRPr="00670E09">
        <w:rPr>
          <w:sz w:val="28"/>
          <w:szCs w:val="28"/>
        </w:rPr>
        <w:t xml:space="preserve">    </w:t>
      </w:r>
      <w:r w:rsidR="00832C14">
        <w:rPr>
          <w:sz w:val="28"/>
          <w:szCs w:val="28"/>
        </w:rPr>
        <w:t>дефицит</w:t>
      </w:r>
      <w:r w:rsidR="00AA1E9B" w:rsidRPr="00670E09">
        <w:rPr>
          <w:sz w:val="28"/>
          <w:szCs w:val="28"/>
        </w:rPr>
        <w:t xml:space="preserve"> бюджета </w:t>
      </w:r>
      <w:r w:rsidR="00696729">
        <w:rPr>
          <w:sz w:val="28"/>
          <w:szCs w:val="28"/>
        </w:rPr>
        <w:t>621209,31</w:t>
      </w:r>
      <w:r w:rsidR="00863EC7">
        <w:rPr>
          <w:sz w:val="28"/>
          <w:szCs w:val="28"/>
        </w:rPr>
        <w:t xml:space="preserve"> </w:t>
      </w:r>
      <w:r w:rsidR="00885DAE" w:rsidRPr="00670E09">
        <w:rPr>
          <w:sz w:val="28"/>
          <w:szCs w:val="28"/>
        </w:rPr>
        <w:t>рублей.</w:t>
      </w: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885DAE" w:rsidRPr="00670E09" w:rsidRDefault="00885DAE" w:rsidP="00885DAE">
      <w:pPr>
        <w:ind w:left="120"/>
        <w:jc w:val="both"/>
        <w:rPr>
          <w:sz w:val="28"/>
          <w:szCs w:val="28"/>
        </w:rPr>
      </w:pPr>
    </w:p>
    <w:p w:rsidR="00670E09" w:rsidRPr="00670E09" w:rsidRDefault="00885DAE" w:rsidP="00670E09">
      <w:pPr>
        <w:tabs>
          <w:tab w:val="left" w:pos="966"/>
        </w:tabs>
        <w:rPr>
          <w:sz w:val="28"/>
          <w:szCs w:val="28"/>
        </w:rPr>
      </w:pPr>
      <w:r w:rsidRPr="00670E09">
        <w:rPr>
          <w:sz w:val="28"/>
          <w:szCs w:val="28"/>
        </w:rPr>
        <w:t xml:space="preserve">Глава Николаевского МО             </w:t>
      </w:r>
      <w:r w:rsidR="003C18F7">
        <w:rPr>
          <w:sz w:val="28"/>
          <w:szCs w:val="28"/>
        </w:rPr>
        <w:tab/>
      </w:r>
      <w:r w:rsidR="003C18F7">
        <w:rPr>
          <w:sz w:val="28"/>
          <w:szCs w:val="28"/>
        </w:rPr>
        <w:tab/>
      </w:r>
      <w:r w:rsidR="003C18F7">
        <w:rPr>
          <w:sz w:val="28"/>
          <w:szCs w:val="28"/>
        </w:rPr>
        <w:tab/>
      </w:r>
      <w:r w:rsidR="003C18F7">
        <w:rPr>
          <w:sz w:val="28"/>
          <w:szCs w:val="28"/>
        </w:rPr>
        <w:tab/>
      </w:r>
      <w:r w:rsidRPr="00670E09">
        <w:rPr>
          <w:sz w:val="28"/>
          <w:szCs w:val="28"/>
        </w:rPr>
        <w:t xml:space="preserve">         </w:t>
      </w:r>
      <w:r w:rsidR="003C18F7">
        <w:rPr>
          <w:sz w:val="28"/>
          <w:szCs w:val="28"/>
        </w:rPr>
        <w:t>А.А. Демидов</w:t>
      </w:r>
    </w:p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p w:rsidR="00885DAE" w:rsidRPr="00670E09" w:rsidRDefault="00885DAE" w:rsidP="00885DAE">
      <w:pPr>
        <w:tabs>
          <w:tab w:val="left" w:pos="2037"/>
        </w:tabs>
        <w:rPr>
          <w:sz w:val="28"/>
          <w:szCs w:val="28"/>
        </w:rPr>
      </w:pPr>
    </w:p>
    <w:p w:rsidR="00885DAE" w:rsidRDefault="00885DAE" w:rsidP="00885DAE">
      <w:pPr>
        <w:rPr>
          <w:sz w:val="28"/>
          <w:szCs w:val="28"/>
        </w:rPr>
      </w:pPr>
    </w:p>
    <w:p w:rsidR="003C18F7" w:rsidRDefault="003C18F7" w:rsidP="00885DAE">
      <w:pPr>
        <w:rPr>
          <w:sz w:val="28"/>
          <w:szCs w:val="28"/>
        </w:rPr>
      </w:pPr>
    </w:p>
    <w:p w:rsidR="003C18F7" w:rsidRDefault="003C18F7" w:rsidP="00885DAE">
      <w:pPr>
        <w:rPr>
          <w:sz w:val="28"/>
          <w:szCs w:val="28"/>
        </w:rPr>
      </w:pPr>
    </w:p>
    <w:p w:rsidR="003C18F7" w:rsidRDefault="003C18F7" w:rsidP="00885DAE">
      <w:pPr>
        <w:rPr>
          <w:sz w:val="28"/>
          <w:szCs w:val="28"/>
        </w:rPr>
      </w:pPr>
    </w:p>
    <w:p w:rsidR="003C18F7" w:rsidRDefault="003C18F7" w:rsidP="00885DAE">
      <w:pPr>
        <w:rPr>
          <w:sz w:val="28"/>
          <w:szCs w:val="28"/>
        </w:rPr>
      </w:pPr>
    </w:p>
    <w:p w:rsidR="003C18F7" w:rsidRPr="00670E09" w:rsidRDefault="003C18F7" w:rsidP="00885DAE">
      <w:pPr>
        <w:rPr>
          <w:sz w:val="28"/>
          <w:szCs w:val="28"/>
        </w:rPr>
      </w:pPr>
    </w:p>
    <w:p w:rsidR="00885DAE" w:rsidRPr="00670E09" w:rsidRDefault="00885DAE" w:rsidP="00885DAE">
      <w:pPr>
        <w:rPr>
          <w:sz w:val="28"/>
          <w:szCs w:val="28"/>
        </w:rPr>
      </w:pPr>
    </w:p>
    <w:p w:rsidR="003C18F7" w:rsidRDefault="003C18F7" w:rsidP="003C18F7">
      <w:pPr>
        <w:sectPr w:rsidR="003C18F7" w:rsidSect="00C21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8F7" w:rsidRPr="003834A7" w:rsidRDefault="003C18F7" w:rsidP="003C18F7"/>
    <w:tbl>
      <w:tblPr>
        <w:tblW w:w="15201" w:type="dxa"/>
        <w:tblInd w:w="89" w:type="dxa"/>
        <w:tblLook w:val="04A0"/>
      </w:tblPr>
      <w:tblGrid>
        <w:gridCol w:w="5320"/>
        <w:gridCol w:w="1400"/>
        <w:gridCol w:w="2520"/>
        <w:gridCol w:w="2080"/>
        <w:gridCol w:w="2080"/>
        <w:gridCol w:w="1801"/>
      </w:tblGrid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  <w:r w:rsidRPr="003C18F7">
              <w:rPr>
                <w:rFonts w:ascii="Calibri" w:hAnsi="Calibri"/>
                <w:sz w:val="22"/>
                <w:szCs w:val="22"/>
              </w:rPr>
              <w:t xml:space="preserve">Приложение </w:t>
            </w:r>
            <w:r>
              <w:rPr>
                <w:rFonts w:ascii="Calibri" w:hAnsi="Calibri"/>
                <w:sz w:val="22"/>
                <w:szCs w:val="22"/>
              </w:rPr>
              <w:t xml:space="preserve">к постановлению </w:t>
            </w:r>
            <w:r w:rsidRPr="003C18F7">
              <w:rPr>
                <w:rFonts w:ascii="Calibri" w:hAnsi="Calibri"/>
                <w:sz w:val="22"/>
                <w:szCs w:val="22"/>
              </w:rPr>
              <w:t xml:space="preserve"> №</w:t>
            </w:r>
            <w:r>
              <w:rPr>
                <w:rFonts w:ascii="Calibri" w:hAnsi="Calibri"/>
                <w:sz w:val="22"/>
                <w:szCs w:val="22"/>
              </w:rPr>
              <w:t xml:space="preserve">30  </w:t>
            </w:r>
            <w:r w:rsidRPr="003C18F7">
              <w:rPr>
                <w:rFonts w:ascii="Calibri" w:hAnsi="Calibri"/>
                <w:sz w:val="22"/>
                <w:szCs w:val="22"/>
              </w:rPr>
              <w:t>от</w:t>
            </w:r>
            <w:r>
              <w:rPr>
                <w:rFonts w:ascii="Calibri" w:hAnsi="Calibri"/>
                <w:sz w:val="22"/>
                <w:szCs w:val="22"/>
              </w:rPr>
              <w:t xml:space="preserve"> 12.10.</w:t>
            </w:r>
            <w:r w:rsidRPr="003C18F7">
              <w:rPr>
                <w:rFonts w:ascii="Calibri" w:hAnsi="Calibri"/>
                <w:sz w:val="22"/>
                <w:szCs w:val="22"/>
              </w:rPr>
              <w:t>2018 года Администрации Ивантеевского муниципального района  Саратовской области " Об утверждении отчета об исполнении бюджета Николаевского муниципального образования за 9 месяцев 2018 года"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C18F7" w:rsidRPr="003C18F7" w:rsidTr="003C18F7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2018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C18F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01.10.2018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Николаевское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63619440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3C18F7" w:rsidRPr="003C18F7" w:rsidTr="003C18F7">
        <w:trPr>
          <w:trHeight w:val="282"/>
        </w:trPr>
        <w:tc>
          <w:tcPr>
            <w:tcW w:w="152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3C18F7" w:rsidRPr="003C18F7" w:rsidTr="003C18F7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C18F7" w:rsidRPr="003C18F7" w:rsidTr="003C18F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1 429 500,00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340 812,41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1 088 687,59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1 330 100,00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269 398,97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1 060 701,03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49 646,69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63 353,31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49 646,69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63 353,31</w:t>
            </w:r>
          </w:p>
        </w:tc>
      </w:tr>
      <w:tr w:rsidR="003C18F7" w:rsidRPr="003C18F7" w:rsidTr="003C18F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222 620,00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98 073,32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124 546,68</w:t>
            </w:r>
          </w:p>
        </w:tc>
      </w:tr>
      <w:tr w:rsidR="003C18F7" w:rsidRPr="003C18F7" w:rsidTr="003C18F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180,00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1 220,06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1 979,94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201 300,00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227 500,00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26 200,00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201 300,00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402 600,00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185 052,51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794 947,49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25 109,30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184 890,70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50 218,60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369 781,40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159 943,21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610 056,79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4 216,00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1 568,00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8 432,00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159 159,21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605 840,79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318 318,42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1 211 681,58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3C18F7" w:rsidRPr="003C18F7" w:rsidTr="003C18F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3C18F7" w:rsidRPr="003C18F7" w:rsidTr="003C18F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3C18F7" w:rsidRPr="003C18F7" w:rsidTr="003C18F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5 899,77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700,23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5 899,77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700,23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4 086,93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513,07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8 173,86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1 026,14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1 812,84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187,16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3 625,68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374,32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71 413,44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27 986,56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71 413,44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27 986,56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6 100,00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12 200,00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51 613,44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21 886,56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51 613,44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21 886,56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103 226,88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43 773,12</w:t>
            </w:r>
          </w:p>
        </w:tc>
      </w:tr>
    </w:tbl>
    <w:p w:rsidR="003C18F7" w:rsidRDefault="003C18F7"/>
    <w:tbl>
      <w:tblPr>
        <w:tblW w:w="15187" w:type="dxa"/>
        <w:tblInd w:w="89" w:type="dxa"/>
        <w:tblLook w:val="04A0"/>
      </w:tblPr>
      <w:tblGrid>
        <w:gridCol w:w="5320"/>
        <w:gridCol w:w="1400"/>
        <w:gridCol w:w="2820"/>
        <w:gridCol w:w="2080"/>
        <w:gridCol w:w="2080"/>
        <w:gridCol w:w="1487"/>
      </w:tblGrid>
      <w:tr w:rsidR="003C18F7" w:rsidRPr="003C18F7" w:rsidTr="003C18F7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C18F7" w:rsidRPr="003C18F7" w:rsidTr="003C18F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1 789 500,00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962 021,72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827 478,28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1 431 100,00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845 852,10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585 247,90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370 431,50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209 868,50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311 0102 91 3 00 02300 000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580 300,00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370 431,50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209 868,50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595 596,86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309 665,06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285 931,80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523 796,86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274 088,06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249 708,80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311 0104 91 3 00 06100 000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1 477,00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2 123,00</w:t>
            </w:r>
          </w:p>
        </w:tc>
      </w:tr>
      <w:tr w:rsidR="003C18F7" w:rsidRPr="003C18F7" w:rsidTr="003C18F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311 0104 96 1 00 66040 000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34 100,00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34 100,00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311 0107 98 0 00 00990 000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42 803,14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311 0111 99 4 00 08810 000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122 952,40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79 447,60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311 0113 94 0 00 06600 000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61 710,00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18 290,00</w:t>
            </w:r>
          </w:p>
        </w:tc>
      </w:tr>
      <w:tr w:rsidR="003C18F7" w:rsidRPr="003C18F7" w:rsidTr="003C18F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311 0113 96 1 00 66040 000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60 700,00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60 700,00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0113 97 0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542,40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457,60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51 613,44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21 886,56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51 613,44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21 886,56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311 0203 90 1 00 51180 000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51 613,44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21 886,56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47 720,00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47 720,00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311 0412 94 0 00 06700 000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32 280,00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47 720,00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29 276,18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167 623,82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29 276,18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167 623,82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26 776,18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89 223,82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311 0503 89 3 00 06400 000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78 400,00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C18F7" w:rsidRPr="003C18F7" w:rsidTr="003C18F7">
        <w:trPr>
          <w:trHeight w:val="70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0804 66 1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3C18F7" w:rsidRPr="003C18F7" w:rsidTr="003C18F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-360 000,00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-621 209,31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3C18F7" w:rsidRDefault="003C18F7"/>
    <w:p w:rsidR="003C18F7" w:rsidRDefault="003C18F7"/>
    <w:p w:rsidR="003C18F7" w:rsidRDefault="003C18F7"/>
    <w:p w:rsidR="003C18F7" w:rsidRDefault="003C18F7"/>
    <w:tbl>
      <w:tblPr>
        <w:tblW w:w="15187" w:type="dxa"/>
        <w:tblInd w:w="89" w:type="dxa"/>
        <w:tblLook w:val="04A0"/>
      </w:tblPr>
      <w:tblGrid>
        <w:gridCol w:w="5320"/>
        <w:gridCol w:w="1400"/>
        <w:gridCol w:w="2860"/>
        <w:gridCol w:w="2080"/>
        <w:gridCol w:w="2080"/>
        <w:gridCol w:w="1447"/>
      </w:tblGrid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C18F7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3C18F7" w:rsidRPr="003C18F7" w:rsidTr="003C18F7">
        <w:trPr>
          <w:trHeight w:val="282"/>
        </w:trPr>
        <w:tc>
          <w:tcPr>
            <w:tcW w:w="15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3C18F7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18F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C18F7" w:rsidRPr="003C18F7" w:rsidTr="003C18F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621 209,31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</w:tr>
      <w:tr w:rsidR="003C18F7" w:rsidRPr="003C18F7" w:rsidTr="003C18F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3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501 209,31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311 00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311 01 03 00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311 01 03 01 00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311 01 03 01 00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311 01 03 01 00 10 0000 710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311 01 03 01 00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</w:tr>
      <w:tr w:rsidR="003C18F7" w:rsidRPr="003C18F7" w:rsidTr="003C18F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311 01 03 01 00 10 0000 810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-120 000,00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8F7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8F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8F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501 209,31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8F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-1 549 500,00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-462 631,98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-1 549 500,00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-462 631,98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-1 549 500,00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-462 631,98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-1 549 500,00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-462 631,98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8F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1 909 500,00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963 841,29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1 909 500,00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963 841,29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1 909 500,00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963 841,29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C18F7" w:rsidRPr="003C18F7" w:rsidTr="003C18F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8F7" w:rsidRPr="003C18F7" w:rsidRDefault="003C18F7" w:rsidP="003C18F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1 909 500,00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963 841,29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8F7" w:rsidRPr="003C18F7" w:rsidRDefault="003C18F7" w:rsidP="003C18F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3C18F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C18F7" w:rsidRDefault="003C18F7"/>
    <w:sectPr w:rsidR="003C18F7" w:rsidSect="003C18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DAE"/>
    <w:rsid w:val="00053E70"/>
    <w:rsid w:val="00055E53"/>
    <w:rsid w:val="00072CE9"/>
    <w:rsid w:val="000F68DC"/>
    <w:rsid w:val="00116ED1"/>
    <w:rsid w:val="00121EBD"/>
    <w:rsid w:val="00124D0D"/>
    <w:rsid w:val="00211906"/>
    <w:rsid w:val="002513A9"/>
    <w:rsid w:val="00292A13"/>
    <w:rsid w:val="002C79EC"/>
    <w:rsid w:val="002D62CF"/>
    <w:rsid w:val="0034639E"/>
    <w:rsid w:val="003C18F7"/>
    <w:rsid w:val="00433B12"/>
    <w:rsid w:val="00512991"/>
    <w:rsid w:val="0054023D"/>
    <w:rsid w:val="005B4067"/>
    <w:rsid w:val="00640AF3"/>
    <w:rsid w:val="006509B5"/>
    <w:rsid w:val="00670E09"/>
    <w:rsid w:val="00696729"/>
    <w:rsid w:val="00771EA8"/>
    <w:rsid w:val="007D334F"/>
    <w:rsid w:val="008107BA"/>
    <w:rsid w:val="00820837"/>
    <w:rsid w:val="00832C14"/>
    <w:rsid w:val="00855B94"/>
    <w:rsid w:val="00863EC7"/>
    <w:rsid w:val="00865AF9"/>
    <w:rsid w:val="00885DAE"/>
    <w:rsid w:val="008C6195"/>
    <w:rsid w:val="00916713"/>
    <w:rsid w:val="00A000E6"/>
    <w:rsid w:val="00A13C6C"/>
    <w:rsid w:val="00A41C6D"/>
    <w:rsid w:val="00AA1E9B"/>
    <w:rsid w:val="00B93D96"/>
    <w:rsid w:val="00C21B7C"/>
    <w:rsid w:val="00C3256E"/>
    <w:rsid w:val="00CC6B68"/>
    <w:rsid w:val="00D43079"/>
    <w:rsid w:val="00DA065B"/>
    <w:rsid w:val="00DD30E9"/>
    <w:rsid w:val="00E22E6E"/>
    <w:rsid w:val="00E70364"/>
    <w:rsid w:val="00E90FA8"/>
    <w:rsid w:val="00EC165E"/>
    <w:rsid w:val="00EC6703"/>
    <w:rsid w:val="00F5702F"/>
    <w:rsid w:val="00FD0390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Владелец</cp:lastModifiedBy>
  <cp:revision>2</cp:revision>
  <dcterms:created xsi:type="dcterms:W3CDTF">2018-10-12T07:16:00Z</dcterms:created>
  <dcterms:modified xsi:type="dcterms:W3CDTF">2018-10-12T07:16:00Z</dcterms:modified>
</cp:coreProperties>
</file>