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34" w:rsidRPr="00EB4718" w:rsidRDefault="00852734" w:rsidP="00852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71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52734" w:rsidRPr="00EB4718" w:rsidRDefault="00852734" w:rsidP="00852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718">
        <w:rPr>
          <w:rFonts w:ascii="Times New Roman" w:hAnsi="Times New Roman" w:cs="Times New Roman"/>
          <w:b/>
          <w:sz w:val="24"/>
          <w:szCs w:val="24"/>
          <w:lang w:eastAsia="ru-RU"/>
        </w:rPr>
        <w:t>ИВАНОВСКОГО МУНИЦИПАЛЬНОГО ОБРАЗОВАНИЯ</w:t>
      </w:r>
    </w:p>
    <w:p w:rsidR="00852734" w:rsidRPr="00EB4718" w:rsidRDefault="00852734" w:rsidP="00852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718">
        <w:rPr>
          <w:rFonts w:ascii="Times New Roman" w:hAnsi="Times New Roman" w:cs="Times New Roman"/>
          <w:b/>
          <w:sz w:val="24"/>
          <w:szCs w:val="24"/>
          <w:lang w:eastAsia="ru-RU"/>
        </w:rPr>
        <w:t>ИВАНТЕЕВСКОГО МУНИЦИПАЛЬНОГО РАЙОНА</w:t>
      </w:r>
    </w:p>
    <w:p w:rsidR="00852734" w:rsidRPr="00EB4718" w:rsidRDefault="00852734" w:rsidP="00852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718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852734" w:rsidRPr="00EB4718" w:rsidRDefault="00852734" w:rsidP="002F329F">
      <w:pPr>
        <w:spacing w:after="201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734" w:rsidRPr="00EB4718" w:rsidRDefault="00852734" w:rsidP="00852734">
      <w:pPr>
        <w:spacing w:after="201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852734" w:rsidRPr="00EB4718" w:rsidRDefault="00852734" w:rsidP="00852734">
      <w:pPr>
        <w:spacing w:after="201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27.03.2017 г. № 10</w:t>
      </w:r>
    </w:p>
    <w:p w:rsidR="00852734" w:rsidRPr="00EB4718" w:rsidRDefault="00852734" w:rsidP="00DA6777">
      <w:pPr>
        <w:spacing w:after="201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с</w:t>
      </w:r>
      <w:proofErr w:type="gramStart"/>
      <w:r w:rsidRPr="00EB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EB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вановка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sz w:val="24"/>
          <w:szCs w:val="24"/>
        </w:rPr>
        <w:t xml:space="preserve">Об утверждении Положения </w:t>
      </w:r>
      <w:r w:rsidRPr="00EB4718">
        <w:rPr>
          <w:b/>
          <w:bCs/>
          <w:sz w:val="24"/>
          <w:szCs w:val="24"/>
        </w:rPr>
        <w:t xml:space="preserve"> о сообщении </w:t>
      </w:r>
      <w:proofErr w:type="gramStart"/>
      <w:r w:rsidRPr="00EB4718">
        <w:rPr>
          <w:b/>
          <w:bCs/>
          <w:sz w:val="24"/>
          <w:szCs w:val="24"/>
        </w:rPr>
        <w:t>отдельными</w:t>
      </w:r>
      <w:proofErr w:type="gramEnd"/>
      <w:r w:rsidRPr="00EB4718">
        <w:rPr>
          <w:b/>
          <w:bCs/>
          <w:sz w:val="24"/>
          <w:szCs w:val="24"/>
        </w:rPr>
        <w:t xml:space="preserve"> 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категориями лиц о получении подарка в связи </w:t>
      </w:r>
      <w:proofErr w:type="gramStart"/>
      <w:r w:rsidRPr="00EB4718">
        <w:rPr>
          <w:b/>
          <w:bCs/>
          <w:sz w:val="24"/>
          <w:szCs w:val="24"/>
        </w:rPr>
        <w:t>с</w:t>
      </w:r>
      <w:proofErr w:type="gramEnd"/>
      <w:r w:rsidRPr="00EB4718">
        <w:rPr>
          <w:b/>
          <w:bCs/>
          <w:sz w:val="24"/>
          <w:szCs w:val="24"/>
        </w:rPr>
        <w:t xml:space="preserve"> 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>протокольными мероприятиями, служебными</w:t>
      </w:r>
      <w:r w:rsidR="00EB4718">
        <w:rPr>
          <w:b/>
          <w:bCs/>
          <w:sz w:val="24"/>
          <w:szCs w:val="24"/>
        </w:rPr>
        <w:t xml:space="preserve"> 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 командировками и другими официальными 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мероприятиями, участие в которых связано </w:t>
      </w:r>
      <w:proofErr w:type="gramStart"/>
      <w:r w:rsidRPr="00EB4718">
        <w:rPr>
          <w:b/>
          <w:bCs/>
          <w:sz w:val="24"/>
          <w:szCs w:val="24"/>
        </w:rPr>
        <w:t>с</w:t>
      </w:r>
      <w:proofErr w:type="gramEnd"/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 исполнением ими </w:t>
      </w:r>
      <w:proofErr w:type="gramStart"/>
      <w:r w:rsidRPr="00EB4718">
        <w:rPr>
          <w:b/>
          <w:bCs/>
          <w:sz w:val="24"/>
          <w:szCs w:val="24"/>
        </w:rPr>
        <w:t>служебных</w:t>
      </w:r>
      <w:proofErr w:type="gramEnd"/>
      <w:r w:rsidRPr="00EB4718">
        <w:rPr>
          <w:b/>
          <w:bCs/>
          <w:sz w:val="24"/>
          <w:szCs w:val="24"/>
        </w:rPr>
        <w:t xml:space="preserve"> (должностных)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 обязанностей, сдаче и оценке подарка,</w:t>
      </w:r>
    </w:p>
    <w:p w:rsidR="00EB4718" w:rsidRDefault="00852734" w:rsidP="00275289">
      <w:pPr>
        <w:pStyle w:val="ConsPlusNormal"/>
        <w:rPr>
          <w:b/>
          <w:bCs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 реализации (выкупе) и зачислении средств,</w:t>
      </w:r>
    </w:p>
    <w:p w:rsidR="00852734" w:rsidRPr="00EB4718" w:rsidRDefault="00852734" w:rsidP="00275289">
      <w:pPr>
        <w:pStyle w:val="ConsPlusNormal"/>
        <w:rPr>
          <w:b/>
          <w:sz w:val="24"/>
          <w:szCs w:val="24"/>
        </w:rPr>
      </w:pPr>
      <w:r w:rsidRPr="00EB4718">
        <w:rPr>
          <w:b/>
          <w:bCs/>
          <w:sz w:val="24"/>
          <w:szCs w:val="24"/>
        </w:rPr>
        <w:t xml:space="preserve"> </w:t>
      </w:r>
      <w:proofErr w:type="gramStart"/>
      <w:r w:rsidRPr="00EB4718">
        <w:rPr>
          <w:b/>
          <w:bCs/>
          <w:sz w:val="24"/>
          <w:szCs w:val="24"/>
        </w:rPr>
        <w:t>вырученных</w:t>
      </w:r>
      <w:proofErr w:type="gramEnd"/>
      <w:r w:rsidRPr="00EB4718">
        <w:rPr>
          <w:b/>
          <w:bCs/>
          <w:sz w:val="24"/>
          <w:szCs w:val="24"/>
        </w:rPr>
        <w:t xml:space="preserve"> от его реализации</w:t>
      </w:r>
    </w:p>
    <w:p w:rsidR="00852734" w:rsidRPr="00EB4718" w:rsidRDefault="00852734" w:rsidP="008527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734" w:rsidRPr="00EB4718" w:rsidRDefault="00852734" w:rsidP="00E57BE0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EB4718">
        <w:rPr>
          <w:sz w:val="24"/>
          <w:szCs w:val="24"/>
        </w:rPr>
        <w:t xml:space="preserve">   </w:t>
      </w:r>
      <w:r w:rsidR="00E57BE0" w:rsidRPr="00EB4718">
        <w:rPr>
          <w:sz w:val="24"/>
          <w:szCs w:val="24"/>
        </w:rPr>
        <w:t xml:space="preserve">     </w:t>
      </w:r>
      <w:r w:rsidR="00DA6777" w:rsidRPr="00EB4718">
        <w:rPr>
          <w:sz w:val="24"/>
          <w:szCs w:val="24"/>
        </w:rPr>
        <w:t xml:space="preserve">  </w:t>
      </w:r>
      <w:proofErr w:type="gramStart"/>
      <w:r w:rsidR="00E57BE0" w:rsidRPr="00EB4718">
        <w:rPr>
          <w:sz w:val="24"/>
          <w:szCs w:val="24"/>
        </w:rPr>
        <w:t>В соответствии с п.7 ч.3 ст.12.1 Федерального закона от 25 декабря 2008 № 273-ФЗ  «О противодействии коррупции», п.5 ч.1 ст.14 Федерального закона от 03 марта 2007 № 25-ФЗ «О муниципальной службе в Российской Федерации», постановлением Правительства Российской Федерации от 09 января 2014 № 10 «О порядке сообщен</w:t>
      </w:r>
      <w:r w:rsidR="00953723" w:rsidRPr="00EB4718">
        <w:rPr>
          <w:sz w:val="24"/>
          <w:szCs w:val="24"/>
        </w:rPr>
        <w:t xml:space="preserve">ия отдельными категориями лиц о </w:t>
      </w:r>
      <w:r w:rsidR="00E57BE0" w:rsidRPr="00EB4718">
        <w:rPr>
          <w:sz w:val="24"/>
          <w:szCs w:val="24"/>
        </w:rPr>
        <w:t>получении подарка в связи с протокольными</w:t>
      </w:r>
      <w:proofErr w:type="gramEnd"/>
      <w:r w:rsidR="00E57BE0" w:rsidRPr="00EB4718">
        <w:rPr>
          <w:sz w:val="24"/>
          <w:szCs w:val="24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53723" w:rsidRPr="00EB4718">
        <w:rPr>
          <w:sz w:val="24"/>
          <w:szCs w:val="24"/>
        </w:rPr>
        <w:t>,</w:t>
      </w:r>
      <w:r w:rsidR="00E57BE0" w:rsidRPr="00EB4718">
        <w:rPr>
          <w:sz w:val="24"/>
          <w:szCs w:val="24"/>
        </w:rPr>
        <w:t xml:space="preserve"> </w:t>
      </w:r>
      <w:r w:rsidRPr="00EB4718">
        <w:rPr>
          <w:bCs/>
          <w:sz w:val="24"/>
          <w:szCs w:val="24"/>
        </w:rPr>
        <w:t xml:space="preserve">администрация Ивановского муниципального образования  </w:t>
      </w:r>
      <w:r w:rsidRPr="00EB4718">
        <w:rPr>
          <w:b/>
          <w:bCs/>
          <w:sz w:val="24"/>
          <w:szCs w:val="24"/>
        </w:rPr>
        <w:t>ПОСТАНОВЛЯЕТ</w:t>
      </w:r>
      <w:r w:rsidRPr="00EB4718">
        <w:rPr>
          <w:bCs/>
          <w:sz w:val="24"/>
          <w:szCs w:val="24"/>
        </w:rPr>
        <w:t xml:space="preserve">: </w:t>
      </w:r>
    </w:p>
    <w:p w:rsidR="00852734" w:rsidRPr="00EB4718" w:rsidRDefault="00852734" w:rsidP="0085273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B4718">
        <w:rPr>
          <w:rFonts w:ascii="Times New Roman" w:hAnsi="Times New Roman" w:cs="Times New Roman"/>
          <w:sz w:val="24"/>
          <w:szCs w:val="24"/>
        </w:rPr>
        <w:t xml:space="preserve">1.Утвердить Положение  </w:t>
      </w:r>
      <w:r w:rsidRPr="00EB4718">
        <w:rPr>
          <w:rFonts w:ascii="Times New Roman" w:hAnsi="Times New Roman" w:cs="Times New Roman"/>
          <w:bCs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</w:t>
      </w:r>
      <w:proofErr w:type="gramStart"/>
      <w:r w:rsidRPr="00EB4718">
        <w:rPr>
          <w:rFonts w:ascii="Times New Roman" w:hAnsi="Times New Roman" w:cs="Times New Roman"/>
          <w:bCs/>
          <w:sz w:val="24"/>
          <w:szCs w:val="24"/>
        </w:rPr>
        <w:t>и</w:t>
      </w:r>
      <w:r w:rsidR="00275289" w:rsidRPr="00EB471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75289" w:rsidRPr="00EB4718">
        <w:rPr>
          <w:rFonts w:ascii="Times New Roman" w:hAnsi="Times New Roman" w:cs="Times New Roman"/>
          <w:bCs/>
          <w:sz w:val="24"/>
          <w:szCs w:val="24"/>
        </w:rPr>
        <w:t>приложение № 1)</w:t>
      </w:r>
      <w:r w:rsidRPr="00EB47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734" w:rsidRPr="00EB4718" w:rsidRDefault="00852734" w:rsidP="00852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718">
        <w:rPr>
          <w:rFonts w:ascii="Times New Roman" w:hAnsi="Times New Roman" w:cs="Times New Roman"/>
          <w:bCs/>
          <w:sz w:val="24"/>
          <w:szCs w:val="24"/>
        </w:rPr>
        <w:t xml:space="preserve">2. Признать утратившим силу постановление  администрации Ивановского муниципального образования от 20.12.2013г. № 41 </w:t>
      </w:r>
      <w:r w:rsidRPr="00EB4718">
        <w:rPr>
          <w:rFonts w:ascii="Times New Roman" w:hAnsi="Times New Roman" w:cs="Times New Roman"/>
          <w:sz w:val="24"/>
          <w:szCs w:val="24"/>
        </w:rPr>
        <w:t>«Об утверждении  порядка передачи и выкупа подарка, полученного лицом, замещающим  должность главы администрации Ивановского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  <w:r w:rsidR="00EB4718">
        <w:rPr>
          <w:rFonts w:ascii="Times New Roman" w:hAnsi="Times New Roman" w:cs="Times New Roman"/>
          <w:sz w:val="24"/>
          <w:szCs w:val="24"/>
        </w:rPr>
        <w:t>».</w:t>
      </w:r>
      <w:r w:rsidRPr="00EB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34" w:rsidRPr="00EB4718" w:rsidRDefault="00852734" w:rsidP="00852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718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информационном бюллетене «Известие» и разместить</w:t>
      </w:r>
      <w:r w:rsidR="00275289" w:rsidRPr="00EB4718">
        <w:rPr>
          <w:rFonts w:ascii="Times New Roman" w:hAnsi="Times New Roman" w:cs="Times New Roman"/>
          <w:sz w:val="24"/>
          <w:szCs w:val="24"/>
        </w:rPr>
        <w:t xml:space="preserve"> </w:t>
      </w:r>
      <w:r w:rsidRPr="00EB4718">
        <w:rPr>
          <w:rFonts w:ascii="Times New Roman" w:hAnsi="Times New Roman" w:cs="Times New Roman"/>
          <w:sz w:val="24"/>
          <w:szCs w:val="24"/>
        </w:rPr>
        <w:t>на официальном сайте администрации Ивантеевского муниципального района.</w:t>
      </w:r>
    </w:p>
    <w:p w:rsidR="00ED1574" w:rsidRPr="00EB4718" w:rsidRDefault="00ED1574" w:rsidP="00852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777" w:rsidRPr="00EB4718" w:rsidRDefault="00DA6777" w:rsidP="00852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74" w:rsidRPr="00EB4718" w:rsidRDefault="00ED1574" w:rsidP="00852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471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B4718">
        <w:rPr>
          <w:rFonts w:ascii="Times New Roman" w:hAnsi="Times New Roman" w:cs="Times New Roman"/>
          <w:b/>
          <w:sz w:val="24"/>
          <w:szCs w:val="24"/>
        </w:rPr>
        <w:t>Ивановского</w:t>
      </w:r>
      <w:proofErr w:type="gramEnd"/>
    </w:p>
    <w:p w:rsidR="00ED1574" w:rsidRPr="00EB4718" w:rsidRDefault="00ED1574" w:rsidP="00852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4718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А.А.Шишкин</w:t>
      </w:r>
    </w:p>
    <w:p w:rsidR="00852734" w:rsidRPr="00EB4718" w:rsidRDefault="00852734" w:rsidP="00852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3688" w:rsidRDefault="00093688" w:rsidP="00EB4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688" w:rsidRDefault="00093688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734" w:rsidRPr="00DA6777" w:rsidRDefault="00ED1574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6777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ED1574" w:rsidRPr="00DA6777" w:rsidRDefault="00ED1574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6777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ED1574" w:rsidRPr="00DA6777" w:rsidRDefault="00ED1574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6777">
        <w:rPr>
          <w:rFonts w:ascii="Times New Roman" w:hAnsi="Times New Roman" w:cs="Times New Roman"/>
          <w:sz w:val="28"/>
          <w:szCs w:val="28"/>
          <w:lang w:eastAsia="ru-RU"/>
        </w:rPr>
        <w:t>от 27.03.2017 г. № 10</w:t>
      </w:r>
    </w:p>
    <w:p w:rsidR="00C634F1" w:rsidRPr="00DA6777" w:rsidRDefault="00C634F1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574" w:rsidRPr="00DA6777" w:rsidRDefault="00ED1574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4F1" w:rsidRPr="00DA6777" w:rsidRDefault="00C634F1" w:rsidP="00C63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77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634F1" w:rsidRPr="00DA6777" w:rsidRDefault="00C634F1" w:rsidP="00C63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777">
        <w:rPr>
          <w:rFonts w:ascii="Times New Roman" w:eastAsia="Calibri" w:hAnsi="Times New Roman" w:cs="Times New Roman"/>
          <w:b/>
          <w:sz w:val="28"/>
          <w:szCs w:val="28"/>
        </w:rPr>
        <w:t>о  сообщении 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D1574" w:rsidRPr="00DA6777" w:rsidRDefault="00ED1574" w:rsidP="00ED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29F" w:rsidRPr="00DA6777" w:rsidRDefault="002F329F" w:rsidP="002F329F">
      <w:pPr>
        <w:spacing w:after="201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</w:t>
      </w:r>
      <w:r w:rsidR="00C634F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 службы (далее-муниципальные служащие) в администрации Ивановского муниципального образования (далее-администрация)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13"/>
      <w:bookmarkEnd w:id="0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14"/>
      <w:bookmarkEnd w:id="1"/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53"/>
      <w:bookmarkStart w:id="3" w:name="100015"/>
      <w:bookmarkEnd w:id="2"/>
      <w:bookmarkEnd w:id="3"/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вязано с исполнением должностных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обязанностей" 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  лицом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или через посредника от физических (юридических) лиц подарка в рамках осуществления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предусмот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ренной должностной инструкцией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исполнением должностных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2F329F" w:rsidRPr="00DA6777" w:rsidRDefault="001A43DB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54"/>
      <w:bookmarkStart w:id="5" w:name="100016"/>
      <w:bookmarkEnd w:id="4"/>
      <w:bookmarkEnd w:id="5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пальные служащие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получать подарки от физических (юридических) лиц в связи с их должностным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или исполнением ими  должностных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с исполнением ими должностных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обязанностей.</w:t>
      </w:r>
    </w:p>
    <w:p w:rsidR="001A43DB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55"/>
      <w:bookmarkStart w:id="7" w:name="100017"/>
      <w:bookmarkEnd w:id="6"/>
      <w:bookmarkEnd w:id="7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 исполнением ими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лжностных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Ивановского муниципального образования </w:t>
      </w:r>
      <w:bookmarkStart w:id="8" w:name="100056"/>
      <w:bookmarkStart w:id="9" w:name="100018"/>
      <w:bookmarkEnd w:id="8"/>
      <w:bookmarkEnd w:id="9"/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</w:t>
      </w:r>
      <w:r w:rsidR="001A43DB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вязано с исполнением должностных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(далее - уведомление), составленное согласно </w:t>
      </w:r>
      <w:hyperlink r:id="rId7" w:anchor="100034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приложению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представляется не позднее 3 рабочих дней со дня получения подарка в</w:t>
      </w:r>
      <w:r w:rsidR="00275289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289"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Ивановского муниципального образования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9"/>
      <w:bookmarkEnd w:id="10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20"/>
      <w:bookmarkEnd w:id="11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100018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абзацах первом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anchor="100019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втором</w:t>
        </w:r>
      </w:hyperlink>
      <w:r w:rsidR="00EB4718">
        <w:t xml:space="preserve">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пункта, по причине, не зависящей от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представляется не позднее следующего дня после ее устранения.</w:t>
      </w:r>
    </w:p>
    <w:p w:rsidR="006E2783" w:rsidRDefault="002F329F" w:rsidP="006E2783">
      <w:pPr>
        <w:pStyle w:val="Default"/>
        <w:ind w:firstLine="709"/>
        <w:jc w:val="both"/>
        <w:rPr>
          <w:sz w:val="28"/>
          <w:szCs w:val="28"/>
        </w:rPr>
      </w:pPr>
      <w:bookmarkStart w:id="12" w:name="100057"/>
      <w:bookmarkStart w:id="13" w:name="100021"/>
      <w:bookmarkEnd w:id="12"/>
      <w:bookmarkEnd w:id="13"/>
      <w:r w:rsidRPr="00DA6777">
        <w:rPr>
          <w:rFonts w:eastAsia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</w:t>
      </w:r>
      <w:r w:rsidR="006D2AF5">
        <w:rPr>
          <w:rFonts w:eastAsia="Times New Roman"/>
          <w:sz w:val="28"/>
          <w:szCs w:val="28"/>
          <w:lang w:eastAsia="ru-RU"/>
        </w:rPr>
        <w:t xml:space="preserve"> </w:t>
      </w:r>
      <w:r w:rsidR="006E2783">
        <w:rPr>
          <w:sz w:val="28"/>
          <w:szCs w:val="28"/>
        </w:rPr>
        <w:t xml:space="preserve">в комиссию по поступлению и выбытию активов Администрации, образованные в соответствии с законодательством о бухгалтерском учете (далее - комиссия или коллегиальный орган). 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58"/>
      <w:bookmarkStart w:id="15" w:name="100022"/>
      <w:bookmarkEnd w:id="14"/>
      <w:bookmarkEnd w:id="15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получившим его служащему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неизвестна, сдается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ответственному лицу </w:t>
      </w:r>
      <w:r w:rsidR="001C1A83"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7435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1A8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23"/>
      <w:bookmarkEnd w:id="16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Подарок, полученный</w:t>
      </w:r>
      <w:r w:rsidR="0095372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его стоимости, подлежит передаче на хранение в порядке, предусмотренном </w:t>
      </w:r>
      <w:hyperlink r:id="rId10" w:anchor="100022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7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4"/>
      <w:bookmarkEnd w:id="17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5"/>
      <w:bookmarkEnd w:id="18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59"/>
      <w:bookmarkStart w:id="20" w:name="100026"/>
      <w:bookmarkEnd w:id="19"/>
      <w:bookmarkEnd w:id="20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89"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75289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 муниципального образования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29F" w:rsidRPr="00DA6777" w:rsidRDefault="00D003C2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7"/>
      <w:bookmarkEnd w:id="21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Муниципальные служащие,</w:t>
      </w:r>
      <w:r w:rsidR="00EB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F329F" w:rsidRPr="00DA6777" w:rsidRDefault="00D003C2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60"/>
      <w:bookmarkStart w:id="23" w:name="100028"/>
      <w:bookmarkEnd w:id="22"/>
      <w:bookmarkEnd w:id="23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="00275289"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75289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1" w:anchor="100027" w:history="1">
        <w:r w:rsidR="002F329F"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12</w:t>
        </w:r>
      </w:hyperlink>
      <w:r w:rsidRPr="00DA6777">
        <w:rPr>
          <w:rFonts w:ascii="Times New Roman" w:hAnsi="Times New Roman" w:cs="Times New Roman"/>
          <w:sz w:val="28"/>
          <w:szCs w:val="28"/>
        </w:rPr>
        <w:t xml:space="preserve">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2F329F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61"/>
      <w:bookmarkEnd w:id="24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13(1). </w:t>
      </w:r>
      <w:proofErr w:type="gramStart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заявление, указанное в </w:t>
      </w:r>
      <w:hyperlink r:id="rId12" w:anchor="100027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12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275289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драгоценных камней Российской Федерации,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9"/>
      <w:bookmarkEnd w:id="25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Подарок, в отношении которого не поступило заявление, указанное в </w:t>
      </w:r>
      <w:hyperlink r:id="rId13" w:anchor="100027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12</w:t>
        </w:r>
      </w:hyperlink>
      <w:r w:rsidR="00D003C2" w:rsidRPr="00DA6777">
        <w:rPr>
          <w:rFonts w:ascii="Times New Roman" w:hAnsi="Times New Roman" w:cs="Times New Roman"/>
          <w:sz w:val="28"/>
          <w:szCs w:val="28"/>
        </w:rPr>
        <w:t xml:space="preserve">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может использоваться 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заключения </w:t>
      </w:r>
      <w:r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003C2" w:rsidRPr="00DA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 w:rsidR="00D74353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служащих администрации Ивано</w:t>
      </w:r>
      <w:r w:rsidR="00D003C2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образования </w:t>
      </w:r>
      <w:r w:rsidR="00AB3E8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урегулированию конфликта интересов 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целесообразности использования подарка д</w:t>
      </w:r>
      <w:r w:rsidR="00AB3E8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деятельности администрации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30"/>
      <w:bookmarkEnd w:id="26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случае нецелесообразности использования подарка </w:t>
      </w:r>
      <w:r w:rsidR="00AB3E8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муниципального образования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1"/>
      <w:bookmarkEnd w:id="27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Оценка стоимости подарка для реализации (выкупа), предусмотренная </w:t>
      </w:r>
      <w:hyperlink r:id="rId14" w:anchor="100028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пунктами 13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hyperlink r:id="rId15" w:anchor="100030" w:history="1">
        <w:r w:rsidRPr="00DA677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</w:t>
        </w:r>
      </w:hyperlink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2"/>
      <w:bookmarkEnd w:id="28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случае если подарок не выкуплен или не реализован, </w:t>
      </w:r>
      <w:r w:rsidR="00AB3E8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муниципального образования 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F329F" w:rsidRPr="00DA6777" w:rsidRDefault="002F329F" w:rsidP="002F329F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3"/>
      <w:bookmarkEnd w:id="29"/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AB3E81"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муниципального образования </w:t>
      </w:r>
      <w:r w:rsidRPr="00DA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</w:p>
    <w:p w:rsidR="002F329F" w:rsidRPr="00DA6777" w:rsidRDefault="002F329F" w:rsidP="002F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9F" w:rsidRPr="00DA6777" w:rsidRDefault="002F329F" w:rsidP="002F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9F" w:rsidRPr="00DA6777" w:rsidRDefault="002F329F" w:rsidP="002F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574" w:rsidRPr="00DA6777" w:rsidRDefault="00ED1574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62"/>
      <w:bookmarkStart w:id="31" w:name="100034"/>
      <w:bookmarkEnd w:id="30"/>
      <w:bookmarkEnd w:id="31"/>
    </w:p>
    <w:p w:rsidR="00ED1574" w:rsidRPr="00DA6777" w:rsidRDefault="00ED1574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574" w:rsidRPr="00DA6777" w:rsidRDefault="00ED1574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574" w:rsidRPr="00DA6777" w:rsidRDefault="00ED1574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81" w:rsidRPr="00DA6777" w:rsidRDefault="00AB3E81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81" w:rsidRPr="00DA6777" w:rsidRDefault="00AB3E81" w:rsidP="002F329F">
      <w:pPr>
        <w:spacing w:after="0" w:line="36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F2B" w:rsidRDefault="00641F2B" w:rsidP="00EB4718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18" w:rsidRDefault="00EB4718" w:rsidP="00EB4718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B3491"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</w:p>
    <w:p w:rsidR="002F329F" w:rsidRPr="008B3491" w:rsidRDefault="002F329F" w:rsidP="008B34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100063"/>
      <w:bookmarkStart w:id="33" w:name="100035"/>
      <w:bookmarkEnd w:id="32"/>
      <w:bookmarkEnd w:id="33"/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Уведомление о получении подарка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8B3491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структурного подразделения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государственного (муниципального) органа, фонда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8B3491">
        <w:rPr>
          <w:rFonts w:ascii="Times New Roman" w:hAnsi="Times New Roman" w:cs="Times New Roman"/>
          <w:sz w:val="24"/>
          <w:szCs w:val="24"/>
          <w:lang w:eastAsia="ru-RU"/>
        </w:rPr>
        <w:t>или иной организации (уполномоченных органа</w:t>
      </w:r>
      <w:proofErr w:type="gramEnd"/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или организации)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от 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(ф.и.о., занимаемая должность)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Уведомление о получении подарка от "__" ________ 20__ г.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(дата получения)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B3491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B3491">
        <w:rPr>
          <w:rFonts w:ascii="Times New Roman" w:hAnsi="Times New Roman" w:cs="Times New Roman"/>
          <w:sz w:val="24"/>
          <w:szCs w:val="24"/>
          <w:lang w:eastAsia="ru-RU"/>
        </w:rPr>
        <w:t>ов) на ____________________________________________________________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8B3491"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командировки, другого официального мероприятия, место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2"/>
        <w:gridCol w:w="3251"/>
        <w:gridCol w:w="1978"/>
        <w:gridCol w:w="2024"/>
      </w:tblGrid>
      <w:tr w:rsidR="002F329F" w:rsidRPr="008B3491" w:rsidTr="002F3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16" w:anchor="100045" w:history="1">
              <w:r w:rsidRPr="008B3491">
                <w:rPr>
                  <w:rFonts w:ascii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2F329F" w:rsidRPr="008B3491" w:rsidTr="002F3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9F" w:rsidRPr="008B3491" w:rsidRDefault="002F329F" w:rsidP="008B3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8B3491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(наименование документа)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Лицо,     принявшее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8B3491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3491"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2F329F" w:rsidRP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8B349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B3491" w:rsidRDefault="002F329F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8B3491">
        <w:rPr>
          <w:rFonts w:ascii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8B3491" w:rsidRDefault="008B3491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491" w:rsidRDefault="008B3491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491" w:rsidRDefault="008B3491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491" w:rsidRDefault="008B3491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491" w:rsidRDefault="008B3491" w:rsidP="008B34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ADF" w:rsidRDefault="006E4ADF" w:rsidP="008B349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211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B3491">
        <w:rPr>
          <w:rFonts w:ascii="Times New Roman" w:hAnsi="Times New Roman"/>
          <w:sz w:val="20"/>
          <w:szCs w:val="20"/>
        </w:rPr>
        <w:t xml:space="preserve">№ </w:t>
      </w:r>
      <w:r w:rsidRPr="00F22113">
        <w:rPr>
          <w:rFonts w:ascii="Times New Roman" w:hAnsi="Times New Roman"/>
          <w:sz w:val="20"/>
          <w:szCs w:val="20"/>
        </w:rPr>
        <w:t>2</w:t>
      </w:r>
    </w:p>
    <w:p w:rsidR="008B3491" w:rsidRPr="008B3491" w:rsidRDefault="008B3491" w:rsidP="008B34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к положению</w:t>
      </w:r>
    </w:p>
    <w:p w:rsidR="006E4ADF" w:rsidRPr="00F22113" w:rsidRDefault="006E4ADF" w:rsidP="006E4ADF">
      <w:pPr>
        <w:pStyle w:val="1"/>
        <w:jc w:val="center"/>
        <w:rPr>
          <w:sz w:val="20"/>
          <w:szCs w:val="20"/>
        </w:rPr>
      </w:pPr>
    </w:p>
    <w:p w:rsidR="006E4ADF" w:rsidRPr="00F22113" w:rsidRDefault="006E4ADF" w:rsidP="006E4ADF">
      <w:pPr>
        <w:pStyle w:val="1"/>
        <w:jc w:val="center"/>
        <w:rPr>
          <w:sz w:val="20"/>
          <w:szCs w:val="20"/>
        </w:rPr>
      </w:pPr>
    </w:p>
    <w:p w:rsidR="006E4ADF" w:rsidRPr="00F22113" w:rsidRDefault="006E4ADF" w:rsidP="006E4ADF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F22113">
        <w:rPr>
          <w:rFonts w:ascii="Times New Roman" w:hAnsi="Times New Roman"/>
          <w:sz w:val="20"/>
          <w:szCs w:val="20"/>
        </w:rPr>
        <w:t>Журнал</w:t>
      </w:r>
      <w:r w:rsidRPr="00F22113">
        <w:rPr>
          <w:rFonts w:ascii="Times New Roman" w:hAnsi="Times New Roman"/>
          <w:sz w:val="20"/>
          <w:szCs w:val="20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6E4ADF" w:rsidRPr="00F22113" w:rsidRDefault="006E4ADF" w:rsidP="006E4ADF">
      <w:pPr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134"/>
        <w:gridCol w:w="1842"/>
        <w:gridCol w:w="1134"/>
        <w:gridCol w:w="1985"/>
        <w:gridCol w:w="1134"/>
        <w:gridCol w:w="1559"/>
      </w:tblGrid>
      <w:tr w:rsidR="006E4ADF" w:rsidRPr="00F22113" w:rsidTr="006E4ADF"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221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Ф.И.О., должность лица,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Отметка о возврате подарка</w:t>
            </w:r>
          </w:p>
        </w:tc>
      </w:tr>
      <w:tr w:rsidR="006E4ADF" w:rsidRPr="00F22113" w:rsidTr="006E4A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4ADF" w:rsidRPr="00F22113" w:rsidTr="006E4A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DF" w:rsidRPr="00F22113" w:rsidTr="006E4A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DF" w:rsidRPr="00F22113" w:rsidTr="006E4A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DF" w:rsidRPr="00F22113" w:rsidRDefault="006E4ADF" w:rsidP="008976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ADF" w:rsidRPr="00F22113" w:rsidRDefault="006E4ADF" w:rsidP="006E4ADF">
      <w:pPr>
        <w:jc w:val="both"/>
        <w:rPr>
          <w:sz w:val="20"/>
          <w:szCs w:val="20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ADF" w:rsidRDefault="006E4ADF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59771B">
      <w:pPr>
        <w:jc w:val="both"/>
        <w:rPr>
          <w:sz w:val="28"/>
          <w:szCs w:val="28"/>
        </w:rPr>
      </w:pPr>
    </w:p>
    <w:p w:rsidR="0059771B" w:rsidRPr="008B3491" w:rsidRDefault="0059771B" w:rsidP="008B3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34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491" w:rsidRPr="008B3491">
        <w:rPr>
          <w:rFonts w:ascii="Times New Roman" w:hAnsi="Times New Roman" w:cs="Times New Roman"/>
          <w:sz w:val="24"/>
          <w:szCs w:val="24"/>
        </w:rPr>
        <w:t xml:space="preserve">№ </w:t>
      </w:r>
      <w:r w:rsidRPr="008B3491">
        <w:rPr>
          <w:rFonts w:ascii="Times New Roman" w:hAnsi="Times New Roman" w:cs="Times New Roman"/>
          <w:sz w:val="24"/>
          <w:szCs w:val="24"/>
        </w:rPr>
        <w:t>3</w:t>
      </w:r>
    </w:p>
    <w:p w:rsidR="008B3491" w:rsidRPr="008B3491" w:rsidRDefault="008B3491" w:rsidP="008B3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3491">
        <w:rPr>
          <w:rFonts w:ascii="Times New Roman" w:hAnsi="Times New Roman" w:cs="Times New Roman"/>
          <w:sz w:val="24"/>
          <w:szCs w:val="24"/>
        </w:rPr>
        <w:t>к положению</w:t>
      </w:r>
    </w:p>
    <w:p w:rsidR="0059771B" w:rsidRPr="008B3491" w:rsidRDefault="0059771B" w:rsidP="0059771B">
      <w:pPr>
        <w:jc w:val="right"/>
        <w:rPr>
          <w:b/>
          <w:sz w:val="24"/>
          <w:szCs w:val="24"/>
        </w:rPr>
      </w:pPr>
    </w:p>
    <w:p w:rsidR="0059771B" w:rsidRPr="008B3491" w:rsidRDefault="0059771B" w:rsidP="0059771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B3491">
        <w:rPr>
          <w:rFonts w:ascii="Times New Roman" w:hAnsi="Times New Roman"/>
          <w:sz w:val="24"/>
          <w:szCs w:val="24"/>
        </w:rPr>
        <w:t>АКТ</w:t>
      </w:r>
      <w:r w:rsidRPr="008B3491">
        <w:rPr>
          <w:rFonts w:ascii="Times New Roman" w:hAnsi="Times New Roman"/>
          <w:sz w:val="24"/>
          <w:szCs w:val="24"/>
        </w:rPr>
        <w:br/>
        <w:t>приема-передачи подарк</w:t>
      </w:r>
      <w:proofErr w:type="gramStart"/>
      <w:r w:rsidRPr="008B3491">
        <w:rPr>
          <w:rFonts w:ascii="Times New Roman" w:hAnsi="Times New Roman"/>
          <w:sz w:val="24"/>
          <w:szCs w:val="24"/>
        </w:rPr>
        <w:t>а(</w:t>
      </w:r>
      <w:proofErr w:type="gramEnd"/>
      <w:r w:rsidRPr="008B3491">
        <w:rPr>
          <w:rFonts w:ascii="Times New Roman" w:hAnsi="Times New Roman"/>
          <w:sz w:val="24"/>
          <w:szCs w:val="24"/>
        </w:rPr>
        <w:t>-ов), полученного(-ых) в связи с протокольными мероприятиями, служебными командировками и другими официальными мероприятиями</w:t>
      </w:r>
    </w:p>
    <w:p w:rsidR="0059771B" w:rsidRPr="008B3491" w:rsidRDefault="0059771B" w:rsidP="0059771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18"/>
        <w:gridCol w:w="3145"/>
      </w:tblGrid>
      <w:tr w:rsidR="0059771B" w:rsidRPr="008B3491" w:rsidTr="008976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771B" w:rsidRPr="008B3491" w:rsidRDefault="0059771B" w:rsidP="008976D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B3491">
              <w:rPr>
                <w:rFonts w:ascii="Times New Roman" w:hAnsi="Times New Roman" w:cs="Times New Roman"/>
              </w:rPr>
              <w:t>"___" _______________ 20 ___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771B" w:rsidRPr="008B3491" w:rsidRDefault="0059771B" w:rsidP="008976DA">
            <w:pPr>
              <w:pStyle w:val="aa"/>
              <w:rPr>
                <w:rFonts w:ascii="Times New Roman" w:hAnsi="Times New Roman" w:cs="Times New Roman"/>
              </w:rPr>
            </w:pPr>
            <w:r w:rsidRPr="008B3491">
              <w:rPr>
                <w:rFonts w:ascii="Times New Roman" w:hAnsi="Times New Roman" w:cs="Times New Roman"/>
              </w:rPr>
              <w:t>N _____</w:t>
            </w:r>
          </w:p>
        </w:tc>
      </w:tr>
    </w:tbl>
    <w:p w:rsidR="0059771B" w:rsidRPr="008B3491" w:rsidRDefault="0059771B" w:rsidP="0059771B">
      <w:pPr>
        <w:rPr>
          <w:sz w:val="24"/>
          <w:szCs w:val="24"/>
        </w:rPr>
      </w:pP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Муниципальный служащий, работник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771B" w:rsidRPr="008B3491" w:rsidRDefault="0059771B" w:rsidP="0059771B">
      <w:pPr>
        <w:rPr>
          <w:sz w:val="24"/>
          <w:szCs w:val="24"/>
        </w:rPr>
      </w:pP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(Ф.И.О., должность)</w:t>
      </w:r>
    </w:p>
    <w:p w:rsidR="0059771B" w:rsidRPr="008B3491" w:rsidRDefault="0059771B" w:rsidP="0059771B">
      <w:pPr>
        <w:pStyle w:val="a9"/>
        <w:jc w:val="both"/>
        <w:rPr>
          <w:rFonts w:ascii="Times New Roman" w:hAnsi="Times New Roman" w:cs="Times New Roman"/>
          <w:color w:val="000000"/>
        </w:rPr>
      </w:pPr>
      <w:proofErr w:type="gramStart"/>
      <w:r w:rsidRPr="008B3491">
        <w:rPr>
          <w:rFonts w:ascii="Times New Roman" w:hAnsi="Times New Roman" w:cs="Times New Roman"/>
        </w:rPr>
        <w:t xml:space="preserve">в соответствии   с   </w:t>
      </w:r>
      <w:hyperlink r:id="rId17" w:history="1">
        <w:r w:rsidRPr="008B3491">
          <w:rPr>
            <w:rStyle w:val="a8"/>
            <w:rFonts w:ascii="Times New Roman" w:hAnsi="Times New Roman"/>
            <w:color w:val="000000"/>
          </w:rPr>
          <w:t>Гражданским   кодексом</w:t>
        </w:r>
      </w:hyperlink>
      <w:r w:rsidRPr="008B3491">
        <w:rPr>
          <w:rFonts w:ascii="Times New Roman" w:hAnsi="Times New Roman" w:cs="Times New Roman"/>
          <w:color w:val="000000"/>
        </w:rPr>
        <w:t xml:space="preserve">   Российской   Федерации   и </w:t>
      </w:r>
      <w:hyperlink r:id="rId18" w:history="1">
        <w:r w:rsidRPr="008B3491">
          <w:rPr>
            <w:rStyle w:val="a8"/>
            <w:rFonts w:ascii="Times New Roman" w:hAnsi="Times New Roman"/>
            <w:color w:val="000000"/>
          </w:rPr>
          <w:t>постановлением</w:t>
        </w:r>
      </w:hyperlink>
      <w:r w:rsidRPr="008B3491">
        <w:rPr>
          <w:rFonts w:ascii="Times New Roman" w:hAnsi="Times New Roman" w:cs="Times New Roman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 г"/>
        </w:smartTagPr>
        <w:r w:rsidRPr="008B3491">
          <w:rPr>
            <w:rFonts w:ascii="Times New Roman" w:hAnsi="Times New Roman" w:cs="Times New Roman"/>
          </w:rPr>
          <w:t>2014 г</w:t>
        </w:r>
      </w:smartTag>
      <w:r w:rsidRPr="008B3491">
        <w:rPr>
          <w:rFonts w:ascii="Times New Roman" w:hAnsi="Times New Roman" w:cs="Times New Roman"/>
        </w:rPr>
        <w:t>.</w:t>
      </w:r>
      <w:r w:rsidRPr="008B3491">
        <w:rPr>
          <w:rFonts w:ascii="Times New Roman" w:hAnsi="Times New Roman" w:cs="Times New Roman"/>
          <w:color w:val="000000"/>
        </w:rPr>
        <w:t xml:space="preserve"> </w:t>
      </w:r>
      <w:r w:rsidRPr="008B3491">
        <w:rPr>
          <w:rFonts w:ascii="Times New Roman" w:hAnsi="Times New Roman" w:cs="Times New Roman"/>
        </w:rPr>
        <w:t>N 10 «О порядке сообщения отдельными категориями лиц о получении  подарка</w:t>
      </w:r>
      <w:r w:rsidRPr="008B3491">
        <w:rPr>
          <w:rFonts w:ascii="Times New Roman" w:hAnsi="Times New Roman" w:cs="Times New Roman"/>
          <w:color w:val="000000"/>
        </w:rPr>
        <w:t xml:space="preserve"> </w:t>
      </w:r>
      <w:r w:rsidRPr="008B3491">
        <w:rPr>
          <w:rFonts w:ascii="Times New Roman" w:hAnsi="Times New Roman" w:cs="Times New Roman"/>
        </w:rPr>
        <w:t>в связи  с  их  должностным  положением  или  исполнением  ими  служебных</w:t>
      </w:r>
      <w:r w:rsidRPr="008B3491">
        <w:rPr>
          <w:rFonts w:ascii="Times New Roman" w:hAnsi="Times New Roman" w:cs="Times New Roman"/>
          <w:color w:val="000000"/>
        </w:rPr>
        <w:t xml:space="preserve"> </w:t>
      </w:r>
      <w:r w:rsidRPr="008B3491">
        <w:rPr>
          <w:rFonts w:ascii="Times New Roman" w:hAnsi="Times New Roman" w:cs="Times New Roman"/>
        </w:rPr>
        <w:t>(должностных) обязанностей, сдаче и оценке подарка, реализации (выкупе) и</w:t>
      </w:r>
      <w:r w:rsidRPr="008B3491">
        <w:rPr>
          <w:rFonts w:ascii="Times New Roman" w:hAnsi="Times New Roman" w:cs="Times New Roman"/>
          <w:color w:val="000000"/>
        </w:rPr>
        <w:t xml:space="preserve"> </w:t>
      </w:r>
      <w:r w:rsidRPr="008B3491">
        <w:rPr>
          <w:rFonts w:ascii="Times New Roman" w:hAnsi="Times New Roman" w:cs="Times New Roman"/>
        </w:rPr>
        <w:t>зачислении средств, вырученных от его реализации» передает, а материально</w:t>
      </w:r>
      <w:r w:rsidRPr="008B3491">
        <w:rPr>
          <w:rFonts w:ascii="Times New Roman" w:hAnsi="Times New Roman" w:cs="Times New Roman"/>
          <w:color w:val="000000"/>
        </w:rPr>
        <w:t xml:space="preserve"> </w:t>
      </w:r>
      <w:r w:rsidRPr="008B3491">
        <w:rPr>
          <w:rFonts w:ascii="Times New Roman" w:hAnsi="Times New Roman" w:cs="Times New Roman"/>
        </w:rPr>
        <w:t>ответственный работник  _____________________________________________________________</w:t>
      </w:r>
      <w:proofErr w:type="gramEnd"/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(Ф.И.О., должность)</w:t>
      </w:r>
    </w:p>
    <w:p w:rsidR="0059771B" w:rsidRPr="008B3491" w:rsidRDefault="0059771B" w:rsidP="0059771B">
      <w:pPr>
        <w:pStyle w:val="a9"/>
        <w:jc w:val="both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 xml:space="preserve">принимает подарок, полученный в связи </w:t>
      </w:r>
      <w:proofErr w:type="gramStart"/>
      <w:r w:rsidRPr="008B3491">
        <w:rPr>
          <w:rFonts w:ascii="Times New Roman" w:hAnsi="Times New Roman" w:cs="Times New Roman"/>
        </w:rPr>
        <w:t>с</w:t>
      </w:r>
      <w:proofErr w:type="gramEnd"/>
      <w:r w:rsidRPr="008B3491">
        <w:rPr>
          <w:rFonts w:ascii="Times New Roman" w:hAnsi="Times New Roman" w:cs="Times New Roman"/>
        </w:rPr>
        <w:t>: __________________________________________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(указать мероприятие, место и дату проведения мероприятия)</w:t>
      </w:r>
    </w:p>
    <w:p w:rsidR="0059771B" w:rsidRPr="008B3491" w:rsidRDefault="0059771B" w:rsidP="0059771B">
      <w:pPr>
        <w:pStyle w:val="a9"/>
        <w:jc w:val="both"/>
        <w:rPr>
          <w:rFonts w:ascii="Times New Roman" w:hAnsi="Times New Roman" w:cs="Times New Roman"/>
        </w:rPr>
      </w:pPr>
    </w:p>
    <w:p w:rsidR="0059771B" w:rsidRPr="008B3491" w:rsidRDefault="0059771B" w:rsidP="0059771B">
      <w:pPr>
        <w:pStyle w:val="a9"/>
        <w:jc w:val="both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Наименование подарк</w:t>
      </w:r>
      <w:proofErr w:type="gramStart"/>
      <w:r w:rsidRPr="008B3491">
        <w:rPr>
          <w:rFonts w:ascii="Times New Roman" w:hAnsi="Times New Roman" w:cs="Times New Roman"/>
        </w:rPr>
        <w:t>а(</w:t>
      </w:r>
      <w:proofErr w:type="gramEnd"/>
      <w:r w:rsidRPr="008B3491">
        <w:rPr>
          <w:rFonts w:ascii="Times New Roman" w:hAnsi="Times New Roman" w:cs="Times New Roman"/>
        </w:rPr>
        <w:t>-ов): __________________________________________________________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9771B" w:rsidRPr="008B3491" w:rsidRDefault="0059771B" w:rsidP="001B4BE3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(бытовая техника, предметы искусства и т.д.)</w:t>
      </w:r>
    </w:p>
    <w:p w:rsidR="0059771B" w:rsidRPr="008B3491" w:rsidRDefault="0059771B" w:rsidP="0059771B">
      <w:pPr>
        <w:pStyle w:val="a9"/>
        <w:jc w:val="both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Оценочная стоимость (при наличии) _________________________________________________</w:t>
      </w:r>
    </w:p>
    <w:p w:rsidR="0059771B" w:rsidRPr="008B3491" w:rsidRDefault="0059771B" w:rsidP="001B4BE3">
      <w:pPr>
        <w:rPr>
          <w:sz w:val="24"/>
          <w:szCs w:val="24"/>
        </w:rPr>
      </w:pPr>
    </w:p>
    <w:p w:rsidR="0059771B" w:rsidRPr="008B3491" w:rsidRDefault="0059771B" w:rsidP="001B4BE3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Сдал</w:t>
      </w:r>
      <w:proofErr w:type="gramStart"/>
      <w:r w:rsidRPr="008B3491">
        <w:rPr>
          <w:rFonts w:ascii="Times New Roman" w:hAnsi="Times New Roman" w:cs="Times New Roman"/>
        </w:rPr>
        <w:t xml:space="preserve">                                                                                 П</w:t>
      </w:r>
      <w:proofErr w:type="gramEnd"/>
      <w:r w:rsidRPr="008B3491">
        <w:rPr>
          <w:rFonts w:ascii="Times New Roman" w:hAnsi="Times New Roman" w:cs="Times New Roman"/>
        </w:rPr>
        <w:t>ринял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____________/___________                                                            ___________/____________</w:t>
      </w: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(подпись)   (фамилия)                                                                   (подпись)   (фамилия)</w:t>
      </w:r>
    </w:p>
    <w:p w:rsidR="0059771B" w:rsidRPr="008B3491" w:rsidRDefault="0059771B" w:rsidP="0059771B">
      <w:pPr>
        <w:rPr>
          <w:sz w:val="24"/>
          <w:szCs w:val="24"/>
        </w:rPr>
      </w:pPr>
    </w:p>
    <w:p w:rsidR="0059771B" w:rsidRPr="008B3491" w:rsidRDefault="0059771B" w:rsidP="0059771B">
      <w:pPr>
        <w:pStyle w:val="a9"/>
        <w:jc w:val="center"/>
        <w:rPr>
          <w:rFonts w:ascii="Times New Roman" w:hAnsi="Times New Roman" w:cs="Times New Roman"/>
        </w:rPr>
      </w:pPr>
      <w:r w:rsidRPr="008B3491">
        <w:rPr>
          <w:rFonts w:ascii="Times New Roman" w:hAnsi="Times New Roman" w:cs="Times New Roman"/>
        </w:rPr>
        <w:t>"__" ___________ 20__ г.                                                                 "__" __________ 20__ г.</w:t>
      </w:r>
    </w:p>
    <w:p w:rsidR="0059771B" w:rsidRPr="008B3491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BE3" w:rsidRDefault="001B4BE3" w:rsidP="008B3491">
      <w:pPr>
        <w:pStyle w:val="ConsPlusNormal"/>
        <w:tabs>
          <w:tab w:val="left" w:pos="5797"/>
        </w:tabs>
        <w:spacing w:line="240" w:lineRule="exact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</w:t>
      </w:r>
      <w:r w:rsidRPr="008B3491">
        <w:rPr>
          <w:sz w:val="24"/>
          <w:szCs w:val="24"/>
        </w:rPr>
        <w:t xml:space="preserve">Приложение </w:t>
      </w:r>
      <w:r w:rsidR="008B3491">
        <w:rPr>
          <w:sz w:val="24"/>
          <w:szCs w:val="24"/>
        </w:rPr>
        <w:t xml:space="preserve"> № </w:t>
      </w:r>
      <w:r w:rsidRPr="008B3491">
        <w:rPr>
          <w:sz w:val="24"/>
          <w:szCs w:val="24"/>
        </w:rPr>
        <w:t>4</w:t>
      </w:r>
    </w:p>
    <w:p w:rsidR="008B3491" w:rsidRPr="008B3491" w:rsidRDefault="008B3491" w:rsidP="008B3491">
      <w:pPr>
        <w:pStyle w:val="ConsPlusNormal"/>
        <w:tabs>
          <w:tab w:val="left" w:pos="5797"/>
        </w:tabs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1B4BE3" w:rsidRDefault="001B4BE3" w:rsidP="001B4BE3">
      <w:pPr>
        <w:pStyle w:val="ConsPlusNormal"/>
        <w:tabs>
          <w:tab w:val="left" w:pos="5797"/>
        </w:tabs>
        <w:ind w:left="5797"/>
        <w:rPr>
          <w:b/>
        </w:rPr>
      </w:pP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right"/>
      </w:pPr>
      <w:r w:rsidRPr="001B4BE3">
        <w:t>(Форма)</w:t>
      </w: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right"/>
      </w:pP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right"/>
      </w:pPr>
      <w:r w:rsidRPr="001B4BE3">
        <w:t xml:space="preserve">Администрация  </w:t>
      </w:r>
      <w:proofErr w:type="gramStart"/>
      <w:r w:rsidRPr="001B4BE3">
        <w:t>Ивановского</w:t>
      </w:r>
      <w:proofErr w:type="gramEnd"/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right"/>
      </w:pPr>
      <w:r w:rsidRPr="001B4BE3">
        <w:t xml:space="preserve"> муниципального образования </w:t>
      </w: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right"/>
      </w:pPr>
      <w:r w:rsidRPr="001B4BE3">
        <w:t>от ______________________________</w:t>
      </w: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center"/>
        <w:rPr>
          <w:sz w:val="24"/>
          <w:szCs w:val="24"/>
        </w:rPr>
      </w:pPr>
      <w:r w:rsidRPr="001B4BE3">
        <w:t xml:space="preserve">                                                    </w:t>
      </w:r>
      <w:r>
        <w:t xml:space="preserve">                              </w:t>
      </w:r>
      <w:r w:rsidRPr="001B4BE3">
        <w:t xml:space="preserve"> (Ф.И.О., должность)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right"/>
      </w:pPr>
    </w:p>
    <w:p w:rsidR="001B4BE3" w:rsidRPr="001B4BE3" w:rsidRDefault="001B4BE3" w:rsidP="001B4BE3">
      <w:pPr>
        <w:pStyle w:val="ConsPlusNormal"/>
        <w:tabs>
          <w:tab w:val="left" w:pos="0"/>
        </w:tabs>
        <w:jc w:val="center"/>
      </w:pPr>
      <w:r w:rsidRPr="001B4BE3">
        <w:t xml:space="preserve">Заявление 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center"/>
      </w:pPr>
      <w:r w:rsidRPr="001B4BE3">
        <w:t>о намерении выкупить подарок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center"/>
      </w:pPr>
    </w:p>
    <w:p w:rsidR="001B4BE3" w:rsidRPr="001B4BE3" w:rsidRDefault="001B4BE3" w:rsidP="001B4BE3">
      <w:pPr>
        <w:pStyle w:val="ConsPlusNormal"/>
        <w:tabs>
          <w:tab w:val="left" w:pos="0"/>
        </w:tabs>
        <w:ind w:firstLine="561"/>
        <w:jc w:val="both"/>
      </w:pPr>
      <w:r w:rsidRPr="001B4BE3">
        <w:t>Сообщаю о своем намерении выкупить подарок, полученный «____»_______________ 20___ г. ___________________________________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>________________________________________________________________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1B4BE3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516"/>
        <w:gridCol w:w="4121"/>
        <w:gridCol w:w="2276"/>
      </w:tblGrid>
      <w:tr w:rsidR="001B4BE3" w:rsidRPr="001B4BE3" w:rsidTr="001B4B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 xml:space="preserve">№ </w:t>
            </w:r>
            <w:proofErr w:type="gramStart"/>
            <w:r w:rsidRPr="001B4BE3">
              <w:t>п</w:t>
            </w:r>
            <w:proofErr w:type="gramEnd"/>
            <w:r w:rsidRPr="001B4BE3"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Наименование подарка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Характеристика подарка, его описание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Количество предметов</w:t>
            </w:r>
          </w:p>
        </w:tc>
      </w:tr>
      <w:tr w:rsidR="001B4BE3" w:rsidRPr="001B4BE3" w:rsidTr="001B4B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center"/>
            </w:pPr>
            <w:r w:rsidRPr="001B4BE3">
              <w:t>4</w:t>
            </w:r>
          </w:p>
        </w:tc>
      </w:tr>
      <w:tr w:rsidR="001B4BE3" w:rsidRPr="001B4BE3" w:rsidTr="001B4B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1B4BE3" w:rsidRPr="001B4BE3" w:rsidTr="001B4BE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1B4BE3" w:rsidRPr="001B4BE3" w:rsidTr="001B4BE3"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  <w:r w:rsidRPr="001B4BE3">
              <w:t>Итого: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E3" w:rsidRPr="001B4BE3" w:rsidRDefault="001B4BE3">
            <w:pPr>
              <w:pStyle w:val="ConsPlusNormal"/>
              <w:tabs>
                <w:tab w:val="left" w:pos="0"/>
              </w:tabs>
              <w:jc w:val="both"/>
            </w:pPr>
          </w:p>
        </w:tc>
      </w:tr>
    </w:tbl>
    <w:p w:rsidR="001B4BE3" w:rsidRPr="001B4BE3" w:rsidRDefault="001B4BE3" w:rsidP="001B4BE3">
      <w:pPr>
        <w:pStyle w:val="ConsPlusNormal"/>
        <w:tabs>
          <w:tab w:val="left" w:pos="0"/>
        </w:tabs>
        <w:jc w:val="both"/>
        <w:rPr>
          <w:lang w:eastAsia="ru-RU"/>
        </w:rPr>
      </w:pP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>Лицо, представившее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>заявление             ____________  _________________ «___» _________ 20__ г.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1B4BE3">
        <w:t xml:space="preserve">                                                 (подпись)               (расшифровка подписи)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>Лицо, принявшее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>заявление             ____________  _________________ «___» _________ 20__ г.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1B4BE3">
        <w:t xml:space="preserve">                                                 (подпись)               (расшифровка подписи)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</w:pPr>
      <w:r w:rsidRPr="001B4BE3">
        <w:t xml:space="preserve">Регистрационный номер </w:t>
      </w:r>
    </w:p>
    <w:p w:rsidR="001B4BE3" w:rsidRPr="001B4BE3" w:rsidRDefault="001B4BE3" w:rsidP="001B4BE3">
      <w:pPr>
        <w:pStyle w:val="ConsPlusNormal"/>
        <w:tabs>
          <w:tab w:val="left" w:pos="0"/>
        </w:tabs>
        <w:jc w:val="both"/>
        <w:rPr>
          <w:szCs w:val="24"/>
        </w:rPr>
      </w:pPr>
      <w:r w:rsidRPr="001B4BE3">
        <w:t>в журнале регистрации заявлений _______  от «___»_____________ 20__ г.</w:t>
      </w:r>
    </w:p>
    <w:p w:rsidR="0059771B" w:rsidRPr="001B4BE3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Pr="001B4BE3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Pr="001B4BE3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1B" w:rsidRDefault="0059771B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491" w:rsidRDefault="008B3491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491" w:rsidRPr="008B3491" w:rsidRDefault="008B3491" w:rsidP="008B3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349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B3491" w:rsidRPr="008B3491" w:rsidRDefault="008B3491" w:rsidP="008B3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3491">
        <w:rPr>
          <w:rFonts w:ascii="Times New Roman" w:hAnsi="Times New Roman" w:cs="Times New Roman"/>
          <w:sz w:val="24"/>
          <w:szCs w:val="24"/>
        </w:rPr>
        <w:t>к положению</w:t>
      </w:r>
    </w:p>
    <w:p w:rsidR="008B3491" w:rsidRPr="008B3491" w:rsidRDefault="008B3491" w:rsidP="008B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491" w:rsidRPr="008B3491" w:rsidRDefault="008B3491" w:rsidP="008B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491" w:rsidRPr="008B3491" w:rsidRDefault="008B3491" w:rsidP="008B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1">
        <w:rPr>
          <w:rFonts w:ascii="Times New Roman" w:hAnsi="Times New Roman" w:cs="Times New Roman"/>
          <w:b/>
          <w:sz w:val="28"/>
          <w:szCs w:val="28"/>
        </w:rPr>
        <w:t>ЖУРНАЛ УЧЕТА</w:t>
      </w:r>
    </w:p>
    <w:p w:rsidR="008B3491" w:rsidRPr="008B3491" w:rsidRDefault="008B3491" w:rsidP="008B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91">
        <w:rPr>
          <w:rFonts w:ascii="Times New Roman" w:hAnsi="Times New Roman" w:cs="Times New Roman"/>
          <w:sz w:val="28"/>
          <w:szCs w:val="28"/>
        </w:rPr>
        <w:t>Регистрации уведомлений о получении Главой  Ивановского муниципального образования  в связи с протокольными мероприятиями, служебными командировками и другими официальными мероприятиями</w:t>
      </w:r>
    </w:p>
    <w:p w:rsidR="008B3491" w:rsidRPr="008B3491" w:rsidRDefault="008B3491" w:rsidP="008B34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250" w:type="dxa"/>
        <w:tblLayout w:type="fixed"/>
        <w:tblLook w:val="04A0"/>
      </w:tblPr>
      <w:tblGrid>
        <w:gridCol w:w="710"/>
        <w:gridCol w:w="1700"/>
        <w:gridCol w:w="2477"/>
        <w:gridCol w:w="215"/>
        <w:gridCol w:w="2553"/>
        <w:gridCol w:w="1910"/>
        <w:gridCol w:w="919"/>
        <w:gridCol w:w="1809"/>
        <w:gridCol w:w="1558"/>
        <w:gridCol w:w="1799"/>
        <w:gridCol w:w="10"/>
      </w:tblGrid>
      <w:tr w:rsidR="008B3491" w:rsidRPr="008B3491" w:rsidTr="008B34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  <w:p w:rsidR="008B3491" w:rsidRPr="008B3491" w:rsidRDefault="008B34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Ф.И.О. Главы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 w:rsidP="008B349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 w:rsidP="008B349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принявшего заявление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8B3491" w:rsidRPr="008B3491" w:rsidTr="008B349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tabs>
                <w:tab w:val="left" w:pos="600"/>
                <w:tab w:val="center" w:pos="698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34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3491" w:rsidRPr="008B3491" w:rsidTr="008B349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491" w:rsidRPr="008B3491" w:rsidRDefault="008B34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3491" w:rsidRPr="008B3491" w:rsidTr="008B349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491" w:rsidRPr="008B3491" w:rsidRDefault="008B34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91" w:rsidRPr="008B3491" w:rsidRDefault="008B34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3491" w:rsidTr="008B349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3491" w:rsidRDefault="008B34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91" w:rsidRDefault="008B34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B3491" w:rsidTr="008B3491">
        <w:trPr>
          <w:gridAfter w:val="1"/>
          <w:wAfter w:w="10" w:type="dxa"/>
          <w:trHeight w:val="900"/>
        </w:trPr>
        <w:tc>
          <w:tcPr>
            <w:tcW w:w="48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Default="008B34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Default="008B34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napToGrid w:val="0"/>
              <w:jc w:val="center"/>
            </w:pPr>
          </w:p>
          <w:p w:rsidR="008B3491" w:rsidRDefault="008B349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Default="008B349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8B3491" w:rsidRDefault="008B3491" w:rsidP="002F32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3491" w:rsidSect="0095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45" w:rsidRDefault="005B5145" w:rsidP="00ED1574">
      <w:pPr>
        <w:spacing w:after="0" w:line="240" w:lineRule="auto"/>
      </w:pPr>
      <w:r>
        <w:separator/>
      </w:r>
    </w:p>
  </w:endnote>
  <w:endnote w:type="continuationSeparator" w:id="0">
    <w:p w:rsidR="005B5145" w:rsidRDefault="005B5145" w:rsidP="00E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45" w:rsidRDefault="005B5145" w:rsidP="00ED1574">
      <w:pPr>
        <w:spacing w:after="0" w:line="240" w:lineRule="auto"/>
      </w:pPr>
      <w:r>
        <w:separator/>
      </w:r>
    </w:p>
  </w:footnote>
  <w:footnote w:type="continuationSeparator" w:id="0">
    <w:p w:rsidR="005B5145" w:rsidRDefault="005B5145" w:rsidP="00ED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29F"/>
    <w:rsid w:val="000120A0"/>
    <w:rsid w:val="00093688"/>
    <w:rsid w:val="000A3998"/>
    <w:rsid w:val="00153309"/>
    <w:rsid w:val="001922B0"/>
    <w:rsid w:val="001A43DB"/>
    <w:rsid w:val="001B4BE3"/>
    <w:rsid w:val="001C1A83"/>
    <w:rsid w:val="00272BB5"/>
    <w:rsid w:val="00275289"/>
    <w:rsid w:val="002F329F"/>
    <w:rsid w:val="00352A8F"/>
    <w:rsid w:val="004359E9"/>
    <w:rsid w:val="005156AA"/>
    <w:rsid w:val="0059771B"/>
    <w:rsid w:val="005B5145"/>
    <w:rsid w:val="00641F2B"/>
    <w:rsid w:val="006D2AF5"/>
    <w:rsid w:val="006E2783"/>
    <w:rsid w:val="006E4587"/>
    <w:rsid w:val="006E4ADF"/>
    <w:rsid w:val="0079617F"/>
    <w:rsid w:val="007E2FA8"/>
    <w:rsid w:val="008500B1"/>
    <w:rsid w:val="00852734"/>
    <w:rsid w:val="008B3491"/>
    <w:rsid w:val="00951900"/>
    <w:rsid w:val="00953723"/>
    <w:rsid w:val="00956A0B"/>
    <w:rsid w:val="009C0A87"/>
    <w:rsid w:val="00A53011"/>
    <w:rsid w:val="00AB3E81"/>
    <w:rsid w:val="00AC2A77"/>
    <w:rsid w:val="00B36C8F"/>
    <w:rsid w:val="00BB134D"/>
    <w:rsid w:val="00C634F1"/>
    <w:rsid w:val="00C63A8E"/>
    <w:rsid w:val="00C64BBE"/>
    <w:rsid w:val="00CA283E"/>
    <w:rsid w:val="00D003C2"/>
    <w:rsid w:val="00D74353"/>
    <w:rsid w:val="00D776FB"/>
    <w:rsid w:val="00D919E3"/>
    <w:rsid w:val="00DA6777"/>
    <w:rsid w:val="00E57BE0"/>
    <w:rsid w:val="00EB4718"/>
    <w:rsid w:val="00EC3411"/>
    <w:rsid w:val="00ED1574"/>
    <w:rsid w:val="00F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0"/>
  </w:style>
  <w:style w:type="paragraph" w:styleId="1">
    <w:name w:val="heading 1"/>
    <w:basedOn w:val="a"/>
    <w:next w:val="a"/>
    <w:link w:val="10"/>
    <w:qFormat/>
    <w:rsid w:val="005977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9F"/>
    <w:pPr>
      <w:spacing w:after="0" w:line="240" w:lineRule="auto"/>
    </w:pPr>
  </w:style>
  <w:style w:type="paragraph" w:customStyle="1" w:styleId="pboth">
    <w:name w:val="pboth"/>
    <w:basedOn w:val="a"/>
    <w:rsid w:val="002F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29F"/>
  </w:style>
  <w:style w:type="character" w:styleId="a4">
    <w:name w:val="Hyperlink"/>
    <w:basedOn w:val="a0"/>
    <w:uiPriority w:val="99"/>
    <w:semiHidden/>
    <w:unhideWhenUsed/>
    <w:rsid w:val="002F32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2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2F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F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D15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15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1574"/>
    <w:rPr>
      <w:vertAlign w:val="superscript"/>
    </w:rPr>
  </w:style>
  <w:style w:type="character" w:customStyle="1" w:styleId="10">
    <w:name w:val="Заголовок 1 Знак"/>
    <w:basedOn w:val="a0"/>
    <w:link w:val="1"/>
    <w:rsid w:val="005977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59771B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5977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97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9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E2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9012014-n-10/" TargetMode="External"/><Relationship Id="rId13" Type="http://schemas.openxmlformats.org/officeDocument/2006/relationships/hyperlink" Target="http://legalacts.ru/doc/postanovlenie-pravitelstva-rf-ot-09012014-n-10/" TargetMode="External"/><Relationship Id="rId18" Type="http://schemas.openxmlformats.org/officeDocument/2006/relationships/hyperlink" Target="garantF1://7045729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9012014-n-10/" TargetMode="External"/><Relationship Id="rId12" Type="http://schemas.openxmlformats.org/officeDocument/2006/relationships/hyperlink" Target="http://legalacts.ru/doc/postanovlenie-pravitelstva-rf-ot-09012014-n-10/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9012014-n-1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9012014-n-10/" TargetMode="External"/><Relationship Id="rId10" Type="http://schemas.openxmlformats.org/officeDocument/2006/relationships/hyperlink" Target="http://legalacts.ru/doc/postanovlenie-pravitelstva-rf-ot-09012014-n-1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9012014-n-10/" TargetMode="External"/><Relationship Id="rId14" Type="http://schemas.openxmlformats.org/officeDocument/2006/relationships/hyperlink" Target="http://legalacts.ru/doc/postanovlenie-pravitelstva-rf-ot-09012014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7693-412C-4444-B0FF-5539D133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2017-03-27T10:03:00Z</dcterms:created>
  <dcterms:modified xsi:type="dcterms:W3CDTF">2017-03-28T06:42:00Z</dcterms:modified>
</cp:coreProperties>
</file>