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C" w:rsidRPr="006E69A9" w:rsidRDefault="001A0C1C" w:rsidP="006E69A9">
      <w:pPr>
        <w:suppressAutoHyphens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6E69A9">
        <w:rPr>
          <w:b/>
          <w:sz w:val="28"/>
          <w:szCs w:val="28"/>
          <w:lang w:eastAsia="ru-RU"/>
        </w:rPr>
        <w:t>АДМИНИСТРАЦИЯ</w:t>
      </w:r>
    </w:p>
    <w:p w:rsidR="001A0C1C" w:rsidRPr="006E69A9" w:rsidRDefault="001A0C1C" w:rsidP="001A0C1C">
      <w:pPr>
        <w:suppressAutoHyphens w:val="0"/>
        <w:spacing w:line="252" w:lineRule="auto"/>
        <w:ind w:left="720"/>
        <w:jc w:val="center"/>
        <w:rPr>
          <w:b/>
          <w:sz w:val="28"/>
          <w:szCs w:val="28"/>
          <w:lang w:eastAsia="ru-RU"/>
        </w:rPr>
      </w:pPr>
      <w:r w:rsidRPr="006E69A9">
        <w:rPr>
          <w:b/>
          <w:sz w:val="28"/>
          <w:szCs w:val="28"/>
          <w:lang w:eastAsia="ru-RU"/>
        </w:rPr>
        <w:t xml:space="preserve">  </w:t>
      </w:r>
      <w:r w:rsidR="006E69A9">
        <w:rPr>
          <w:b/>
          <w:sz w:val="28"/>
          <w:szCs w:val="28"/>
          <w:lang w:eastAsia="ru-RU"/>
        </w:rPr>
        <w:t>КАНАЕВСКОГО</w:t>
      </w:r>
      <w:r w:rsidRPr="006E69A9">
        <w:rPr>
          <w:b/>
          <w:sz w:val="28"/>
          <w:szCs w:val="28"/>
          <w:lang w:eastAsia="ru-RU"/>
        </w:rPr>
        <w:t xml:space="preserve"> МУНИЦИПАЛЬНОГО ОБРАЗОВАНИЯ</w:t>
      </w:r>
    </w:p>
    <w:p w:rsidR="001A0C1C" w:rsidRPr="006E69A9" w:rsidRDefault="001A0C1C" w:rsidP="001A0C1C">
      <w:pPr>
        <w:suppressAutoHyphens w:val="0"/>
        <w:spacing w:line="252" w:lineRule="auto"/>
        <w:ind w:left="720"/>
        <w:jc w:val="center"/>
        <w:rPr>
          <w:b/>
          <w:sz w:val="28"/>
          <w:szCs w:val="28"/>
          <w:lang w:eastAsia="ru-RU"/>
        </w:rPr>
      </w:pPr>
      <w:r w:rsidRPr="006E69A9">
        <w:rPr>
          <w:b/>
          <w:sz w:val="28"/>
          <w:szCs w:val="28"/>
          <w:lang w:eastAsia="ru-RU"/>
        </w:rPr>
        <w:t xml:space="preserve">ИВАНТЕЕВСКОГО МУНИЦИПАЛЬНОГО РАЙОНА </w:t>
      </w:r>
    </w:p>
    <w:p w:rsidR="001A0C1C" w:rsidRPr="006E69A9" w:rsidRDefault="001A0C1C" w:rsidP="001A0C1C">
      <w:pPr>
        <w:suppressAutoHyphens w:val="0"/>
        <w:spacing w:line="252" w:lineRule="auto"/>
        <w:ind w:left="720"/>
        <w:jc w:val="center"/>
        <w:rPr>
          <w:b/>
          <w:sz w:val="28"/>
          <w:szCs w:val="28"/>
          <w:lang w:eastAsia="ru-RU"/>
        </w:rPr>
      </w:pPr>
      <w:r w:rsidRPr="006E69A9">
        <w:rPr>
          <w:b/>
          <w:sz w:val="28"/>
          <w:szCs w:val="28"/>
          <w:lang w:eastAsia="ru-RU"/>
        </w:rPr>
        <w:t>САРАТОВСКОЙ ОБЛАСТИ</w:t>
      </w:r>
    </w:p>
    <w:p w:rsidR="001A0C1C" w:rsidRPr="006E69A9" w:rsidRDefault="001A0C1C" w:rsidP="001A0C1C">
      <w:pPr>
        <w:suppressAutoHyphens w:val="0"/>
        <w:spacing w:line="252" w:lineRule="auto"/>
        <w:ind w:left="720"/>
        <w:jc w:val="center"/>
        <w:rPr>
          <w:b/>
          <w:sz w:val="28"/>
          <w:szCs w:val="28"/>
          <w:lang w:eastAsia="ru-RU"/>
        </w:rPr>
      </w:pPr>
    </w:p>
    <w:p w:rsidR="001A0C1C" w:rsidRPr="006E69A9" w:rsidRDefault="001A0C1C" w:rsidP="001A0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E69A9">
        <w:rPr>
          <w:b/>
          <w:bCs/>
          <w:sz w:val="28"/>
          <w:szCs w:val="28"/>
          <w:lang w:eastAsia="ru-RU"/>
        </w:rPr>
        <w:t xml:space="preserve">ПОСТАНОВЛЕНИЕ </w:t>
      </w:r>
      <w:r w:rsidR="006E69A9">
        <w:rPr>
          <w:b/>
          <w:bCs/>
          <w:sz w:val="28"/>
          <w:szCs w:val="28"/>
          <w:lang w:eastAsia="ru-RU"/>
        </w:rPr>
        <w:t>18</w:t>
      </w:r>
      <w:r w:rsidRPr="006E69A9">
        <w:rPr>
          <w:b/>
          <w:bCs/>
          <w:sz w:val="28"/>
          <w:szCs w:val="28"/>
          <w:lang w:eastAsia="ru-RU"/>
        </w:rPr>
        <w:t xml:space="preserve"> </w:t>
      </w:r>
    </w:p>
    <w:p w:rsidR="001A0C1C" w:rsidRPr="006E69A9" w:rsidRDefault="001A0C1C" w:rsidP="001A0C1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A0C1C" w:rsidRPr="006E69A9" w:rsidRDefault="001A0C1C" w:rsidP="001A0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6E69A9">
        <w:rPr>
          <w:b/>
          <w:bCs/>
          <w:sz w:val="28"/>
          <w:szCs w:val="28"/>
          <w:lang w:eastAsia="ru-RU"/>
        </w:rPr>
        <w:t xml:space="preserve">От </w:t>
      </w:r>
      <w:r w:rsidR="006E69A9">
        <w:rPr>
          <w:b/>
          <w:bCs/>
          <w:sz w:val="28"/>
          <w:szCs w:val="28"/>
          <w:lang w:eastAsia="ru-RU"/>
        </w:rPr>
        <w:t>23.06.2020</w:t>
      </w:r>
      <w:r w:rsidRPr="006E69A9">
        <w:rPr>
          <w:b/>
          <w:bCs/>
          <w:sz w:val="28"/>
          <w:szCs w:val="28"/>
          <w:lang w:eastAsia="ru-RU"/>
        </w:rPr>
        <w:t xml:space="preserve"> г. </w:t>
      </w:r>
      <w:r w:rsidR="006E69A9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6E69A9">
        <w:rPr>
          <w:b/>
          <w:bCs/>
          <w:sz w:val="28"/>
          <w:szCs w:val="28"/>
          <w:lang w:eastAsia="ru-RU"/>
        </w:rPr>
        <w:t xml:space="preserve">с. </w:t>
      </w:r>
      <w:r w:rsidR="006E69A9">
        <w:rPr>
          <w:b/>
          <w:bCs/>
          <w:sz w:val="28"/>
          <w:szCs w:val="28"/>
          <w:lang w:eastAsia="ru-RU"/>
        </w:rPr>
        <w:t>Канаевка</w:t>
      </w:r>
    </w:p>
    <w:p w:rsidR="001A0C1C" w:rsidRPr="006E69A9" w:rsidRDefault="001A0C1C" w:rsidP="001A0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A0C1C" w:rsidRPr="006E69A9" w:rsidRDefault="001A0C1C" w:rsidP="001A0C1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1A0C1C" w:rsidRPr="006E69A9" w:rsidRDefault="001A0C1C" w:rsidP="001A0C1C">
      <w:pPr>
        <w:suppressAutoHyphens w:val="0"/>
        <w:rPr>
          <w:rFonts w:eastAsia="Lucida Sans Unicode"/>
          <w:b/>
          <w:sz w:val="28"/>
          <w:szCs w:val="28"/>
          <w:lang w:eastAsia="hi-IN" w:bidi="hi-IN"/>
        </w:rPr>
      </w:pPr>
      <w:bookmarkStart w:id="0" w:name="sub_3"/>
      <w:r w:rsidRPr="006E69A9">
        <w:rPr>
          <w:rFonts w:eastAsia="Lucida Sans Unicode"/>
          <w:b/>
          <w:sz w:val="28"/>
          <w:szCs w:val="28"/>
          <w:lang w:eastAsia="hi-IN" w:bidi="hi-IN"/>
        </w:rPr>
        <w:t>О внесении изменений в  постановление</w:t>
      </w:r>
    </w:p>
    <w:p w:rsidR="001A0C1C" w:rsidRPr="006E69A9" w:rsidRDefault="001A0C1C" w:rsidP="001A0C1C">
      <w:pPr>
        <w:suppressAutoHyphens w:val="0"/>
        <w:rPr>
          <w:rFonts w:eastAsia="Lucida Sans Unicode"/>
          <w:b/>
          <w:sz w:val="28"/>
          <w:szCs w:val="28"/>
          <w:lang w:eastAsia="hi-IN" w:bidi="hi-IN"/>
        </w:rPr>
      </w:pPr>
      <w:r w:rsidRPr="006E69A9">
        <w:rPr>
          <w:rFonts w:eastAsia="Lucida Sans Unicode"/>
          <w:b/>
          <w:sz w:val="28"/>
          <w:szCs w:val="28"/>
          <w:lang w:eastAsia="hi-IN" w:bidi="hi-IN"/>
        </w:rPr>
        <w:t xml:space="preserve">администрации </w:t>
      </w:r>
      <w:r w:rsidR="006E69A9">
        <w:rPr>
          <w:rFonts w:eastAsia="Lucida Sans Unicode"/>
          <w:b/>
          <w:sz w:val="28"/>
          <w:szCs w:val="28"/>
          <w:lang w:eastAsia="hi-IN" w:bidi="hi-IN"/>
        </w:rPr>
        <w:t>Канаевского</w:t>
      </w:r>
      <w:r w:rsidRPr="006E69A9">
        <w:rPr>
          <w:rFonts w:eastAsia="Lucida Sans Unicode"/>
          <w:b/>
          <w:sz w:val="28"/>
          <w:szCs w:val="28"/>
          <w:lang w:eastAsia="hi-IN" w:bidi="hi-IN"/>
        </w:rPr>
        <w:t xml:space="preserve">  муниципального </w:t>
      </w:r>
    </w:p>
    <w:p w:rsidR="001A0C1C" w:rsidRPr="006E69A9" w:rsidRDefault="001A0C1C" w:rsidP="001A0C1C">
      <w:pPr>
        <w:suppressAutoHyphens w:val="0"/>
        <w:rPr>
          <w:rFonts w:eastAsia="Lucida Sans Unicode"/>
          <w:b/>
          <w:sz w:val="28"/>
          <w:szCs w:val="28"/>
          <w:lang w:eastAsia="hi-IN" w:bidi="hi-IN"/>
        </w:rPr>
      </w:pPr>
      <w:r w:rsidRPr="006E69A9">
        <w:rPr>
          <w:rFonts w:eastAsia="Lucida Sans Unicode"/>
          <w:b/>
          <w:sz w:val="28"/>
          <w:szCs w:val="28"/>
          <w:lang w:eastAsia="hi-IN" w:bidi="hi-IN"/>
        </w:rPr>
        <w:t xml:space="preserve">образования  от 01.03.2017 № </w:t>
      </w:r>
      <w:r w:rsidR="006E69A9">
        <w:rPr>
          <w:rFonts w:eastAsia="Lucida Sans Unicode"/>
          <w:b/>
          <w:sz w:val="28"/>
          <w:szCs w:val="28"/>
          <w:lang w:eastAsia="hi-IN" w:bidi="hi-IN"/>
        </w:rPr>
        <w:t>7</w:t>
      </w:r>
      <w:r w:rsidRPr="006E69A9">
        <w:rPr>
          <w:rFonts w:eastAsia="Lucida Sans Unicode"/>
          <w:b/>
          <w:sz w:val="28"/>
          <w:szCs w:val="28"/>
          <w:lang w:eastAsia="hi-IN" w:bidi="hi-IN"/>
        </w:rPr>
        <w:t xml:space="preserve"> </w:t>
      </w:r>
    </w:p>
    <w:p w:rsidR="001A0C1C" w:rsidRPr="006E69A9" w:rsidRDefault="001A0C1C" w:rsidP="001A0C1C">
      <w:pPr>
        <w:suppressAutoHyphens w:val="0"/>
        <w:rPr>
          <w:rFonts w:eastAsia="SimSun"/>
          <w:b/>
          <w:sz w:val="28"/>
          <w:szCs w:val="28"/>
          <w:lang w:eastAsia="hi-IN" w:bidi="hi-IN"/>
        </w:rPr>
      </w:pPr>
      <w:r w:rsidRPr="006E69A9">
        <w:rPr>
          <w:rFonts w:eastAsia="SimSun"/>
          <w:b/>
          <w:sz w:val="28"/>
          <w:szCs w:val="28"/>
          <w:lang w:eastAsia="hi-IN" w:bidi="hi-IN"/>
        </w:rPr>
        <w:t xml:space="preserve">«Об утверждении административного регламента </w:t>
      </w:r>
    </w:p>
    <w:p w:rsidR="001A0C1C" w:rsidRPr="006E69A9" w:rsidRDefault="001A0C1C" w:rsidP="001A0C1C">
      <w:pPr>
        <w:suppressAutoHyphens w:val="0"/>
        <w:rPr>
          <w:rFonts w:eastAsia="SimSun"/>
          <w:b/>
          <w:sz w:val="28"/>
          <w:szCs w:val="28"/>
          <w:lang w:eastAsia="hi-IN" w:bidi="hi-IN"/>
        </w:rPr>
      </w:pPr>
      <w:r w:rsidRPr="006E69A9">
        <w:rPr>
          <w:rFonts w:eastAsia="SimSun"/>
          <w:b/>
          <w:sz w:val="28"/>
          <w:szCs w:val="28"/>
          <w:lang w:eastAsia="hi-IN" w:bidi="hi-IN"/>
        </w:rPr>
        <w:t>по осуществлению муниципального контроля в</w:t>
      </w:r>
    </w:p>
    <w:p w:rsidR="001A0C1C" w:rsidRPr="006E69A9" w:rsidRDefault="001A0C1C" w:rsidP="001A0C1C">
      <w:pPr>
        <w:suppressAutoHyphens w:val="0"/>
        <w:rPr>
          <w:rFonts w:eastAsia="SimSun"/>
          <w:b/>
          <w:sz w:val="28"/>
          <w:szCs w:val="28"/>
          <w:lang w:eastAsia="hi-IN" w:bidi="hi-IN"/>
        </w:rPr>
      </w:pPr>
      <w:r w:rsidRPr="006E69A9">
        <w:rPr>
          <w:rFonts w:eastAsia="SimSun"/>
          <w:b/>
          <w:sz w:val="28"/>
          <w:szCs w:val="28"/>
          <w:lang w:eastAsia="hi-IN" w:bidi="hi-IN"/>
        </w:rPr>
        <w:t>области торговой деятельности»</w:t>
      </w:r>
    </w:p>
    <w:p w:rsidR="001A0C1C" w:rsidRPr="006E69A9" w:rsidRDefault="001A0C1C" w:rsidP="001A0C1C">
      <w:pPr>
        <w:suppressAutoHyphens w:val="0"/>
        <w:ind w:firstLine="567"/>
        <w:rPr>
          <w:sz w:val="28"/>
          <w:szCs w:val="28"/>
          <w:lang w:eastAsia="ru-RU"/>
        </w:rPr>
      </w:pPr>
    </w:p>
    <w:p w:rsidR="001A0C1C" w:rsidRPr="006E69A9" w:rsidRDefault="001A0C1C" w:rsidP="001A0C1C">
      <w:pPr>
        <w:suppressAutoHyphens w:val="0"/>
        <w:ind w:firstLine="567"/>
        <w:rPr>
          <w:sz w:val="28"/>
          <w:szCs w:val="28"/>
          <w:lang w:eastAsia="ru-RU"/>
        </w:rPr>
      </w:pPr>
    </w:p>
    <w:p w:rsidR="001A0C1C" w:rsidRPr="006E69A9" w:rsidRDefault="001A0C1C" w:rsidP="00AE4E56">
      <w:pPr>
        <w:spacing w:line="100" w:lineRule="atLeast"/>
        <w:ind w:firstLine="708"/>
        <w:jc w:val="both"/>
        <w:rPr>
          <w:sz w:val="28"/>
          <w:szCs w:val="28"/>
        </w:rPr>
      </w:pPr>
      <w:r w:rsidRPr="006E69A9">
        <w:rPr>
          <w:sz w:val="28"/>
          <w:szCs w:val="28"/>
          <w:lang w:eastAsia="ru-RU"/>
        </w:rPr>
        <w:t>В соответствии с Федеральным законом от 27.07. 2010 г. N 210-ФЗ «Об организации предоставления государственных и муниципальных услуг», Земельным  кодексом Российской Федерации</w:t>
      </w:r>
      <w:r w:rsidRPr="006E69A9">
        <w:rPr>
          <w:rFonts w:eastAsia="Calibri"/>
          <w:sz w:val="28"/>
          <w:szCs w:val="28"/>
        </w:rPr>
        <w:t xml:space="preserve">, постановлением администрации </w:t>
      </w:r>
      <w:r w:rsidR="006E69A9">
        <w:rPr>
          <w:rFonts w:eastAsia="Calibri"/>
          <w:sz w:val="28"/>
          <w:szCs w:val="28"/>
        </w:rPr>
        <w:t>Канаевского</w:t>
      </w:r>
      <w:r w:rsidRPr="006E69A9">
        <w:rPr>
          <w:rFonts w:eastAsia="Calibri"/>
          <w:sz w:val="28"/>
          <w:szCs w:val="28"/>
        </w:rPr>
        <w:t xml:space="preserve"> муниципального образования от  </w:t>
      </w:r>
      <w:r w:rsidR="006E69A9">
        <w:rPr>
          <w:rFonts w:eastAsia="Calibri"/>
          <w:sz w:val="28"/>
          <w:szCs w:val="28"/>
        </w:rPr>
        <w:t xml:space="preserve">14.05.2012 </w:t>
      </w:r>
      <w:r w:rsidRPr="006E69A9">
        <w:rPr>
          <w:rFonts w:eastAsia="Calibri"/>
          <w:sz w:val="28"/>
          <w:szCs w:val="28"/>
        </w:rPr>
        <w:t xml:space="preserve"> № </w:t>
      </w:r>
      <w:r w:rsidR="006E69A9">
        <w:rPr>
          <w:rFonts w:eastAsia="Calibri"/>
          <w:sz w:val="28"/>
          <w:szCs w:val="28"/>
        </w:rPr>
        <w:t>17</w:t>
      </w:r>
      <w:r w:rsidRPr="006E69A9">
        <w:rPr>
          <w:rFonts w:eastAsia="Calibri"/>
          <w:sz w:val="28"/>
          <w:szCs w:val="28"/>
        </w:rPr>
        <w:t xml:space="preserve"> «</w:t>
      </w:r>
      <w:r w:rsidR="006E69A9">
        <w:rPr>
          <w:sz w:val="28"/>
          <w:szCs w:val="28"/>
        </w:rPr>
        <w:t xml:space="preserve"> </w:t>
      </w:r>
      <w:r w:rsidR="006E69A9" w:rsidRPr="00EC6077">
        <w:rPr>
          <w:sz w:val="28"/>
          <w:szCs w:val="28"/>
        </w:rPr>
        <w:t>О порядке разработки и утверждения административных регламентов</w:t>
      </w:r>
      <w:r w:rsidR="006E69A9">
        <w:rPr>
          <w:sz w:val="28"/>
          <w:szCs w:val="28"/>
        </w:rPr>
        <w:t xml:space="preserve"> </w:t>
      </w:r>
      <w:r w:rsidR="006E69A9" w:rsidRPr="00EC6077">
        <w:rPr>
          <w:sz w:val="28"/>
          <w:szCs w:val="28"/>
        </w:rPr>
        <w:t>исполнения муниципальных функций</w:t>
      </w:r>
      <w:r w:rsidR="006E69A9">
        <w:rPr>
          <w:sz w:val="28"/>
          <w:szCs w:val="28"/>
        </w:rPr>
        <w:t xml:space="preserve"> </w:t>
      </w:r>
      <w:r w:rsidR="006E69A9" w:rsidRPr="00EC6077">
        <w:rPr>
          <w:sz w:val="28"/>
          <w:szCs w:val="28"/>
        </w:rPr>
        <w:t xml:space="preserve"> и административных регламентов</w:t>
      </w:r>
      <w:r w:rsidR="006E69A9">
        <w:rPr>
          <w:sz w:val="28"/>
          <w:szCs w:val="28"/>
        </w:rPr>
        <w:t xml:space="preserve"> </w:t>
      </w:r>
      <w:r w:rsidR="006E69A9" w:rsidRPr="00EC6077">
        <w:rPr>
          <w:sz w:val="28"/>
          <w:szCs w:val="28"/>
        </w:rPr>
        <w:t>предоставления муниципальных услуг</w:t>
      </w:r>
      <w:r w:rsidRPr="006E69A9">
        <w:rPr>
          <w:rFonts w:eastAsia="Calibri"/>
          <w:sz w:val="28"/>
          <w:szCs w:val="28"/>
        </w:rPr>
        <w:t xml:space="preserve">», </w:t>
      </w:r>
      <w:r w:rsidR="00AE4E56">
        <w:rPr>
          <w:rFonts w:eastAsia="Calibri"/>
          <w:sz w:val="28"/>
          <w:szCs w:val="28"/>
        </w:rPr>
        <w:t>на основании протеста прокуратуры Ивантеевского района от 22.06.2020 №4</w:t>
      </w:r>
      <w:r w:rsidR="00E92982">
        <w:rPr>
          <w:rFonts w:eastAsia="Calibri"/>
          <w:sz w:val="28"/>
          <w:szCs w:val="28"/>
        </w:rPr>
        <w:t>9</w:t>
      </w:r>
      <w:r w:rsidR="00AE4E56">
        <w:rPr>
          <w:rFonts w:eastAsia="Calibri"/>
          <w:sz w:val="28"/>
          <w:szCs w:val="28"/>
        </w:rPr>
        <w:t xml:space="preserve">-2020, </w:t>
      </w:r>
      <w:r w:rsidRPr="006E69A9">
        <w:rPr>
          <w:rFonts w:eastAsia="Calibri"/>
          <w:sz w:val="28"/>
          <w:szCs w:val="28"/>
        </w:rPr>
        <w:t xml:space="preserve">администрация </w:t>
      </w:r>
      <w:r w:rsidR="006E69A9">
        <w:rPr>
          <w:rFonts w:eastAsia="Calibri"/>
          <w:sz w:val="28"/>
          <w:szCs w:val="28"/>
        </w:rPr>
        <w:t xml:space="preserve">Канаевского </w:t>
      </w:r>
      <w:r w:rsidRPr="006E69A9">
        <w:rPr>
          <w:rFonts w:eastAsia="Calibri"/>
          <w:sz w:val="28"/>
          <w:szCs w:val="28"/>
        </w:rPr>
        <w:t xml:space="preserve">муниципального образования </w:t>
      </w:r>
      <w:r w:rsidR="00AE4E56" w:rsidRPr="006E69A9">
        <w:rPr>
          <w:rFonts w:eastAsia="Calibri"/>
          <w:sz w:val="28"/>
          <w:szCs w:val="28"/>
        </w:rPr>
        <w:t>ПОСТАНОВЛЯЕТ</w:t>
      </w:r>
      <w:r w:rsidRPr="006E69A9">
        <w:rPr>
          <w:rFonts w:eastAsia="Calibri"/>
          <w:sz w:val="28"/>
          <w:szCs w:val="28"/>
        </w:rPr>
        <w:t>:</w:t>
      </w:r>
    </w:p>
    <w:p w:rsidR="001A0C1C" w:rsidRPr="006E69A9" w:rsidRDefault="001A0C1C" w:rsidP="00AE4E56">
      <w:pPr>
        <w:suppressAutoHyphens w:val="0"/>
        <w:autoSpaceDE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       1. Внести  </w:t>
      </w:r>
      <w:r w:rsidR="00BF7F26">
        <w:rPr>
          <w:rFonts w:eastAsia="Calibri"/>
          <w:sz w:val="28"/>
          <w:szCs w:val="28"/>
        </w:rPr>
        <w:t xml:space="preserve">в </w:t>
      </w:r>
      <w:r w:rsidRPr="006E69A9">
        <w:rPr>
          <w:rFonts w:eastAsia="Calibri"/>
          <w:sz w:val="28"/>
          <w:szCs w:val="28"/>
        </w:rPr>
        <w:t xml:space="preserve">постановление администрации </w:t>
      </w:r>
      <w:r w:rsidR="006E69A9">
        <w:rPr>
          <w:rFonts w:eastAsia="Calibri"/>
          <w:sz w:val="28"/>
          <w:szCs w:val="28"/>
        </w:rPr>
        <w:t>Канаевского</w:t>
      </w:r>
      <w:r w:rsidRPr="006E69A9">
        <w:rPr>
          <w:rFonts w:eastAsia="Calibri"/>
          <w:sz w:val="28"/>
          <w:szCs w:val="28"/>
        </w:rPr>
        <w:t xml:space="preserve"> муниципального </w:t>
      </w:r>
      <w:r w:rsidRPr="006E69A9">
        <w:rPr>
          <w:rFonts w:eastAsia="Lucida Sans Unicode"/>
          <w:sz w:val="28"/>
          <w:szCs w:val="28"/>
          <w:lang w:eastAsia="hi-IN" w:bidi="hi-IN"/>
        </w:rPr>
        <w:t xml:space="preserve">образования  от 01.03.2017 № </w:t>
      </w:r>
      <w:r w:rsidR="006E69A9">
        <w:rPr>
          <w:rFonts w:eastAsia="Lucida Sans Unicode"/>
          <w:sz w:val="28"/>
          <w:szCs w:val="28"/>
          <w:lang w:eastAsia="hi-IN" w:bidi="hi-IN"/>
        </w:rPr>
        <w:t>7</w:t>
      </w:r>
      <w:r w:rsidRPr="006E69A9">
        <w:rPr>
          <w:rFonts w:eastAsia="Lucida Sans Unicode"/>
          <w:sz w:val="28"/>
          <w:szCs w:val="28"/>
          <w:lang w:eastAsia="hi-IN" w:bidi="hi-IN"/>
        </w:rPr>
        <w:t xml:space="preserve"> «Об утверждении административного регламента по осуществлению муниципального контроля в области торговой деятельности», </w:t>
      </w:r>
      <w:r w:rsidRPr="006E69A9">
        <w:rPr>
          <w:rFonts w:eastAsia="Calibri"/>
          <w:sz w:val="28"/>
          <w:szCs w:val="28"/>
        </w:rPr>
        <w:t xml:space="preserve">с учетом изменений </w:t>
      </w:r>
      <w:r w:rsidRPr="006E69A9">
        <w:rPr>
          <w:color w:val="333333"/>
          <w:sz w:val="28"/>
          <w:szCs w:val="28"/>
        </w:rPr>
        <w:t xml:space="preserve">от </w:t>
      </w:r>
      <w:r w:rsidR="006E69A9">
        <w:rPr>
          <w:color w:val="333333"/>
          <w:sz w:val="28"/>
          <w:szCs w:val="28"/>
        </w:rPr>
        <w:t xml:space="preserve">03.06.2019 </w:t>
      </w:r>
      <w:r w:rsidRPr="006E69A9">
        <w:rPr>
          <w:color w:val="333333"/>
          <w:sz w:val="28"/>
          <w:szCs w:val="28"/>
        </w:rPr>
        <w:t xml:space="preserve">№ </w:t>
      </w:r>
      <w:r w:rsidR="006E69A9">
        <w:rPr>
          <w:color w:val="333333"/>
          <w:sz w:val="28"/>
          <w:szCs w:val="28"/>
        </w:rPr>
        <w:t>25</w:t>
      </w:r>
      <w:r w:rsidRPr="006E69A9">
        <w:rPr>
          <w:color w:val="333333"/>
          <w:sz w:val="28"/>
          <w:szCs w:val="28"/>
        </w:rPr>
        <w:t>,</w:t>
      </w:r>
      <w:r w:rsidRPr="006E69A9">
        <w:rPr>
          <w:b/>
          <w:bCs/>
          <w:color w:val="333333"/>
          <w:sz w:val="28"/>
          <w:szCs w:val="28"/>
        </w:rPr>
        <w:t xml:space="preserve">  </w:t>
      </w:r>
      <w:r w:rsidRPr="006E69A9">
        <w:rPr>
          <w:rFonts w:eastAsia="Calibri"/>
          <w:sz w:val="28"/>
          <w:szCs w:val="28"/>
        </w:rPr>
        <w:t>следующие изменения:</w:t>
      </w:r>
    </w:p>
    <w:p w:rsidR="001A0C1C" w:rsidRPr="006E69A9" w:rsidRDefault="001A0C1C" w:rsidP="00AE4E56">
      <w:pPr>
        <w:suppressAutoHyphens w:val="0"/>
        <w:autoSpaceDE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     </w:t>
      </w:r>
      <w:r w:rsidRPr="006E69A9">
        <w:rPr>
          <w:rFonts w:eastAsia="Lucida Sans Unicode"/>
          <w:color w:val="22272F"/>
          <w:kern w:val="1"/>
          <w:sz w:val="28"/>
          <w:szCs w:val="28"/>
          <w:lang w:eastAsia="hi-IN" w:bidi="hi-IN"/>
        </w:rPr>
        <w:t xml:space="preserve">1.1. </w:t>
      </w:r>
      <w:r w:rsidRPr="006E69A9">
        <w:rPr>
          <w:rFonts w:eastAsia="Calibri"/>
          <w:sz w:val="28"/>
          <w:szCs w:val="28"/>
        </w:rPr>
        <w:t xml:space="preserve">В приложении № 1 </w:t>
      </w:r>
      <w:r w:rsidRPr="006E69A9">
        <w:rPr>
          <w:rFonts w:eastAsia="Lucida Sans Unicode"/>
          <w:color w:val="22272F"/>
          <w:kern w:val="1"/>
          <w:sz w:val="28"/>
          <w:szCs w:val="28"/>
          <w:lang w:eastAsia="hi-IN" w:bidi="hi-IN"/>
        </w:rPr>
        <w:t>пункт 5 изложить в новой редакции:</w:t>
      </w:r>
    </w:p>
    <w:p w:rsidR="005C08F3" w:rsidRDefault="001A0C1C" w:rsidP="00AE4E56">
      <w:pPr>
        <w:autoSpaceDE w:val="0"/>
        <w:ind w:firstLine="709"/>
        <w:contextualSpacing/>
        <w:jc w:val="both"/>
        <w:rPr>
          <w:b/>
          <w:bCs/>
          <w:sz w:val="28"/>
          <w:szCs w:val="28"/>
        </w:rPr>
      </w:pPr>
      <w:r w:rsidRPr="006E69A9">
        <w:rPr>
          <w:rFonts w:eastAsia="Lucida Sans Unicode"/>
          <w:color w:val="22272F"/>
          <w:kern w:val="1"/>
          <w:sz w:val="28"/>
          <w:szCs w:val="28"/>
          <w:lang w:eastAsia="hi-IN" w:bidi="hi-IN"/>
        </w:rPr>
        <w:t>«</w:t>
      </w:r>
      <w:r w:rsidR="005C08F3" w:rsidRPr="00ED150A"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1A0C1C" w:rsidRPr="005C08F3" w:rsidRDefault="005C08F3" w:rsidP="00AE4E56">
      <w:pPr>
        <w:autoSpaceDE w:val="0"/>
        <w:ind w:firstLine="709"/>
        <w:contextualSpacing/>
        <w:jc w:val="both"/>
        <w:rPr>
          <w:b/>
          <w:bCs/>
          <w:sz w:val="28"/>
          <w:szCs w:val="28"/>
        </w:rPr>
      </w:pPr>
      <w:r w:rsidRPr="00ED150A">
        <w:rPr>
          <w:b/>
          <w:bCs/>
          <w:sz w:val="28"/>
          <w:szCs w:val="28"/>
        </w:rPr>
        <w:t>и действий</w:t>
      </w:r>
      <w:r>
        <w:rPr>
          <w:b/>
          <w:bCs/>
          <w:sz w:val="28"/>
          <w:szCs w:val="28"/>
        </w:rPr>
        <w:t xml:space="preserve"> </w:t>
      </w:r>
      <w:r w:rsidRPr="00ED150A">
        <w:rPr>
          <w:b/>
          <w:bCs/>
          <w:sz w:val="28"/>
          <w:szCs w:val="28"/>
        </w:rPr>
        <w:t>(бездействия) орг</w:t>
      </w:r>
      <w:r>
        <w:rPr>
          <w:b/>
          <w:bCs/>
          <w:sz w:val="28"/>
          <w:szCs w:val="28"/>
        </w:rPr>
        <w:t xml:space="preserve">ана, исполняющего муниципальную </w:t>
      </w:r>
      <w:r w:rsidRPr="00ED150A">
        <w:rPr>
          <w:b/>
          <w:bCs/>
          <w:sz w:val="28"/>
          <w:szCs w:val="28"/>
        </w:rPr>
        <w:t>функцию, а также</w:t>
      </w:r>
      <w:r>
        <w:rPr>
          <w:b/>
          <w:bCs/>
          <w:sz w:val="28"/>
          <w:szCs w:val="28"/>
        </w:rPr>
        <w:t xml:space="preserve"> </w:t>
      </w:r>
      <w:r w:rsidRPr="00ED150A">
        <w:rPr>
          <w:b/>
          <w:bCs/>
          <w:sz w:val="28"/>
          <w:szCs w:val="28"/>
        </w:rPr>
        <w:t>их должностных лиц, муниципальных служащих</w:t>
      </w:r>
      <w:r>
        <w:rPr>
          <w:b/>
          <w:bCs/>
          <w:sz w:val="28"/>
          <w:szCs w:val="28"/>
        </w:rPr>
        <w:t>»</w:t>
      </w: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  <w:r w:rsidRPr="006E69A9">
        <w:rPr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 xml:space="preserve">5.1. В случае нарушения прав заявителей они вправе обжаловать </w:t>
      </w:r>
      <w:r w:rsidRPr="006E69A9">
        <w:rPr>
          <w:sz w:val="28"/>
          <w:szCs w:val="28"/>
        </w:rPr>
        <w:lastRenderedPageBreak/>
        <w:t xml:space="preserve">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5" w:history="1">
        <w:r w:rsidRPr="006E69A9">
          <w:rPr>
            <w:color w:val="0000FF"/>
            <w:sz w:val="28"/>
            <w:szCs w:val="28"/>
            <w:u w:val="single"/>
          </w:rPr>
          <w:t>законом</w:t>
        </w:r>
      </w:hyperlink>
      <w:r w:rsidRPr="006E69A9">
        <w:rPr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  <w:r w:rsidRPr="006E69A9">
        <w:rPr>
          <w:b/>
          <w:i/>
          <w:sz w:val="28"/>
          <w:szCs w:val="28"/>
        </w:rPr>
        <w:t>Предмет жалобы</w:t>
      </w: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б) нарушение срока предоставления муниципальной услуги;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регламента.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</w:p>
    <w:p w:rsidR="00C55755" w:rsidRDefault="00C55755" w:rsidP="00AE4E56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b/>
          <w:i/>
          <w:sz w:val="28"/>
          <w:szCs w:val="28"/>
        </w:rPr>
        <w:lastRenderedPageBreak/>
        <w:t>Органы местного самоуправления и должностные лица, которым может быть направлена жалоба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50"/>
        <w:jc w:val="both"/>
        <w:rPr>
          <w:rFonts w:eastAsia="Calibri"/>
          <w:i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6E69A9">
        <w:rPr>
          <w:rFonts w:eastAsia="Calibri"/>
          <w:sz w:val="28"/>
          <w:szCs w:val="28"/>
        </w:rPr>
        <w:t>Канаевского</w:t>
      </w:r>
      <w:r w:rsidRPr="006E69A9">
        <w:rPr>
          <w:rFonts w:eastAsia="Calibri"/>
          <w:sz w:val="28"/>
          <w:szCs w:val="28"/>
        </w:rPr>
        <w:t xml:space="preserve">  муниципального образования.</w:t>
      </w:r>
    </w:p>
    <w:p w:rsidR="001A0C1C" w:rsidRPr="006E69A9" w:rsidRDefault="001A0C1C" w:rsidP="00AE4E56">
      <w:pPr>
        <w:spacing w:line="100" w:lineRule="atLeast"/>
        <w:jc w:val="both"/>
        <w:rPr>
          <w:rFonts w:eastAsia="Calibri"/>
          <w:i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b/>
          <w:i/>
          <w:sz w:val="28"/>
          <w:szCs w:val="28"/>
        </w:rPr>
        <w:t>Порядок подачи и рассмотрения жалобы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5.6. Жалоба в соответствии с Федеральным </w:t>
      </w:r>
      <w:hyperlink r:id="rId6" w:history="1">
        <w:r w:rsidRPr="006E69A9">
          <w:rPr>
            <w:rFonts w:eastAsia="Calibri"/>
            <w:color w:val="0000FF"/>
            <w:sz w:val="28"/>
            <w:szCs w:val="28"/>
            <w:u w:val="single"/>
          </w:rPr>
          <w:t>законом</w:t>
        </w:r>
      </w:hyperlink>
      <w:r w:rsidRPr="006E69A9">
        <w:rPr>
          <w:rFonts w:eastAsia="Calibri"/>
          <w:sz w:val="28"/>
          <w:szCs w:val="28"/>
        </w:rPr>
        <w:t xml:space="preserve"> «Об организации предоставления государственных и муниципальных услуг» должна содержать: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При подаче жалобы или обращения в электронном виде гражданин в обязательном порядке указывает свои фамилию, имя, отчество (последнее - </w:t>
      </w:r>
      <w:r w:rsidRPr="006E69A9">
        <w:rPr>
          <w:rFonts w:eastAsia="Calibri"/>
          <w:sz w:val="28"/>
          <w:szCs w:val="28"/>
        </w:rPr>
        <w:lastRenderedPageBreak/>
        <w:t>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5.8. Время приема жалоб должно совпадать со временем предоставления муниципальной услуги.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5.10. В электронном виде жалоба может быть подана заявителем посредством: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Единого портала государственных и муниципальных услуг.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электронный адрес официального сайта в информационно-</w:t>
      </w:r>
      <w:r w:rsidRPr="006E69A9">
        <w:rPr>
          <w:sz w:val="28"/>
          <w:szCs w:val="28"/>
        </w:rPr>
        <w:lastRenderedPageBreak/>
        <w:t>телекоммуникационной сети "Интернет", на котором размещен ответ на вопрос, поставленный в обращении.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  <w:r w:rsidRPr="006E69A9">
        <w:rPr>
          <w:b/>
          <w:i/>
          <w:sz w:val="28"/>
          <w:szCs w:val="28"/>
        </w:rPr>
        <w:t>Сроки рассмотрения жалобы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540"/>
        <w:jc w:val="both"/>
        <w:rPr>
          <w:b/>
          <w:sz w:val="28"/>
          <w:szCs w:val="28"/>
        </w:rPr>
      </w:pPr>
      <w:r w:rsidRPr="006E69A9">
        <w:rPr>
          <w:sz w:val="28"/>
          <w:szCs w:val="28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A0C1C" w:rsidRPr="006E69A9" w:rsidRDefault="001A0C1C" w:rsidP="00AE4E56">
      <w:pPr>
        <w:widowControl w:val="0"/>
        <w:ind w:firstLine="720"/>
        <w:jc w:val="both"/>
        <w:rPr>
          <w:b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</w:p>
    <w:p w:rsidR="001A0C1C" w:rsidRPr="006E69A9" w:rsidRDefault="001A0C1C" w:rsidP="00AE4E56">
      <w:pPr>
        <w:widowControl w:val="0"/>
        <w:ind w:firstLine="54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540"/>
        <w:jc w:val="both"/>
        <w:rPr>
          <w:b/>
          <w:sz w:val="28"/>
          <w:szCs w:val="28"/>
        </w:rPr>
      </w:pPr>
      <w:r w:rsidRPr="006E69A9">
        <w:rPr>
          <w:sz w:val="28"/>
          <w:szCs w:val="28"/>
        </w:rPr>
        <w:t>5.12. Оснований для приостановления рассмотрения жалобы не предусмотрено.</w:t>
      </w:r>
    </w:p>
    <w:p w:rsidR="001A0C1C" w:rsidRPr="006E69A9" w:rsidRDefault="001A0C1C" w:rsidP="00AE4E56">
      <w:pPr>
        <w:widowControl w:val="0"/>
        <w:ind w:firstLine="720"/>
        <w:jc w:val="both"/>
        <w:rPr>
          <w:b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b/>
          <w:sz w:val="28"/>
          <w:szCs w:val="28"/>
        </w:rPr>
      </w:pPr>
      <w:r w:rsidRPr="006E69A9">
        <w:rPr>
          <w:rFonts w:eastAsia="Calibri"/>
          <w:b/>
          <w:i/>
          <w:sz w:val="28"/>
          <w:szCs w:val="28"/>
        </w:rPr>
        <w:t>Результат рассмотрения жалобы</w:t>
      </w:r>
    </w:p>
    <w:p w:rsidR="001A0C1C" w:rsidRPr="006E69A9" w:rsidRDefault="001A0C1C" w:rsidP="00AE4E56">
      <w:pPr>
        <w:widowControl w:val="0"/>
        <w:ind w:firstLine="720"/>
        <w:jc w:val="both"/>
        <w:rPr>
          <w:b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отказывает в удовлетворении жалобы.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5.14.В случае установления в ходе или по результатам рассмотрения жалобы признаков состава административного правонарушения или </w:t>
      </w:r>
      <w:r w:rsidRPr="006E69A9">
        <w:rPr>
          <w:rFonts w:eastAsia="Calibri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b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1">
        <w:r w:rsidRPr="00FF5F20">
          <w:rPr>
            <w:rFonts w:eastAsia="Calibri"/>
            <w:color w:val="000000"/>
            <w:sz w:val="28"/>
            <w:szCs w:val="28"/>
          </w:rPr>
          <w:t>части 2 статьи 6</w:t>
        </w:r>
      </w:hyperlink>
      <w:r w:rsidRPr="006E69A9">
        <w:rPr>
          <w:rFonts w:eastAsia="Calibri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b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  <w:r w:rsidRPr="006E69A9">
        <w:rPr>
          <w:sz w:val="28"/>
          <w:szCs w:val="28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В ответе по результатам рассмотрения жалобы указываются: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фамилия, имя, отчество (при наличии) или наименование заявителя;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основания для принятия решения по жалобе;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принятое по жалобе решение;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b/>
          <w:sz w:val="28"/>
          <w:szCs w:val="28"/>
        </w:rPr>
      </w:pPr>
      <w:r w:rsidRPr="006E69A9">
        <w:rPr>
          <w:rFonts w:eastAsia="Calibri"/>
          <w:sz w:val="28"/>
          <w:szCs w:val="28"/>
        </w:rPr>
        <w:t>сведения о порядке обжалования принятого по жалобе решения.</w:t>
      </w:r>
    </w:p>
    <w:p w:rsidR="001A0C1C" w:rsidRPr="006E69A9" w:rsidRDefault="001A0C1C" w:rsidP="00AE4E56">
      <w:pPr>
        <w:widowControl w:val="0"/>
        <w:ind w:firstLine="720"/>
        <w:jc w:val="both"/>
        <w:rPr>
          <w:b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b/>
          <w:bCs/>
          <w:i/>
          <w:sz w:val="28"/>
          <w:szCs w:val="28"/>
        </w:rPr>
        <w:t>Порядок обжалования решения по жалобе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b/>
          <w:sz w:val="28"/>
          <w:szCs w:val="28"/>
        </w:rPr>
      </w:pPr>
      <w:r w:rsidRPr="006E69A9">
        <w:rPr>
          <w:rFonts w:eastAsia="Calibri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A0C1C" w:rsidRPr="006E69A9" w:rsidRDefault="001A0C1C" w:rsidP="00AE4E56">
      <w:pPr>
        <w:widowControl w:val="0"/>
        <w:ind w:firstLine="720"/>
        <w:jc w:val="both"/>
        <w:rPr>
          <w:b/>
          <w:sz w:val="28"/>
          <w:szCs w:val="28"/>
        </w:rPr>
      </w:pP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  <w:r w:rsidRPr="006E69A9">
        <w:rPr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A0C1C" w:rsidRPr="006E69A9" w:rsidRDefault="001A0C1C" w:rsidP="00AE4E56">
      <w:pPr>
        <w:widowControl w:val="0"/>
        <w:ind w:firstLine="720"/>
        <w:jc w:val="both"/>
        <w:rPr>
          <w:sz w:val="28"/>
          <w:szCs w:val="28"/>
        </w:rPr>
      </w:pPr>
    </w:p>
    <w:p w:rsidR="001A0C1C" w:rsidRPr="006E69A9" w:rsidRDefault="001A0C1C" w:rsidP="00AE4E56">
      <w:pPr>
        <w:widowControl w:val="0"/>
        <w:ind w:firstLine="540"/>
        <w:jc w:val="both"/>
        <w:rPr>
          <w:b/>
          <w:bCs/>
          <w:sz w:val="28"/>
          <w:szCs w:val="28"/>
        </w:rPr>
      </w:pPr>
      <w:r w:rsidRPr="006E69A9">
        <w:rPr>
          <w:sz w:val="28"/>
          <w:szCs w:val="28"/>
        </w:rPr>
        <w:t xml:space="preserve">5.17. Заявитель имеет право на получение информации и документов, </w:t>
      </w:r>
      <w:r w:rsidRPr="006E69A9">
        <w:rPr>
          <w:sz w:val="28"/>
          <w:szCs w:val="28"/>
        </w:rPr>
        <w:lastRenderedPageBreak/>
        <w:t>необходимых для обоснования и рассмотрения жалобы</w:t>
      </w:r>
      <w:r w:rsidRPr="006E69A9">
        <w:rPr>
          <w:b/>
          <w:bCs/>
          <w:sz w:val="28"/>
          <w:szCs w:val="28"/>
        </w:rPr>
        <w:t xml:space="preserve">, </w:t>
      </w:r>
      <w:r w:rsidRPr="006E69A9">
        <w:rPr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b/>
          <w:i/>
          <w:sz w:val="28"/>
          <w:szCs w:val="28"/>
        </w:rPr>
      </w:pPr>
      <w:r w:rsidRPr="006E69A9">
        <w:rPr>
          <w:rFonts w:eastAsia="Calibri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A0C1C" w:rsidRPr="006E69A9" w:rsidRDefault="001A0C1C" w:rsidP="00AE4E56">
      <w:pPr>
        <w:widowControl w:val="0"/>
        <w:ind w:firstLine="720"/>
        <w:jc w:val="both"/>
        <w:rPr>
          <w:b/>
          <w:i/>
          <w:sz w:val="28"/>
          <w:szCs w:val="28"/>
        </w:rPr>
      </w:pP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A0C1C" w:rsidRPr="006E69A9" w:rsidRDefault="001A0C1C" w:rsidP="00AE4E56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A0C1C" w:rsidRPr="006E69A9" w:rsidRDefault="001A0C1C" w:rsidP="00AE4E56">
      <w:pPr>
        <w:spacing w:after="200" w:line="100" w:lineRule="atLeast"/>
        <w:ind w:firstLine="540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r w:rsidRPr="006E69A9">
        <w:rPr>
          <w:rFonts w:eastAsia="Lucida Sans Unicode"/>
          <w:color w:val="22272F"/>
          <w:kern w:val="1"/>
          <w:sz w:val="28"/>
          <w:szCs w:val="28"/>
          <w:lang w:eastAsia="hi-IN" w:bidi="hi-IN"/>
        </w:rPr>
        <w:t>».</w:t>
      </w:r>
      <w:r w:rsidRPr="006E69A9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1A0C1C" w:rsidRPr="006E69A9" w:rsidRDefault="001A0C1C" w:rsidP="00AE4E56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bookmarkStart w:id="1" w:name="dst1516"/>
      <w:bookmarkEnd w:id="1"/>
      <w:r w:rsidRPr="006E69A9">
        <w:rPr>
          <w:rFonts w:eastAsia="Calibri"/>
          <w:sz w:val="28"/>
          <w:szCs w:val="28"/>
        </w:rPr>
        <w:t>2. Опубликовать настоящее постановление в официальном информационном бюллетене «</w:t>
      </w:r>
      <w:proofErr w:type="spellStart"/>
      <w:r w:rsidR="00524D5E">
        <w:rPr>
          <w:rFonts w:eastAsia="Calibri"/>
          <w:sz w:val="28"/>
          <w:szCs w:val="28"/>
        </w:rPr>
        <w:t>Канаевский</w:t>
      </w:r>
      <w:proofErr w:type="spellEnd"/>
      <w:r w:rsidR="00524D5E">
        <w:rPr>
          <w:rFonts w:eastAsia="Calibri"/>
          <w:sz w:val="28"/>
          <w:szCs w:val="28"/>
        </w:rPr>
        <w:t xml:space="preserve"> вестник</w:t>
      </w:r>
      <w:r w:rsidRPr="006E69A9">
        <w:rPr>
          <w:rFonts w:eastAsia="Calibri"/>
          <w:sz w:val="28"/>
          <w:szCs w:val="28"/>
        </w:rPr>
        <w:t>» и разместить на официальном сайте администрации Ивантеевского муниципального района.</w:t>
      </w:r>
    </w:p>
    <w:p w:rsidR="001A0C1C" w:rsidRPr="006E69A9" w:rsidRDefault="001A0C1C" w:rsidP="00AE4E56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3.</w:t>
      </w:r>
      <w:r w:rsidR="001A5A1E" w:rsidRPr="001A5A1E">
        <w:rPr>
          <w:sz w:val="28"/>
          <w:szCs w:val="28"/>
        </w:rPr>
        <w:t xml:space="preserve"> </w:t>
      </w:r>
      <w:r w:rsidR="001A5A1E">
        <w:rPr>
          <w:sz w:val="28"/>
          <w:szCs w:val="28"/>
        </w:rPr>
        <w:t>Настоящее постановление вступает в силу с момента официального опубликовани</w:t>
      </w:r>
      <w:proofErr w:type="gramStart"/>
      <w:r w:rsidR="001A5A1E">
        <w:rPr>
          <w:sz w:val="28"/>
          <w:szCs w:val="28"/>
        </w:rPr>
        <w:t>я(</w:t>
      </w:r>
      <w:proofErr w:type="gramEnd"/>
      <w:r w:rsidR="001A5A1E">
        <w:rPr>
          <w:sz w:val="28"/>
          <w:szCs w:val="28"/>
        </w:rPr>
        <w:t>обнародования).</w:t>
      </w:r>
    </w:p>
    <w:p w:rsidR="001A0C1C" w:rsidRPr="006E69A9" w:rsidRDefault="001A0C1C" w:rsidP="00AE4E56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4. Контроль за исполнением настоящего постановления оставляю за собой.</w:t>
      </w:r>
    </w:p>
    <w:p w:rsidR="001A0C1C" w:rsidRPr="006E69A9" w:rsidRDefault="001A0C1C" w:rsidP="00AE4E5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bookmarkEnd w:id="0"/>
    <w:p w:rsidR="001A0C1C" w:rsidRPr="006E69A9" w:rsidRDefault="001A0C1C" w:rsidP="00AE4E56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6E69A9">
        <w:rPr>
          <w:b/>
          <w:bCs/>
          <w:sz w:val="28"/>
          <w:szCs w:val="28"/>
          <w:lang w:eastAsia="ru-RU"/>
        </w:rPr>
        <w:t xml:space="preserve">Глава  </w:t>
      </w:r>
      <w:r w:rsidR="006E69A9">
        <w:rPr>
          <w:b/>
          <w:bCs/>
          <w:sz w:val="28"/>
          <w:szCs w:val="28"/>
          <w:lang w:eastAsia="ru-RU"/>
        </w:rPr>
        <w:t>Канаевского</w:t>
      </w:r>
      <w:r w:rsidRPr="006E69A9">
        <w:rPr>
          <w:b/>
          <w:bCs/>
          <w:sz w:val="28"/>
          <w:szCs w:val="28"/>
          <w:lang w:eastAsia="ru-RU"/>
        </w:rPr>
        <w:t xml:space="preserve">                    </w:t>
      </w:r>
    </w:p>
    <w:p w:rsidR="001A0C1C" w:rsidRPr="006E69A9" w:rsidRDefault="001A0C1C" w:rsidP="00AE4E56">
      <w:pPr>
        <w:suppressAutoHyphens w:val="0"/>
        <w:ind w:firstLine="567"/>
        <w:jc w:val="both"/>
        <w:rPr>
          <w:b/>
          <w:bCs/>
          <w:sz w:val="28"/>
          <w:szCs w:val="28"/>
        </w:rPr>
      </w:pPr>
      <w:r w:rsidRPr="006E69A9">
        <w:rPr>
          <w:b/>
          <w:bCs/>
          <w:sz w:val="28"/>
          <w:szCs w:val="28"/>
          <w:lang w:eastAsia="ru-RU"/>
        </w:rPr>
        <w:t xml:space="preserve">муниципального образования             </w:t>
      </w:r>
      <w:r w:rsidR="005C08F3">
        <w:rPr>
          <w:b/>
          <w:bCs/>
          <w:sz w:val="28"/>
          <w:szCs w:val="28"/>
          <w:lang w:eastAsia="ru-RU"/>
        </w:rPr>
        <w:t xml:space="preserve">    </w:t>
      </w:r>
      <w:r w:rsidRPr="006E69A9">
        <w:rPr>
          <w:b/>
          <w:bCs/>
          <w:sz w:val="28"/>
          <w:szCs w:val="28"/>
          <w:lang w:eastAsia="ru-RU"/>
        </w:rPr>
        <w:t xml:space="preserve">  </w:t>
      </w:r>
      <w:r w:rsidR="005C08F3">
        <w:rPr>
          <w:b/>
          <w:bCs/>
          <w:sz w:val="28"/>
          <w:szCs w:val="28"/>
          <w:lang w:eastAsia="ru-RU"/>
        </w:rPr>
        <w:t xml:space="preserve">              А.И.Федосеев.</w:t>
      </w:r>
    </w:p>
    <w:p w:rsidR="001A0C1C" w:rsidRPr="006E69A9" w:rsidRDefault="001A0C1C" w:rsidP="00AE4E56">
      <w:pPr>
        <w:jc w:val="both"/>
        <w:rPr>
          <w:b/>
          <w:bCs/>
          <w:sz w:val="28"/>
          <w:szCs w:val="28"/>
        </w:rPr>
      </w:pPr>
    </w:p>
    <w:p w:rsidR="001A0C1C" w:rsidRPr="006E69A9" w:rsidRDefault="001A0C1C" w:rsidP="00AE4E56">
      <w:pPr>
        <w:jc w:val="both"/>
        <w:rPr>
          <w:b/>
          <w:bCs/>
          <w:sz w:val="28"/>
          <w:szCs w:val="28"/>
        </w:rPr>
      </w:pPr>
    </w:p>
    <w:p w:rsidR="001A0C1C" w:rsidRPr="006E69A9" w:rsidRDefault="001A0C1C" w:rsidP="00AE4E56">
      <w:pPr>
        <w:jc w:val="both"/>
        <w:rPr>
          <w:b/>
          <w:bCs/>
          <w:sz w:val="28"/>
          <w:szCs w:val="28"/>
        </w:rPr>
      </w:pPr>
    </w:p>
    <w:p w:rsidR="001A0C1C" w:rsidRPr="006E69A9" w:rsidRDefault="001A0C1C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p w:rsidR="00E109BB" w:rsidRPr="006E69A9" w:rsidRDefault="00E109BB" w:rsidP="00AE4E56">
      <w:pPr>
        <w:jc w:val="both"/>
        <w:rPr>
          <w:b/>
          <w:bCs/>
          <w:sz w:val="28"/>
          <w:szCs w:val="28"/>
        </w:rPr>
      </w:pPr>
    </w:p>
    <w:sectPr w:rsidR="00E109BB" w:rsidRPr="006E69A9" w:rsidSect="00BF305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67F"/>
    <w:multiLevelType w:val="hybridMultilevel"/>
    <w:tmpl w:val="CDB09200"/>
    <w:lvl w:ilvl="0" w:tplc="8366412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C049A7"/>
    <w:multiLevelType w:val="hybridMultilevel"/>
    <w:tmpl w:val="F30A591E"/>
    <w:lvl w:ilvl="0" w:tplc="54BE76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19D0"/>
    <w:rsid w:val="001A0C1C"/>
    <w:rsid w:val="001A5A1E"/>
    <w:rsid w:val="001D493A"/>
    <w:rsid w:val="00303483"/>
    <w:rsid w:val="00524D5E"/>
    <w:rsid w:val="00541C11"/>
    <w:rsid w:val="005C08F3"/>
    <w:rsid w:val="006219D0"/>
    <w:rsid w:val="006E69A9"/>
    <w:rsid w:val="00701F96"/>
    <w:rsid w:val="007C2D92"/>
    <w:rsid w:val="008A590D"/>
    <w:rsid w:val="009A365D"/>
    <w:rsid w:val="00AC40CF"/>
    <w:rsid w:val="00AE4E56"/>
    <w:rsid w:val="00B55F13"/>
    <w:rsid w:val="00BF3052"/>
    <w:rsid w:val="00BF7F26"/>
    <w:rsid w:val="00C55755"/>
    <w:rsid w:val="00E109BB"/>
    <w:rsid w:val="00E92982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052"/>
  </w:style>
  <w:style w:type="character" w:customStyle="1" w:styleId="WW-Absatz-Standardschriftart">
    <w:name w:val="WW-Absatz-Standardschriftart"/>
    <w:rsid w:val="00BF3052"/>
  </w:style>
  <w:style w:type="character" w:customStyle="1" w:styleId="WW-Absatz-Standardschriftart1">
    <w:name w:val="WW-Absatz-Standardschriftart1"/>
    <w:rsid w:val="00BF3052"/>
  </w:style>
  <w:style w:type="character" w:customStyle="1" w:styleId="WW-Absatz-Standardschriftart11">
    <w:name w:val="WW-Absatz-Standardschriftart11"/>
    <w:rsid w:val="00BF3052"/>
  </w:style>
  <w:style w:type="character" w:customStyle="1" w:styleId="WW-Absatz-Standardschriftart111">
    <w:name w:val="WW-Absatz-Standardschriftart111"/>
    <w:rsid w:val="00BF3052"/>
  </w:style>
  <w:style w:type="character" w:customStyle="1" w:styleId="WW-Absatz-Standardschriftart1111">
    <w:name w:val="WW-Absatz-Standardschriftart1111"/>
    <w:rsid w:val="00BF3052"/>
  </w:style>
  <w:style w:type="character" w:customStyle="1" w:styleId="WW-Absatz-Standardschriftart11111">
    <w:name w:val="WW-Absatz-Standardschriftart11111"/>
    <w:rsid w:val="00BF3052"/>
  </w:style>
  <w:style w:type="character" w:customStyle="1" w:styleId="WW-Absatz-Standardschriftart111111">
    <w:name w:val="WW-Absatz-Standardschriftart111111"/>
    <w:rsid w:val="00BF3052"/>
  </w:style>
  <w:style w:type="character" w:customStyle="1" w:styleId="WW-Absatz-Standardschriftart1111111">
    <w:name w:val="WW-Absatz-Standardschriftart1111111"/>
    <w:rsid w:val="00BF3052"/>
  </w:style>
  <w:style w:type="character" w:customStyle="1" w:styleId="WW-Absatz-Standardschriftart11111111">
    <w:name w:val="WW-Absatz-Standardschriftart11111111"/>
    <w:rsid w:val="00BF3052"/>
  </w:style>
  <w:style w:type="character" w:customStyle="1" w:styleId="WW-Absatz-Standardschriftart111111111">
    <w:name w:val="WW-Absatz-Standardschriftart111111111"/>
    <w:rsid w:val="00BF3052"/>
  </w:style>
  <w:style w:type="character" w:customStyle="1" w:styleId="WW-Absatz-Standardschriftart1111111111">
    <w:name w:val="WW-Absatz-Standardschriftart1111111111"/>
    <w:rsid w:val="00BF3052"/>
  </w:style>
  <w:style w:type="character" w:customStyle="1" w:styleId="WW-Absatz-Standardschriftart11111111111">
    <w:name w:val="WW-Absatz-Standardschriftart11111111111"/>
    <w:rsid w:val="00BF3052"/>
  </w:style>
  <w:style w:type="character" w:customStyle="1" w:styleId="2">
    <w:name w:val="Основной шрифт абзаца2"/>
    <w:rsid w:val="00BF3052"/>
  </w:style>
  <w:style w:type="character" w:customStyle="1" w:styleId="WW-Absatz-Standardschriftart111111111111">
    <w:name w:val="WW-Absatz-Standardschriftart111111111111"/>
    <w:rsid w:val="00BF3052"/>
  </w:style>
  <w:style w:type="character" w:customStyle="1" w:styleId="WW-Absatz-Standardschriftart1111111111111">
    <w:name w:val="WW-Absatz-Standardschriftart1111111111111"/>
    <w:rsid w:val="00BF3052"/>
  </w:style>
  <w:style w:type="character" w:customStyle="1" w:styleId="WW-Absatz-Standardschriftart11111111111111">
    <w:name w:val="WW-Absatz-Standardschriftart11111111111111"/>
    <w:rsid w:val="00BF3052"/>
  </w:style>
  <w:style w:type="character" w:customStyle="1" w:styleId="WW-Absatz-Standardschriftart111111111111111">
    <w:name w:val="WW-Absatz-Standardschriftart111111111111111"/>
    <w:rsid w:val="00BF3052"/>
  </w:style>
  <w:style w:type="character" w:customStyle="1" w:styleId="WW-Absatz-Standardschriftart1111111111111111">
    <w:name w:val="WW-Absatz-Standardschriftart1111111111111111"/>
    <w:rsid w:val="00BF3052"/>
  </w:style>
  <w:style w:type="character" w:customStyle="1" w:styleId="WW-Absatz-Standardschriftart11111111111111111">
    <w:name w:val="WW-Absatz-Standardschriftart11111111111111111"/>
    <w:rsid w:val="00BF3052"/>
  </w:style>
  <w:style w:type="character" w:customStyle="1" w:styleId="WW-Absatz-Standardschriftart111111111111111111">
    <w:name w:val="WW-Absatz-Standardschriftart111111111111111111"/>
    <w:rsid w:val="00BF3052"/>
  </w:style>
  <w:style w:type="character" w:customStyle="1" w:styleId="WW-Absatz-Standardschriftart1111111111111111111">
    <w:name w:val="WW-Absatz-Standardschriftart1111111111111111111"/>
    <w:rsid w:val="00BF3052"/>
  </w:style>
  <w:style w:type="character" w:customStyle="1" w:styleId="WW-Absatz-Standardschriftart11111111111111111111">
    <w:name w:val="WW-Absatz-Standardschriftart11111111111111111111"/>
    <w:rsid w:val="00BF3052"/>
  </w:style>
  <w:style w:type="character" w:customStyle="1" w:styleId="WW-Absatz-Standardschriftart111111111111111111111">
    <w:name w:val="WW-Absatz-Standardschriftart111111111111111111111"/>
    <w:rsid w:val="00BF3052"/>
  </w:style>
  <w:style w:type="character" w:customStyle="1" w:styleId="WW-Absatz-Standardschriftart1111111111111111111111">
    <w:name w:val="WW-Absatz-Standardschriftart1111111111111111111111"/>
    <w:rsid w:val="00BF3052"/>
  </w:style>
  <w:style w:type="character" w:customStyle="1" w:styleId="WW-Absatz-Standardschriftart11111111111111111111111">
    <w:name w:val="WW-Absatz-Standardschriftart11111111111111111111111"/>
    <w:rsid w:val="00BF3052"/>
  </w:style>
  <w:style w:type="character" w:customStyle="1" w:styleId="1">
    <w:name w:val="Основной шрифт абзаца1"/>
    <w:rsid w:val="00BF3052"/>
  </w:style>
  <w:style w:type="paragraph" w:customStyle="1" w:styleId="a3">
    <w:name w:val="Заголовок"/>
    <w:basedOn w:val="a"/>
    <w:next w:val="a4"/>
    <w:rsid w:val="00BF305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BF3052"/>
    <w:pPr>
      <w:spacing w:after="120"/>
    </w:pPr>
  </w:style>
  <w:style w:type="paragraph" w:styleId="a5">
    <w:name w:val="List"/>
    <w:basedOn w:val="a4"/>
    <w:rsid w:val="00BF3052"/>
    <w:rPr>
      <w:rFonts w:ascii="Arial" w:hAnsi="Arial" w:cs="Mangal"/>
    </w:rPr>
  </w:style>
  <w:style w:type="paragraph" w:customStyle="1" w:styleId="20">
    <w:name w:val="Название2"/>
    <w:basedOn w:val="a"/>
    <w:rsid w:val="00BF30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F305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BF30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F3052"/>
    <w:pPr>
      <w:suppressLineNumbers/>
    </w:pPr>
    <w:rPr>
      <w:rFonts w:ascii="Arial" w:hAnsi="Arial" w:cs="Mangal"/>
    </w:rPr>
  </w:style>
  <w:style w:type="paragraph" w:customStyle="1" w:styleId="12">
    <w:name w:val="Без интервала1"/>
    <w:rsid w:val="00BF3052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rmal">
    <w:name w:val="ConsPlusNormal"/>
    <w:rsid w:val="00BF3052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6">
    <w:name w:val="No Spacing"/>
    <w:uiPriority w:val="1"/>
    <w:qFormat/>
    <w:rsid w:val="001D49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493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493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EE26B22C6BECCE56B02BF7315200528BD850A21580B8EC6783A99920DD1889DC4A9A1E8AI8s4O" TargetMode="External"/><Relationship Id="rId5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8</cp:revision>
  <cp:lastPrinted>2020-07-24T06:01:00Z</cp:lastPrinted>
  <dcterms:created xsi:type="dcterms:W3CDTF">2020-08-17T09:15:00Z</dcterms:created>
  <dcterms:modified xsi:type="dcterms:W3CDTF">2020-09-14T05:01:00Z</dcterms:modified>
</cp:coreProperties>
</file>