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>Шестьдесят девятое заседание пятого созыва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24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от  23 сентября 2021 года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>О   признании полномочий депутата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Николаевского муниципального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overflowPunct w:val="true"/>
        <w:textAlignment w:val="auto"/>
        <w:rPr/>
      </w:pPr>
      <w:r>
        <w:rPr/>
        <w:t>На основании статьи 21 Устава Ни</w:t>
      </w:r>
      <w:r>
        <w:rPr/>
        <w:t xml:space="preserve">колаевского муниципального образования Совет Николаевского муниципального образования </w:t>
      </w:r>
      <w:r>
        <w:rPr>
          <w:b/>
        </w:rPr>
        <w:t>РЕШИЛ:</w:t>
      </w:r>
    </w:p>
    <w:p>
      <w:pPr>
        <w:pStyle w:val="Style21"/>
        <w:overflowPunct w:val="true"/>
        <w:textAlignment w:val="auto"/>
        <w:rPr/>
      </w:pPr>
      <w:r>
        <w:rPr/>
        <w:t xml:space="preserve">1. </w:t>
      </w:r>
      <w:r>
        <w:rPr>
          <w:sz w:val="28"/>
          <w:szCs w:val="28"/>
        </w:rPr>
        <w:t xml:space="preserve">Признать </w:t>
      </w:r>
      <w:r>
        <w:rPr>
          <w:b w:val="false"/>
          <w:bCs w:val="false"/>
          <w:sz w:val="28"/>
          <w:szCs w:val="28"/>
        </w:rPr>
        <w:t>полномочия депутата Совета Николаевского муниципального образования Ивантеевского муниципального района Саратовской области пятого созыва, избранного 19 сентября 2021г. по Николаевскому многомандатному избирательному округу № 2, Целых Владимира Васильевича.</w:t>
      </w:r>
    </w:p>
    <w:p>
      <w:pPr>
        <w:pStyle w:val="Style21"/>
        <w:overflowPunct w:val="false"/>
        <w:textAlignment w:val="auto"/>
        <w:rPr/>
      </w:pPr>
      <w:r>
        <w:rPr/>
        <w:t xml:space="preserve">2. Настоящее решение вступает в силу со дня его подписания. </w:t>
      </w:r>
    </w:p>
    <w:p>
      <w:pPr>
        <w:pStyle w:val="Style21"/>
        <w:numPr>
          <w:ilvl w:val="0"/>
          <w:numId w:val="0"/>
        </w:numPr>
        <w:overflowPunct w:val="false"/>
        <w:ind w:left="1080" w:hanging="0"/>
        <w:textAlignment w:val="auto"/>
        <w:rPr/>
      </w:pPr>
      <w:r>
        <w:rPr/>
      </w:r>
    </w:p>
    <w:p>
      <w:pPr>
        <w:pStyle w:val="Style21"/>
        <w:overflowPunct w:val="false"/>
        <w:ind w:hanging="0"/>
        <w:textAlignment w:val="auto"/>
        <w:rPr/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Глава Николаевского  </w:t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А.А. Демидов                                     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3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9f237c"/>
    <w:rPr/>
  </w:style>
  <w:style w:type="character" w:styleId="WWAbsatzStandardschriftart" w:customStyle="1">
    <w:name w:val="WW-Absatz-Standardschriftart"/>
    <w:qFormat/>
    <w:rsid w:val="009f237c"/>
    <w:rPr/>
  </w:style>
  <w:style w:type="character" w:styleId="WWAbsatzStandardschriftart1" w:customStyle="1">
    <w:name w:val="WW-Absatz-Standardschriftart1"/>
    <w:qFormat/>
    <w:rsid w:val="009f237c"/>
    <w:rPr/>
  </w:style>
  <w:style w:type="character" w:styleId="1" w:customStyle="1">
    <w:name w:val="Основной шрифт абзаца1"/>
    <w:qFormat/>
    <w:rsid w:val="009f237c"/>
    <w:rPr/>
  </w:style>
  <w:style w:type="character" w:styleId="Style14" w:customStyle="1">
    <w:name w:val="Символ нумерации"/>
    <w:qFormat/>
    <w:rsid w:val="009f237c"/>
    <w:rPr/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de6028"/>
    <w:rPr>
      <w:rFonts w:ascii="Tahoma" w:hAnsi="Tahoma" w:cs="Tahoma"/>
      <w:sz w:val="16"/>
      <w:szCs w:val="16"/>
      <w:lang w:eastAsia="ar-SA"/>
    </w:rPr>
  </w:style>
  <w:style w:type="paragraph" w:styleId="Style16" w:customStyle="1">
    <w:name w:val="Заголовок"/>
    <w:basedOn w:val="Normal"/>
    <w:next w:val="Style17"/>
    <w:qFormat/>
    <w:rsid w:val="009f237c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7">
    <w:name w:val="Body Text"/>
    <w:basedOn w:val="Normal"/>
    <w:rsid w:val="009f237c"/>
    <w:pPr>
      <w:spacing w:before="0" w:after="120"/>
    </w:pPr>
    <w:rPr/>
  </w:style>
  <w:style w:type="paragraph" w:styleId="Style18">
    <w:name w:val="List"/>
    <w:basedOn w:val="Style17"/>
    <w:rsid w:val="009f237c"/>
    <w:pPr/>
    <w:rPr>
      <w:rFonts w:ascii="Arial" w:hAnsi="Arial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9f237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12" w:customStyle="1">
    <w:name w:val="Указатель1"/>
    <w:basedOn w:val="Normal"/>
    <w:qFormat/>
    <w:rsid w:val="009f237c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9f237c"/>
    <w:pPr>
      <w:widowControl/>
      <w:suppressAutoHyphens w:val="true"/>
      <w:bidi w:val="0"/>
      <w:jc w:val="left"/>
    </w:pPr>
    <w:rPr>
      <w:rFonts w:ascii="Calibri" w:hAnsi="Calibri" w:eastAsia="Arial" w:cs="Times New Roman"/>
      <w:color w:val="00000A"/>
      <w:kern w:val="0"/>
      <w:sz w:val="22"/>
      <w:szCs w:val="22"/>
      <w:lang w:val="ru-RU" w:eastAsia="ar-SA" w:bidi="ar-SA"/>
    </w:rPr>
  </w:style>
  <w:style w:type="paragraph" w:styleId="Style21" w:customStyle="1">
    <w:name w:val="Текст документа"/>
    <w:basedOn w:val="Normal"/>
    <w:qFormat/>
    <w:rsid w:val="009f237c"/>
    <w:pPr>
      <w:overflowPunct w:val="false"/>
      <w:ind w:firstLine="720"/>
      <w:jc w:val="both"/>
      <w:textAlignment w:val="baseline"/>
    </w:pPr>
    <w:rPr>
      <w:sz w:val="28"/>
    </w:rPr>
  </w:style>
  <w:style w:type="paragraph" w:styleId="21" w:customStyle="1">
    <w:name w:val="Основной текст с отступом 21"/>
    <w:basedOn w:val="Normal"/>
    <w:qFormat/>
    <w:rsid w:val="009f237c"/>
    <w:pPr>
      <w:ind w:firstLine="709"/>
      <w:jc w:val="both"/>
    </w:pPr>
    <w:rPr>
      <w:sz w:val="28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de602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LibreOffice/5.4.3.2$Windows_X86_64 LibreOffice_project/92a7159f7e4af62137622921e809f8546db437e5</Application>
  <Pages>1</Pages>
  <Words>90</Words>
  <Characters>703</Characters>
  <CharactersWithSpaces>1056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2018-09-18T08:20:00Z</dcterms:created>
  <dc:creator>Admin</dc:creator>
  <dc:description/>
  <dc:language>ru-RU</dc:language>
  <cp:lastModifiedBy/>
  <cp:lastPrinted>2021-09-27T09:39:21Z</cp:lastPrinted>
  <dcterms:modified xsi:type="dcterms:W3CDTF">2021-09-27T09:39:23Z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